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9E" w:rsidRPr="009071BA" w:rsidRDefault="009B34C3" w:rsidP="009B34C3">
      <w:pPr>
        <w:pStyle w:val="1"/>
        <w:shd w:val="clear" w:color="auto" w:fill="auto"/>
        <w:tabs>
          <w:tab w:val="right" w:pos="4311"/>
        </w:tabs>
        <w:spacing w:before="0"/>
        <w:ind w:left="-567" w:right="141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476E7" w:rsidRPr="009071BA" w:rsidRDefault="00C476E7" w:rsidP="009B34C3">
      <w:pPr>
        <w:pStyle w:val="1"/>
        <w:shd w:val="clear" w:color="auto" w:fill="auto"/>
        <w:tabs>
          <w:tab w:val="right" w:pos="4311"/>
        </w:tabs>
        <w:spacing w:before="0"/>
        <w:ind w:right="5300"/>
        <w:rPr>
          <w:sz w:val="28"/>
          <w:szCs w:val="28"/>
        </w:rPr>
      </w:pPr>
    </w:p>
    <w:p w:rsidR="0036777F" w:rsidRDefault="0036777F" w:rsidP="009B34C3">
      <w:pPr>
        <w:pStyle w:val="1"/>
        <w:shd w:val="clear" w:color="auto" w:fill="auto"/>
        <w:tabs>
          <w:tab w:val="left" w:pos="3261"/>
          <w:tab w:val="right" w:pos="3686"/>
        </w:tabs>
        <w:spacing w:before="0" w:line="240" w:lineRule="auto"/>
        <w:ind w:left="-567" w:right="5953"/>
        <w:rPr>
          <w:sz w:val="28"/>
          <w:szCs w:val="28"/>
        </w:rPr>
      </w:pPr>
    </w:p>
    <w:p w:rsidR="0036777F" w:rsidRDefault="0036777F" w:rsidP="009B34C3">
      <w:pPr>
        <w:pStyle w:val="1"/>
        <w:shd w:val="clear" w:color="auto" w:fill="auto"/>
        <w:tabs>
          <w:tab w:val="left" w:pos="3261"/>
          <w:tab w:val="right" w:pos="3686"/>
        </w:tabs>
        <w:spacing w:before="0" w:line="240" w:lineRule="auto"/>
        <w:ind w:left="-567" w:right="5953"/>
        <w:rPr>
          <w:sz w:val="28"/>
          <w:szCs w:val="28"/>
        </w:rPr>
      </w:pPr>
    </w:p>
    <w:p w:rsidR="00313E7E" w:rsidRDefault="00116E9E" w:rsidP="009B34C3">
      <w:pPr>
        <w:pStyle w:val="1"/>
        <w:shd w:val="clear" w:color="auto" w:fill="auto"/>
        <w:tabs>
          <w:tab w:val="left" w:pos="3261"/>
          <w:tab w:val="right" w:pos="3686"/>
        </w:tabs>
        <w:spacing w:before="0" w:line="240" w:lineRule="auto"/>
        <w:ind w:left="-567" w:right="5953"/>
        <w:rPr>
          <w:sz w:val="28"/>
          <w:szCs w:val="28"/>
        </w:rPr>
      </w:pPr>
      <w:r w:rsidRPr="009071BA">
        <w:rPr>
          <w:sz w:val="28"/>
          <w:szCs w:val="28"/>
        </w:rPr>
        <w:t xml:space="preserve">Об утверждении </w:t>
      </w:r>
      <w:r w:rsidR="00313E7E">
        <w:rPr>
          <w:sz w:val="28"/>
          <w:szCs w:val="28"/>
        </w:rPr>
        <w:t>пороговых значений дохода граждан и стоимости имущества, под</w:t>
      </w:r>
      <w:r w:rsidR="006C0EBE">
        <w:rPr>
          <w:sz w:val="28"/>
          <w:szCs w:val="28"/>
        </w:rPr>
        <w:t>лежащего налогообложению на 20</w:t>
      </w:r>
      <w:r w:rsidR="002B6513">
        <w:rPr>
          <w:sz w:val="28"/>
          <w:szCs w:val="28"/>
        </w:rPr>
        <w:t>2</w:t>
      </w:r>
      <w:r w:rsidR="00FA3DF3">
        <w:rPr>
          <w:sz w:val="28"/>
          <w:szCs w:val="28"/>
        </w:rPr>
        <w:t>2</w:t>
      </w:r>
      <w:r w:rsidR="00313E7E">
        <w:rPr>
          <w:sz w:val="28"/>
          <w:szCs w:val="28"/>
        </w:rPr>
        <w:t xml:space="preserve"> год</w:t>
      </w:r>
    </w:p>
    <w:p w:rsidR="0036777F" w:rsidRPr="009071BA" w:rsidRDefault="0036777F" w:rsidP="009B34C3">
      <w:pPr>
        <w:pStyle w:val="1"/>
        <w:shd w:val="clear" w:color="auto" w:fill="auto"/>
        <w:tabs>
          <w:tab w:val="left" w:pos="3261"/>
          <w:tab w:val="right" w:pos="3686"/>
        </w:tabs>
        <w:spacing w:before="0" w:line="240" w:lineRule="auto"/>
        <w:ind w:left="-567" w:right="5953"/>
        <w:rPr>
          <w:sz w:val="28"/>
          <w:szCs w:val="28"/>
        </w:rPr>
      </w:pPr>
    </w:p>
    <w:p w:rsidR="009B34C3" w:rsidRDefault="0025576C" w:rsidP="009B34C3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1B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3E7E">
        <w:rPr>
          <w:rFonts w:ascii="Times New Roman" w:hAnsi="Times New Roman" w:cs="Times New Roman"/>
          <w:sz w:val="28"/>
          <w:szCs w:val="28"/>
        </w:rPr>
        <w:t xml:space="preserve"> ст.с</w:t>
      </w:r>
      <w:r w:rsidRPr="009071BA">
        <w:rPr>
          <w:rFonts w:ascii="Times New Roman" w:hAnsi="Times New Roman" w:cs="Times New Roman"/>
          <w:sz w:val="28"/>
          <w:szCs w:val="28"/>
        </w:rPr>
        <w:t>т.</w:t>
      </w:r>
      <w:r w:rsidR="00313E7E">
        <w:rPr>
          <w:rFonts w:ascii="Times New Roman" w:hAnsi="Times New Roman" w:cs="Times New Roman"/>
          <w:sz w:val="28"/>
          <w:szCs w:val="28"/>
        </w:rPr>
        <w:t xml:space="preserve">49,51 </w:t>
      </w:r>
      <w:r w:rsidRPr="009071BA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r w:rsidR="00347B5F" w:rsidRPr="009071BA">
        <w:rPr>
          <w:rFonts w:ascii="Times New Roman" w:hAnsi="Times New Roman" w:cs="Times New Roman"/>
          <w:sz w:val="28"/>
          <w:szCs w:val="28"/>
        </w:rPr>
        <w:t>в</w:t>
      </w:r>
      <w:r w:rsidR="00116E9E" w:rsidRPr="009071BA">
        <w:rPr>
          <w:rFonts w:ascii="Times New Roman" w:hAnsi="Times New Roman" w:cs="Times New Roman"/>
          <w:sz w:val="28"/>
          <w:szCs w:val="28"/>
        </w:rPr>
        <w:t xml:space="preserve"> соответствии с Законом Республики Татарстан от </w:t>
      </w:r>
      <w:r w:rsidR="00313E7E">
        <w:rPr>
          <w:rFonts w:ascii="Times New Roman" w:hAnsi="Times New Roman" w:cs="Times New Roman"/>
          <w:sz w:val="28"/>
          <w:szCs w:val="28"/>
        </w:rPr>
        <w:t>13.07.2007</w:t>
      </w:r>
      <w:r w:rsidR="00116E9E" w:rsidRPr="009071BA">
        <w:rPr>
          <w:rFonts w:ascii="Times New Roman" w:hAnsi="Times New Roman" w:cs="Times New Roman"/>
          <w:sz w:val="28"/>
          <w:szCs w:val="28"/>
        </w:rPr>
        <w:t xml:space="preserve"> №</w:t>
      </w:r>
      <w:r w:rsidR="00313E7E">
        <w:rPr>
          <w:rFonts w:ascii="Times New Roman" w:hAnsi="Times New Roman" w:cs="Times New Roman"/>
          <w:sz w:val="28"/>
          <w:szCs w:val="28"/>
        </w:rPr>
        <w:t>31</w:t>
      </w:r>
      <w:r w:rsidR="00116E9E" w:rsidRPr="009071BA">
        <w:rPr>
          <w:rFonts w:ascii="Times New Roman" w:hAnsi="Times New Roman" w:cs="Times New Roman"/>
          <w:sz w:val="28"/>
          <w:szCs w:val="28"/>
        </w:rPr>
        <w:t>-3</w:t>
      </w:r>
      <w:r w:rsidR="00116E9E" w:rsidRPr="009071BA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116E9E" w:rsidRPr="009071BA">
        <w:rPr>
          <w:rFonts w:ascii="Times New Roman" w:hAnsi="Times New Roman" w:cs="Times New Roman"/>
          <w:sz w:val="28"/>
          <w:szCs w:val="28"/>
        </w:rPr>
        <w:t xml:space="preserve"> </w:t>
      </w:r>
      <w:r w:rsidR="00116E9E" w:rsidRPr="00313E7E">
        <w:rPr>
          <w:rFonts w:ascii="Times New Roman" w:hAnsi="Times New Roman" w:cs="Times New Roman"/>
          <w:sz w:val="28"/>
          <w:szCs w:val="28"/>
        </w:rPr>
        <w:t>«</w:t>
      </w:r>
      <w:r w:rsidR="00313E7E" w:rsidRPr="00313E7E">
        <w:rPr>
          <w:rStyle w:val="docaccesstitle"/>
          <w:rFonts w:ascii="Times New Roman" w:hAnsi="Times New Roman" w:cs="Times New Roman"/>
          <w:sz w:val="28"/>
          <w:szCs w:val="28"/>
        </w:rPr>
        <w:t>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</w:t>
      </w:r>
      <w:r w:rsidR="00313E7E">
        <w:rPr>
          <w:rStyle w:val="docaccesstitle"/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  <w:r w:rsidR="00116E9E" w:rsidRPr="00313E7E">
        <w:rPr>
          <w:rFonts w:ascii="Times New Roman" w:hAnsi="Times New Roman" w:cs="Times New Roman"/>
          <w:sz w:val="28"/>
          <w:szCs w:val="28"/>
        </w:rPr>
        <w:t>»</w:t>
      </w:r>
      <w:r w:rsidR="00116E9E" w:rsidRPr="009071BA">
        <w:rPr>
          <w:rFonts w:ascii="Times New Roman" w:hAnsi="Times New Roman" w:cs="Times New Roman"/>
          <w:sz w:val="28"/>
          <w:szCs w:val="28"/>
        </w:rPr>
        <w:t xml:space="preserve"> и Методикой определения </w:t>
      </w:r>
      <w:r w:rsidR="00313E7E">
        <w:rPr>
          <w:rFonts w:ascii="Times New Roman" w:hAnsi="Times New Roman" w:cs="Times New Roman"/>
          <w:sz w:val="28"/>
          <w:szCs w:val="28"/>
        </w:rPr>
        <w:t xml:space="preserve">пороговых значений </w:t>
      </w:r>
      <w:r w:rsidR="00116E9E" w:rsidRPr="009071BA">
        <w:rPr>
          <w:rFonts w:ascii="Times New Roman" w:hAnsi="Times New Roman" w:cs="Times New Roman"/>
          <w:sz w:val="28"/>
          <w:szCs w:val="28"/>
        </w:rPr>
        <w:t xml:space="preserve"> дохода, приходящегося на каждого члена семьи или одиноко проживающего гражданина, и стоимости имущества, находящегося в собственности</w:t>
      </w:r>
      <w:proofErr w:type="gramEnd"/>
      <w:r w:rsidR="00116E9E" w:rsidRPr="009071BA">
        <w:rPr>
          <w:rFonts w:ascii="Times New Roman" w:hAnsi="Times New Roman" w:cs="Times New Roman"/>
          <w:sz w:val="28"/>
          <w:szCs w:val="28"/>
        </w:rPr>
        <w:t xml:space="preserve"> членов семьи или одиноко проживающего гражданина и подлежащего налогообложению, изложенной в приложении к указанному закону, с </w:t>
      </w:r>
      <w:r w:rsidR="006C0EBE" w:rsidRPr="006C0EBE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</w:t>
      </w:r>
      <w:r w:rsidR="00A43710">
        <w:rPr>
          <w:rFonts w:ascii="Times New Roman" w:hAnsi="Times New Roman" w:cs="Times New Roman"/>
          <w:sz w:val="28"/>
          <w:szCs w:val="28"/>
        </w:rPr>
        <w:t xml:space="preserve">кой Федерации от </w:t>
      </w:r>
      <w:r w:rsidR="00FD4156">
        <w:rPr>
          <w:rFonts w:ascii="Times New Roman" w:hAnsi="Times New Roman" w:cs="Times New Roman"/>
          <w:sz w:val="28"/>
          <w:szCs w:val="28"/>
        </w:rPr>
        <w:t>24</w:t>
      </w:r>
      <w:r w:rsidR="00A4371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D4156">
        <w:rPr>
          <w:rFonts w:ascii="Times New Roman" w:hAnsi="Times New Roman" w:cs="Times New Roman"/>
          <w:sz w:val="28"/>
          <w:szCs w:val="28"/>
        </w:rPr>
        <w:t>20</w:t>
      </w:r>
      <w:r w:rsidR="006C0EBE" w:rsidRPr="006C0EBE">
        <w:rPr>
          <w:rFonts w:ascii="Times New Roman" w:hAnsi="Times New Roman" w:cs="Times New Roman"/>
          <w:sz w:val="28"/>
          <w:szCs w:val="28"/>
        </w:rPr>
        <w:t xml:space="preserve"> № 8</w:t>
      </w:r>
      <w:r w:rsidR="00FD4156">
        <w:rPr>
          <w:rFonts w:ascii="Times New Roman" w:hAnsi="Times New Roman" w:cs="Times New Roman"/>
          <w:sz w:val="28"/>
          <w:szCs w:val="28"/>
        </w:rPr>
        <w:t>5</w:t>
      </w:r>
      <w:r w:rsidR="006C0EBE" w:rsidRPr="006C0EBE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proofErr w:type="gramStart"/>
      <w:r w:rsidR="006C0EBE" w:rsidRPr="006C0EBE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6C0EBE" w:rsidRPr="006C0EBE">
        <w:rPr>
          <w:rFonts w:ascii="Times New Roman" w:hAnsi="Times New Roman" w:cs="Times New Roman"/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6C0EBE" w:rsidRPr="006C0E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0EBE" w:rsidRPr="006C0EBE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D4156">
        <w:rPr>
          <w:rFonts w:ascii="Times New Roman" w:hAnsi="Times New Roman" w:cs="Times New Roman"/>
          <w:sz w:val="28"/>
          <w:szCs w:val="28"/>
        </w:rPr>
        <w:t>21</w:t>
      </w:r>
      <w:r w:rsidR="006C0EBE" w:rsidRPr="006C0EBE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116E9E" w:rsidRPr="009071BA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="00B24201" w:rsidRPr="009071BA">
        <w:rPr>
          <w:rFonts w:ascii="Times New Roman" w:hAnsi="Times New Roman" w:cs="Times New Roman"/>
          <w:sz w:val="28"/>
          <w:szCs w:val="28"/>
        </w:rPr>
        <w:t>Чистопол</w:t>
      </w:r>
      <w:r w:rsidR="00116E9E" w:rsidRPr="009071BA">
        <w:rPr>
          <w:rFonts w:ascii="Times New Roman" w:hAnsi="Times New Roman" w:cs="Times New Roman"/>
          <w:sz w:val="28"/>
          <w:szCs w:val="28"/>
        </w:rPr>
        <w:t>ьского муниципального района</w:t>
      </w:r>
      <w:r w:rsidR="00313E7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24201" w:rsidRPr="009B34C3" w:rsidRDefault="00B24201" w:rsidP="009B34C3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071B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16E9E" w:rsidRPr="009071BA" w:rsidRDefault="00116E9E" w:rsidP="00C516E0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ind w:left="-567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1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31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пороговые значения для принятия решения о призна</w:t>
      </w:r>
      <w:r w:rsidR="006C0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граждан малоимущими на 20</w:t>
      </w:r>
      <w:r w:rsidR="00252E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66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E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9071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6E9E" w:rsidRPr="009071BA" w:rsidRDefault="005F1108" w:rsidP="00C516E0">
      <w:pPr>
        <w:widowControl w:val="0"/>
        <w:spacing w:after="0" w:line="240" w:lineRule="auto"/>
        <w:ind w:left="-567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116E9E" w:rsidRPr="00907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AF5B9B" w:rsidRPr="009071BA" w:rsidRDefault="005F1108" w:rsidP="00C516E0">
      <w:pPr>
        <w:widowControl w:val="0"/>
        <w:tabs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члена семьи</w:t>
      </w:r>
      <w:r w:rsidR="00AF5B9B" w:rsidRPr="0090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252E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0EBE" w:rsidRPr="006C0E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</w:t>
      </w:r>
      <w:r w:rsidR="004B29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F5B9B" w:rsidRPr="009071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E9E" w:rsidRPr="009071BA" w:rsidRDefault="005F1108" w:rsidP="00C516E0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116E9E" w:rsidRPr="009071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размер среднемесячного совокупного дохода, приходящегося на каждого члена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15 607 рублей.</w:t>
      </w:r>
    </w:p>
    <w:p w:rsidR="004B29AB" w:rsidRDefault="005F1108" w:rsidP="00C516E0">
      <w:pPr>
        <w:widowControl w:val="0"/>
        <w:tabs>
          <w:tab w:val="left" w:pos="0"/>
        </w:tabs>
        <w:spacing w:after="0" w:line="240" w:lineRule="auto"/>
        <w:ind w:left="-567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16E9E" w:rsidRPr="004B2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жилищно</w:t>
      </w:r>
      <w:r w:rsidR="00074976" w:rsidRPr="004B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политики </w:t>
      </w:r>
      <w:r w:rsidR="00C516E0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="00C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Исполнительного комитета</w:t>
      </w:r>
      <w:r w:rsidR="00074976" w:rsidRPr="004B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E9E" w:rsidRPr="004B2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показатели</w:t>
      </w:r>
      <w:r w:rsidR="00C5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подпунктах 1.1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C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6E9E" w:rsidRPr="004B2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7C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6E9E" w:rsidRPr="004B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при признании граждан нуждающимися в предоставлении жилых помещений по договорам </w:t>
      </w:r>
      <w:r w:rsidR="004B29AB" w:rsidRPr="004B2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</w:t>
      </w:r>
      <w:r w:rsidR="004B2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77F" w:rsidRDefault="005F1108" w:rsidP="00C516E0">
      <w:pPr>
        <w:widowControl w:val="0"/>
        <w:tabs>
          <w:tab w:val="left" w:pos="0"/>
        </w:tabs>
        <w:spacing w:after="0" w:line="240" w:lineRule="auto"/>
        <w:ind w:left="-567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677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действие настоящего постановления распространяется на правоотношения, возникшие с 1 января 2022 года.</w:t>
      </w:r>
    </w:p>
    <w:p w:rsidR="004B29AB" w:rsidRDefault="008B41CA" w:rsidP="00C516E0">
      <w:pPr>
        <w:widowControl w:val="0"/>
        <w:tabs>
          <w:tab w:val="left" w:pos="0"/>
        </w:tabs>
        <w:spacing w:after="0" w:line="240" w:lineRule="auto"/>
        <w:ind w:left="-567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жилищной политики Чистопольского</w:t>
      </w:r>
      <w:r w:rsidR="00C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Исполнительного комитета </w:t>
      </w:r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C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еспечить размещение настоящего</w:t>
      </w:r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на официальном портале правовой информации Республики Татарстан (</w:t>
      </w:r>
      <w:proofErr w:type="spellStart"/>
      <w:r w:rsidR="004B29AB" w:rsidRPr="00A65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B29AB" w:rsidRPr="00A65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B29AB" w:rsidRPr="00A65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разместить на официальном сайте Исполнительного комитета Чистопольского муниципального района Республики Татарстан (</w:t>
      </w:r>
      <w:r w:rsidR="004B29AB" w:rsidRPr="00A65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4B29AB" w:rsidRPr="00A65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chistopol</w:t>
      </w:r>
      <w:proofErr w:type="spellEnd"/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B29AB" w:rsidRPr="00A65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</w:t>
      </w:r>
      <w:proofErr w:type="spellEnd"/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B29AB" w:rsidRPr="00A65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B29AB" w:rsidRPr="00A65A41">
        <w:rPr>
          <w:rFonts w:ascii="Times New Roman" w:eastAsia="Times New Roman" w:hAnsi="Times New Roman" w:cs="Times New Roman"/>
          <w:sz w:val="28"/>
          <w:szCs w:val="28"/>
          <w:lang w:eastAsia="ru-RU"/>
        </w:rPr>
        <w:t>/).</w:t>
      </w:r>
    </w:p>
    <w:p w:rsidR="00116E9E" w:rsidRPr="004B29AB" w:rsidRDefault="008B41CA" w:rsidP="00C516E0">
      <w:pPr>
        <w:widowControl w:val="0"/>
        <w:tabs>
          <w:tab w:val="left" w:pos="0"/>
        </w:tabs>
        <w:spacing w:after="0" w:line="240" w:lineRule="auto"/>
        <w:ind w:left="-567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C516E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16E9E" w:rsidRPr="004B29A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16E9E" w:rsidRPr="004B29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4976" w:rsidRPr="004B29AB">
        <w:rPr>
          <w:rFonts w:ascii="Times New Roman" w:hAnsi="Times New Roman" w:cs="Times New Roman"/>
          <w:sz w:val="28"/>
          <w:szCs w:val="28"/>
          <w:lang w:eastAsia="ru-RU"/>
        </w:rPr>
        <w:t>ис</w:t>
      </w:r>
      <w:r w:rsidR="00116E9E" w:rsidRPr="004B29AB">
        <w:rPr>
          <w:rFonts w:ascii="Times New Roman" w:hAnsi="Times New Roman" w:cs="Times New Roman"/>
          <w:sz w:val="28"/>
          <w:szCs w:val="28"/>
          <w:lang w:eastAsia="ru-RU"/>
        </w:rPr>
        <w:t xml:space="preserve">полнением </w:t>
      </w:r>
      <w:r w:rsidR="00074976" w:rsidRPr="004B29A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116E9E" w:rsidRPr="004B29AB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F5650F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5F1108" w:rsidRPr="005F11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заместителя руководителя Чистопольского городского Исполнительного комитета Ф.М. </w:t>
      </w:r>
      <w:proofErr w:type="spellStart"/>
      <w:r w:rsidR="005F1108" w:rsidRPr="005F1108">
        <w:rPr>
          <w:rFonts w:ascii="Times New Roman" w:hAnsi="Times New Roman" w:cs="Times New Roman"/>
          <w:sz w:val="28"/>
          <w:szCs w:val="28"/>
          <w:lang w:eastAsia="ru-RU"/>
        </w:rPr>
        <w:t>Садикова</w:t>
      </w:r>
      <w:proofErr w:type="spellEnd"/>
      <w:r w:rsidR="005F1108" w:rsidRPr="005F11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F110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74976" w:rsidRPr="009071BA" w:rsidRDefault="00074976" w:rsidP="009B34C3">
      <w:pPr>
        <w:pStyle w:val="1"/>
        <w:shd w:val="clear" w:color="auto" w:fill="auto"/>
        <w:spacing w:before="0" w:line="480" w:lineRule="exact"/>
        <w:ind w:left="20"/>
        <w:rPr>
          <w:sz w:val="28"/>
          <w:szCs w:val="28"/>
        </w:rPr>
      </w:pPr>
    </w:p>
    <w:p w:rsidR="005F1108" w:rsidRPr="005F1108" w:rsidRDefault="005F1108" w:rsidP="005F1108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F1108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   </w:t>
      </w:r>
      <w:proofErr w:type="gramStart"/>
      <w:r w:rsidRPr="005F1108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5F11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16E9E" w:rsidRPr="009F30B4" w:rsidRDefault="005F1108" w:rsidP="009F30B4">
      <w:pPr>
        <w:pStyle w:val="a4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108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Исполнительного комитета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74976" w:rsidRPr="009071B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74976" w:rsidRPr="009071B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74976" w:rsidRPr="009071B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74976" w:rsidRPr="009071B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74976" w:rsidRPr="009071B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9F30B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И.Ф.</w:t>
      </w:r>
      <w:r w:rsidR="009F3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Рахимов</w:t>
      </w:r>
    </w:p>
    <w:sectPr w:rsidR="00116E9E" w:rsidRPr="009F30B4" w:rsidSect="003F0BE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4F2"/>
    <w:multiLevelType w:val="multilevel"/>
    <w:tmpl w:val="E6F27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B46087"/>
    <w:multiLevelType w:val="multilevel"/>
    <w:tmpl w:val="C6228F78"/>
    <w:lvl w:ilvl="0">
      <w:start w:val="3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9E"/>
    <w:rsid w:val="00074976"/>
    <w:rsid w:val="000E788A"/>
    <w:rsid w:val="00116E9E"/>
    <w:rsid w:val="0014061D"/>
    <w:rsid w:val="001452EC"/>
    <w:rsid w:val="001E2939"/>
    <w:rsid w:val="00252E93"/>
    <w:rsid w:val="0025576C"/>
    <w:rsid w:val="00257BE9"/>
    <w:rsid w:val="002B6513"/>
    <w:rsid w:val="00313E7E"/>
    <w:rsid w:val="00347B5F"/>
    <w:rsid w:val="0036777F"/>
    <w:rsid w:val="003F0BE6"/>
    <w:rsid w:val="00432562"/>
    <w:rsid w:val="004B29AB"/>
    <w:rsid w:val="004E628B"/>
    <w:rsid w:val="00517C84"/>
    <w:rsid w:val="005F0E0B"/>
    <w:rsid w:val="005F1108"/>
    <w:rsid w:val="006C06D8"/>
    <w:rsid w:val="006C0EBE"/>
    <w:rsid w:val="006E22BE"/>
    <w:rsid w:val="008B41CA"/>
    <w:rsid w:val="009071BA"/>
    <w:rsid w:val="009B34C3"/>
    <w:rsid w:val="009F30B4"/>
    <w:rsid w:val="00A22939"/>
    <w:rsid w:val="00A43710"/>
    <w:rsid w:val="00AA0D74"/>
    <w:rsid w:val="00AF5B9B"/>
    <w:rsid w:val="00B24201"/>
    <w:rsid w:val="00BD3E11"/>
    <w:rsid w:val="00BD6616"/>
    <w:rsid w:val="00C476E7"/>
    <w:rsid w:val="00C516E0"/>
    <w:rsid w:val="00DB0ED7"/>
    <w:rsid w:val="00DF1C12"/>
    <w:rsid w:val="00EC29C1"/>
    <w:rsid w:val="00F5650F"/>
    <w:rsid w:val="00F80727"/>
    <w:rsid w:val="00FA3DF3"/>
    <w:rsid w:val="00F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6E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16E9E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 Spacing"/>
    <w:uiPriority w:val="1"/>
    <w:qFormat/>
    <w:rsid w:val="0007497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4976"/>
    <w:pPr>
      <w:ind w:left="720"/>
      <w:contextualSpacing/>
    </w:pPr>
  </w:style>
  <w:style w:type="character" w:customStyle="1" w:styleId="docaccesstitle">
    <w:name w:val="docaccess_title"/>
    <w:basedOn w:val="a0"/>
    <w:rsid w:val="00313E7E"/>
  </w:style>
  <w:style w:type="paragraph" w:styleId="a6">
    <w:name w:val="Balloon Text"/>
    <w:basedOn w:val="a"/>
    <w:link w:val="a7"/>
    <w:uiPriority w:val="99"/>
    <w:semiHidden/>
    <w:unhideWhenUsed/>
    <w:rsid w:val="0051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6E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16E9E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 Spacing"/>
    <w:uiPriority w:val="1"/>
    <w:qFormat/>
    <w:rsid w:val="0007497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4976"/>
    <w:pPr>
      <w:ind w:left="720"/>
      <w:contextualSpacing/>
    </w:pPr>
  </w:style>
  <w:style w:type="character" w:customStyle="1" w:styleId="docaccesstitle">
    <w:name w:val="docaccess_title"/>
    <w:basedOn w:val="a0"/>
    <w:rsid w:val="00313E7E"/>
  </w:style>
  <w:style w:type="paragraph" w:styleId="a6">
    <w:name w:val="Balloon Text"/>
    <w:basedOn w:val="a"/>
    <w:link w:val="a7"/>
    <w:uiPriority w:val="99"/>
    <w:semiHidden/>
    <w:unhideWhenUsed/>
    <w:rsid w:val="0051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6</cp:revision>
  <cp:lastPrinted>2019-02-20T12:05:00Z</cp:lastPrinted>
  <dcterms:created xsi:type="dcterms:W3CDTF">2022-02-25T09:57:00Z</dcterms:created>
  <dcterms:modified xsi:type="dcterms:W3CDTF">2022-02-25T10:30:00Z</dcterms:modified>
</cp:coreProperties>
</file>