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2F48D6" w:rsidRPr="002F48D6" w:rsidRDefault="002F48D6" w:rsidP="002F48D6">
      <w:pPr>
        <w:ind w:right="-1"/>
        <w:jc w:val="right"/>
        <w:rPr>
          <w:sz w:val="28"/>
          <w:szCs w:val="28"/>
        </w:rPr>
      </w:pPr>
      <w:r w:rsidRPr="002F48D6">
        <w:rPr>
          <w:sz w:val="28"/>
          <w:szCs w:val="28"/>
        </w:rPr>
        <w:t>ПРОЕКТ</w:t>
      </w:r>
    </w:p>
    <w:p w:rsidR="002F48D6" w:rsidRPr="002F48D6" w:rsidRDefault="002F48D6" w:rsidP="002F48D6">
      <w:pPr>
        <w:jc w:val="center"/>
        <w:rPr>
          <w:bCs/>
          <w:iCs/>
          <w:sz w:val="28"/>
          <w:szCs w:val="28"/>
        </w:rPr>
      </w:pPr>
    </w:p>
    <w:p w:rsidR="002F48D6" w:rsidRPr="002F48D6" w:rsidRDefault="002F48D6" w:rsidP="002F48D6">
      <w:pPr>
        <w:jc w:val="center"/>
        <w:rPr>
          <w:bCs/>
          <w:iCs/>
          <w:sz w:val="28"/>
          <w:szCs w:val="28"/>
        </w:rPr>
      </w:pPr>
      <w:r w:rsidRPr="002F48D6">
        <w:rPr>
          <w:bCs/>
          <w:iCs/>
          <w:sz w:val="28"/>
          <w:szCs w:val="28"/>
        </w:rPr>
        <w:t xml:space="preserve">Совет  </w:t>
      </w:r>
      <w:r w:rsidRPr="002F48D6">
        <w:rPr>
          <w:sz w:val="28"/>
          <w:szCs w:val="28"/>
        </w:rPr>
        <w:t>Адельшинского</w:t>
      </w:r>
    </w:p>
    <w:p w:rsidR="002F48D6" w:rsidRPr="002F48D6" w:rsidRDefault="002F48D6" w:rsidP="002F48D6">
      <w:pPr>
        <w:jc w:val="center"/>
        <w:rPr>
          <w:bCs/>
          <w:iCs/>
          <w:sz w:val="28"/>
          <w:szCs w:val="28"/>
        </w:rPr>
      </w:pPr>
      <w:r w:rsidRPr="002F48D6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2F48D6" w:rsidRPr="002F48D6" w:rsidRDefault="002F48D6" w:rsidP="002F48D6">
      <w:pPr>
        <w:jc w:val="center"/>
        <w:rPr>
          <w:bCs/>
          <w:iCs/>
          <w:sz w:val="28"/>
          <w:szCs w:val="28"/>
        </w:rPr>
      </w:pPr>
      <w:r w:rsidRPr="002F48D6">
        <w:rPr>
          <w:bCs/>
          <w:iCs/>
          <w:sz w:val="28"/>
          <w:szCs w:val="28"/>
        </w:rPr>
        <w:t>района Республики Татарстан</w:t>
      </w:r>
    </w:p>
    <w:p w:rsidR="002F48D6" w:rsidRPr="002F48D6" w:rsidRDefault="002F48D6" w:rsidP="002F48D6">
      <w:pPr>
        <w:jc w:val="both"/>
        <w:rPr>
          <w:bCs/>
          <w:iCs/>
          <w:sz w:val="28"/>
          <w:szCs w:val="28"/>
        </w:rPr>
      </w:pPr>
    </w:p>
    <w:p w:rsidR="002F48D6" w:rsidRPr="002F48D6" w:rsidRDefault="002F48D6" w:rsidP="002F48D6">
      <w:pPr>
        <w:jc w:val="both"/>
        <w:rPr>
          <w:bCs/>
          <w:iCs/>
          <w:sz w:val="28"/>
          <w:szCs w:val="28"/>
        </w:rPr>
      </w:pPr>
      <w:r w:rsidRPr="002F48D6">
        <w:rPr>
          <w:bCs/>
          <w:iCs/>
          <w:sz w:val="28"/>
          <w:szCs w:val="28"/>
        </w:rPr>
        <w:t xml:space="preserve">___________2022 года                                                                                    №___ </w:t>
      </w:r>
    </w:p>
    <w:p w:rsidR="002F48D6" w:rsidRPr="002F48D6" w:rsidRDefault="002F48D6" w:rsidP="002F48D6">
      <w:pPr>
        <w:jc w:val="both"/>
        <w:rPr>
          <w:bCs/>
          <w:iCs/>
          <w:sz w:val="28"/>
          <w:szCs w:val="28"/>
        </w:rPr>
      </w:pPr>
    </w:p>
    <w:p w:rsidR="002F48D6" w:rsidRPr="002F48D6" w:rsidRDefault="002F48D6" w:rsidP="002F48D6">
      <w:pPr>
        <w:ind w:right="5102"/>
        <w:rPr>
          <w:sz w:val="28"/>
          <w:szCs w:val="28"/>
        </w:rPr>
      </w:pPr>
      <w:r w:rsidRPr="002F48D6">
        <w:rPr>
          <w:sz w:val="28"/>
          <w:szCs w:val="28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25.07.2013 № 53/1 «Об утверждении Правил благоустройства муниципального образования «</w:t>
      </w:r>
      <w:r>
        <w:rPr>
          <w:sz w:val="28"/>
          <w:szCs w:val="28"/>
        </w:rPr>
        <w:t>Адельшинское</w:t>
      </w:r>
      <w:r w:rsidR="00F124F2">
        <w:rPr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Pr="002F48D6">
        <w:rPr>
          <w:bCs/>
          <w:iCs/>
          <w:sz w:val="28"/>
          <w:szCs w:val="28"/>
        </w:rPr>
        <w:t xml:space="preserve"> </w:t>
      </w:r>
      <w:r w:rsidRPr="002F48D6">
        <w:rPr>
          <w:sz w:val="28"/>
          <w:szCs w:val="28"/>
        </w:rPr>
        <w:t xml:space="preserve">сельское поселение» Чистопольского муниципального района» 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>В целях приведения Правил благоустройства муниципального образования «Адельшинское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Адельшинского</w:t>
      </w:r>
      <w:r w:rsidRPr="002F48D6">
        <w:rPr>
          <w:bCs/>
          <w:iCs/>
          <w:sz w:val="28"/>
          <w:szCs w:val="28"/>
        </w:rPr>
        <w:t xml:space="preserve"> </w:t>
      </w:r>
      <w:r w:rsidRPr="002F48D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2F48D6" w:rsidRPr="002F48D6" w:rsidRDefault="002F48D6" w:rsidP="002F48D6">
      <w:pPr>
        <w:tabs>
          <w:tab w:val="left" w:pos="2373"/>
        </w:tabs>
        <w:ind w:firstLine="567"/>
        <w:rPr>
          <w:sz w:val="28"/>
          <w:szCs w:val="28"/>
        </w:rPr>
      </w:pPr>
      <w:r w:rsidRPr="002F48D6">
        <w:rPr>
          <w:sz w:val="28"/>
          <w:szCs w:val="28"/>
        </w:rPr>
        <w:tab/>
      </w:r>
    </w:p>
    <w:p w:rsidR="002F48D6" w:rsidRPr="002F48D6" w:rsidRDefault="002F48D6" w:rsidP="002F48D6">
      <w:pPr>
        <w:ind w:firstLine="567"/>
        <w:jc w:val="center"/>
        <w:rPr>
          <w:sz w:val="28"/>
          <w:szCs w:val="28"/>
        </w:rPr>
      </w:pPr>
      <w:r w:rsidRPr="002F48D6">
        <w:rPr>
          <w:sz w:val="28"/>
          <w:szCs w:val="28"/>
        </w:rPr>
        <w:t>РЕШИЛ:</w:t>
      </w:r>
    </w:p>
    <w:p w:rsidR="002F48D6" w:rsidRPr="002F48D6" w:rsidRDefault="002F48D6" w:rsidP="002F48D6">
      <w:pPr>
        <w:ind w:firstLine="567"/>
        <w:rPr>
          <w:sz w:val="28"/>
          <w:szCs w:val="28"/>
        </w:rPr>
      </w:pP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>1. Внести в Правила благоустройства муниципального образования «Адельшинское сельское поселение» Чистопольского муниципального района Республики Татарстан, утвержденные решением Совета Адельшинского сельского поселения Чистопольского муниципального района Республики Татарстан от 25.07.2013 г. № 53/1, следующие изменения: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>в пункте 5 понятие «прилегающая территория» исключить;</w:t>
      </w:r>
    </w:p>
    <w:p w:rsidR="002F48D6" w:rsidRPr="002F48D6" w:rsidRDefault="002F48D6" w:rsidP="002F48D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F48D6">
        <w:rPr>
          <w:sz w:val="28"/>
          <w:szCs w:val="28"/>
        </w:rPr>
        <w:t>в абзаце втором пункта 141.</w:t>
      </w:r>
      <w:r w:rsidRPr="002F48D6">
        <w:rPr>
          <w:color w:val="000000"/>
          <w:sz w:val="28"/>
          <w:szCs w:val="28"/>
          <w:shd w:val="clear" w:color="auto" w:fill="FFFFFF"/>
        </w:rPr>
        <w:t>12 слова "продуктов животноводства" заменить словами "продукции животного происхождения";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>пункт 141.3 изложить в следующей редакции: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>«141.3. При выгуле в ночное время владельцы животных обязаны принимать меры для обеспечения тишины на улицах и во дворах жилых домов.»;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>пункт 144 изложить в следующей редакции: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>«144.Требования к содержанию мест погребения:</w:t>
      </w:r>
    </w:p>
    <w:p w:rsidR="002F48D6" w:rsidRPr="002F48D6" w:rsidRDefault="002F48D6" w:rsidP="002F48D6">
      <w:pPr>
        <w:jc w:val="both"/>
        <w:rPr>
          <w:sz w:val="28"/>
          <w:szCs w:val="28"/>
        </w:rPr>
      </w:pPr>
      <w:r w:rsidRPr="002F48D6">
        <w:rPr>
          <w:sz w:val="28"/>
          <w:szCs w:val="28"/>
        </w:rPr>
        <w:lastRenderedPageBreak/>
        <w:t>-контейнеры для отходов и урны на территории кладбища должны быть очищены;</w:t>
      </w:r>
    </w:p>
    <w:p w:rsidR="002F48D6" w:rsidRPr="002F48D6" w:rsidRDefault="002F48D6" w:rsidP="002F48D6">
      <w:pPr>
        <w:jc w:val="both"/>
        <w:rPr>
          <w:sz w:val="28"/>
          <w:szCs w:val="28"/>
        </w:rPr>
      </w:pPr>
      <w:r w:rsidRPr="002F48D6">
        <w:rPr>
          <w:sz w:val="28"/>
          <w:szCs w:val="28"/>
        </w:rPr>
        <w:t>-не допускается наличие поваленных и в аварийном состоянии древесных насаждений.».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 xml:space="preserve">2. Обнародовать (опубликовать) настоящее решение путем размещения на </w:t>
      </w:r>
      <w:r w:rsidRPr="002F48D6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Pr="002F48D6">
        <w:rPr>
          <w:sz w:val="28"/>
          <w:szCs w:val="28"/>
        </w:rPr>
        <w:t xml:space="preserve"> сельского поселения или </w:t>
      </w:r>
      <w:r w:rsidRPr="002F48D6">
        <w:rPr>
          <w:rFonts w:eastAsia="Calibri"/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</w:t>
      </w:r>
      <w:r w:rsidRPr="002F48D6">
        <w:rPr>
          <w:sz w:val="28"/>
          <w:szCs w:val="28"/>
        </w:rPr>
        <w:t>Республики Татарстан.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  <w:r w:rsidRPr="002F48D6">
        <w:rPr>
          <w:sz w:val="28"/>
          <w:szCs w:val="28"/>
        </w:rPr>
        <w:t xml:space="preserve">3. Настоящее решение вступает в силу со дня его официального обнародования (опубликования). </w:t>
      </w: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</w:p>
    <w:p w:rsidR="002F48D6" w:rsidRPr="002F48D6" w:rsidRDefault="002F48D6" w:rsidP="002F48D6">
      <w:pPr>
        <w:ind w:firstLine="567"/>
        <w:jc w:val="both"/>
        <w:rPr>
          <w:sz w:val="28"/>
          <w:szCs w:val="28"/>
        </w:rPr>
      </w:pPr>
    </w:p>
    <w:p w:rsidR="002F48D6" w:rsidRPr="002F48D6" w:rsidRDefault="002F48D6" w:rsidP="002F48D6">
      <w:pPr>
        <w:jc w:val="both"/>
        <w:rPr>
          <w:sz w:val="28"/>
          <w:szCs w:val="28"/>
        </w:rPr>
      </w:pPr>
      <w:r w:rsidRPr="002F48D6">
        <w:rPr>
          <w:sz w:val="28"/>
          <w:szCs w:val="28"/>
        </w:rPr>
        <w:t xml:space="preserve">Глава </w:t>
      </w:r>
      <w:r w:rsidRPr="002F48D6">
        <w:rPr>
          <w:bCs/>
          <w:iCs/>
          <w:sz w:val="28"/>
          <w:szCs w:val="28"/>
        </w:rPr>
        <w:t>Адельшинского</w:t>
      </w:r>
    </w:p>
    <w:p w:rsidR="002F48D6" w:rsidRPr="002F48D6" w:rsidRDefault="002F48D6" w:rsidP="002F48D6">
      <w:pPr>
        <w:jc w:val="both"/>
        <w:rPr>
          <w:rFonts w:ascii="Arial" w:hAnsi="Arial" w:cs="Arial"/>
        </w:rPr>
      </w:pPr>
      <w:r w:rsidRPr="002F48D6">
        <w:rPr>
          <w:sz w:val="28"/>
          <w:szCs w:val="28"/>
        </w:rPr>
        <w:t xml:space="preserve">сельского поселения                     </w:t>
      </w:r>
      <w:r w:rsidRPr="002F48D6">
        <w:rPr>
          <w:sz w:val="28"/>
          <w:szCs w:val="28"/>
        </w:rPr>
        <w:tab/>
      </w:r>
      <w:r w:rsidRPr="002F48D6">
        <w:rPr>
          <w:sz w:val="28"/>
          <w:szCs w:val="28"/>
        </w:rPr>
        <w:tab/>
        <w:t xml:space="preserve">                                    Ф.Х.Сабирзянов</w:t>
      </w: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2F48D6" w:rsidRPr="002F48D6" w:rsidRDefault="002F48D6" w:rsidP="002F48D6">
      <w:pPr>
        <w:ind w:right="-1"/>
        <w:jc w:val="both"/>
        <w:rPr>
          <w:sz w:val="28"/>
          <w:szCs w:val="28"/>
        </w:rPr>
      </w:pP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71" w:rsidRDefault="00C35B71" w:rsidP="00D71E76">
      <w:r>
        <w:separator/>
      </w:r>
    </w:p>
  </w:endnote>
  <w:endnote w:type="continuationSeparator" w:id="0">
    <w:p w:rsidR="00C35B71" w:rsidRDefault="00C35B71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71" w:rsidRDefault="00C35B71" w:rsidP="00D71E76">
      <w:r>
        <w:separator/>
      </w:r>
    </w:p>
  </w:footnote>
  <w:footnote w:type="continuationSeparator" w:id="0">
    <w:p w:rsidR="00C35B71" w:rsidRDefault="00C35B71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48D6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5B71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24F2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D25CC"/>
  <w15:docId w15:val="{A4F62427-37CC-46D3-974C-05CE7027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D13C-FE25-48A6-B19D-51B2903B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6</cp:revision>
  <cp:lastPrinted>2022-02-11T05:57:00Z</cp:lastPrinted>
  <dcterms:created xsi:type="dcterms:W3CDTF">2022-02-10T11:54:00Z</dcterms:created>
  <dcterms:modified xsi:type="dcterms:W3CDTF">2022-02-11T07:03:00Z</dcterms:modified>
</cp:coreProperties>
</file>