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A23" w:rsidRDefault="00402A23" w:rsidP="00402A23">
      <w:pPr>
        <w:jc w:val="right"/>
        <w:rPr>
          <w:bCs/>
          <w:color w:val="000000"/>
          <w:sz w:val="28"/>
          <w:szCs w:val="28"/>
        </w:rPr>
      </w:pPr>
      <w:r>
        <w:rPr>
          <w:bCs/>
          <w:color w:val="000000"/>
          <w:sz w:val="28"/>
          <w:szCs w:val="28"/>
        </w:rPr>
        <w:t>ПРОЕКТ</w:t>
      </w:r>
    </w:p>
    <w:p w:rsidR="00ED7CFC" w:rsidRDefault="00ED7CFC" w:rsidP="00ED7CFC">
      <w:pPr>
        <w:jc w:val="center"/>
        <w:rPr>
          <w:bCs/>
          <w:color w:val="000000"/>
          <w:sz w:val="28"/>
          <w:szCs w:val="28"/>
        </w:rPr>
      </w:pPr>
      <w:r>
        <w:rPr>
          <w:bCs/>
          <w:color w:val="000000"/>
          <w:sz w:val="28"/>
          <w:szCs w:val="28"/>
        </w:rPr>
        <w:t xml:space="preserve">Решение </w:t>
      </w:r>
    </w:p>
    <w:p w:rsidR="00ED7CFC" w:rsidRDefault="00ED7CFC" w:rsidP="00ED7CFC">
      <w:pPr>
        <w:jc w:val="center"/>
        <w:rPr>
          <w:bCs/>
          <w:color w:val="000000"/>
          <w:sz w:val="28"/>
          <w:szCs w:val="28"/>
        </w:rPr>
      </w:pPr>
      <w:proofErr w:type="spellStart"/>
      <w:r>
        <w:rPr>
          <w:bCs/>
          <w:color w:val="000000"/>
          <w:sz w:val="28"/>
          <w:szCs w:val="28"/>
        </w:rPr>
        <w:t>Чистопольского</w:t>
      </w:r>
      <w:proofErr w:type="spellEnd"/>
      <w:r>
        <w:rPr>
          <w:bCs/>
          <w:color w:val="000000"/>
          <w:sz w:val="28"/>
          <w:szCs w:val="28"/>
        </w:rPr>
        <w:t xml:space="preserve"> городского Совета </w:t>
      </w:r>
    </w:p>
    <w:p w:rsidR="00402A23" w:rsidRDefault="00402A23" w:rsidP="00402A23">
      <w:pPr>
        <w:rPr>
          <w:bCs/>
          <w:color w:val="000000"/>
          <w:sz w:val="28"/>
          <w:szCs w:val="28"/>
        </w:rPr>
      </w:pPr>
    </w:p>
    <w:p w:rsidR="00402A23" w:rsidRDefault="00402A23" w:rsidP="00402A23">
      <w:pPr>
        <w:rPr>
          <w:bCs/>
          <w:color w:val="000000"/>
          <w:sz w:val="28"/>
          <w:szCs w:val="28"/>
        </w:rPr>
      </w:pPr>
    </w:p>
    <w:p w:rsidR="00402A23" w:rsidRDefault="00402A23" w:rsidP="00402A23">
      <w:pPr>
        <w:rPr>
          <w:bCs/>
          <w:color w:val="000000"/>
          <w:sz w:val="28"/>
          <w:szCs w:val="28"/>
        </w:rPr>
      </w:pPr>
    </w:p>
    <w:p w:rsidR="00402A23" w:rsidRPr="001F1F63" w:rsidRDefault="00402A23" w:rsidP="00402A23">
      <w:pPr>
        <w:shd w:val="clear" w:color="auto" w:fill="FFFFFF"/>
        <w:ind w:right="5244" w:firstLine="567"/>
        <w:jc w:val="both"/>
        <w:rPr>
          <w:b/>
          <w:color w:val="000000"/>
        </w:rPr>
      </w:pPr>
      <w:r w:rsidRPr="00402A23">
        <w:rPr>
          <w:bCs/>
          <w:color w:val="000000"/>
          <w:sz w:val="28"/>
          <w:szCs w:val="28"/>
        </w:rPr>
        <w:t xml:space="preserve">О внесении изменений в решение </w:t>
      </w:r>
      <w:proofErr w:type="spellStart"/>
      <w:r w:rsidR="00ED7CFC">
        <w:rPr>
          <w:bCs/>
          <w:color w:val="000000"/>
          <w:sz w:val="28"/>
          <w:szCs w:val="28"/>
        </w:rPr>
        <w:t>Чистопольского</w:t>
      </w:r>
      <w:proofErr w:type="spellEnd"/>
      <w:r w:rsidR="00ED7CFC">
        <w:rPr>
          <w:bCs/>
          <w:color w:val="000000"/>
          <w:sz w:val="28"/>
          <w:szCs w:val="28"/>
        </w:rPr>
        <w:t xml:space="preserve"> городского Совета </w:t>
      </w:r>
      <w:proofErr w:type="spellStart"/>
      <w:r w:rsidR="00ED7CFC">
        <w:rPr>
          <w:bCs/>
          <w:color w:val="000000"/>
          <w:sz w:val="28"/>
          <w:szCs w:val="28"/>
        </w:rPr>
        <w:t>Чистопольского</w:t>
      </w:r>
      <w:proofErr w:type="spellEnd"/>
      <w:r w:rsidR="00ED7CFC">
        <w:rPr>
          <w:bCs/>
          <w:color w:val="000000"/>
          <w:sz w:val="28"/>
          <w:szCs w:val="28"/>
        </w:rPr>
        <w:t xml:space="preserve"> </w:t>
      </w:r>
      <w:r>
        <w:rPr>
          <w:bCs/>
          <w:color w:val="000000"/>
          <w:sz w:val="28"/>
          <w:szCs w:val="28"/>
        </w:rPr>
        <w:t>муниципального района</w:t>
      </w:r>
      <w:r w:rsidRPr="00402A23">
        <w:rPr>
          <w:bCs/>
          <w:color w:val="000000"/>
          <w:sz w:val="28"/>
          <w:szCs w:val="28"/>
        </w:rPr>
        <w:t xml:space="preserve"> Республики Татарстан</w:t>
      </w:r>
      <w:r>
        <w:rPr>
          <w:bCs/>
          <w:color w:val="000000"/>
          <w:sz w:val="28"/>
          <w:szCs w:val="28"/>
        </w:rPr>
        <w:t>»</w:t>
      </w:r>
      <w:r w:rsidRPr="00402A23">
        <w:rPr>
          <w:bCs/>
          <w:color w:val="000000"/>
          <w:sz w:val="28"/>
          <w:szCs w:val="28"/>
        </w:rPr>
        <w:t xml:space="preserve"> от </w:t>
      </w:r>
      <w:r>
        <w:rPr>
          <w:bCs/>
          <w:color w:val="000000"/>
          <w:sz w:val="28"/>
          <w:szCs w:val="28"/>
        </w:rPr>
        <w:t>22</w:t>
      </w:r>
      <w:r w:rsidRPr="00402A23">
        <w:rPr>
          <w:bCs/>
          <w:color w:val="000000"/>
          <w:sz w:val="28"/>
          <w:szCs w:val="28"/>
        </w:rPr>
        <w:t xml:space="preserve">   </w:t>
      </w:r>
      <w:r>
        <w:rPr>
          <w:bCs/>
          <w:color w:val="000000"/>
          <w:sz w:val="28"/>
          <w:szCs w:val="28"/>
        </w:rPr>
        <w:t>октября</w:t>
      </w:r>
      <w:r w:rsidRPr="00402A23">
        <w:rPr>
          <w:bCs/>
          <w:color w:val="000000"/>
          <w:sz w:val="28"/>
          <w:szCs w:val="28"/>
        </w:rPr>
        <w:t xml:space="preserve"> 2021 года № </w:t>
      </w:r>
      <w:r>
        <w:rPr>
          <w:bCs/>
          <w:color w:val="000000"/>
          <w:sz w:val="28"/>
          <w:szCs w:val="28"/>
        </w:rPr>
        <w:t>10/10</w:t>
      </w:r>
      <w:r w:rsidRPr="00402A23">
        <w:rPr>
          <w:bCs/>
          <w:color w:val="000000"/>
          <w:sz w:val="28"/>
          <w:szCs w:val="28"/>
        </w:rPr>
        <w:t xml:space="preserve"> «Об утверждении Положения о муниципальном контроле в сфере благоустройства на территории </w:t>
      </w:r>
      <w:r w:rsidR="005527E1" w:rsidRPr="005527E1">
        <w:rPr>
          <w:bCs/>
          <w:color w:val="000000"/>
          <w:sz w:val="28"/>
          <w:szCs w:val="28"/>
        </w:rPr>
        <w:t xml:space="preserve">муниципального образования «Город Чистополь </w:t>
      </w:r>
      <w:proofErr w:type="spellStart"/>
      <w:r w:rsidR="005527E1" w:rsidRPr="005527E1">
        <w:rPr>
          <w:bCs/>
          <w:color w:val="000000"/>
          <w:sz w:val="28"/>
          <w:szCs w:val="28"/>
        </w:rPr>
        <w:t>Чистопольского</w:t>
      </w:r>
      <w:proofErr w:type="spellEnd"/>
      <w:r w:rsidR="005527E1" w:rsidRPr="005527E1">
        <w:rPr>
          <w:bCs/>
          <w:color w:val="000000"/>
          <w:sz w:val="28"/>
          <w:szCs w:val="28"/>
        </w:rPr>
        <w:t xml:space="preserve"> муниципального района Республики Татарстан»</w:t>
      </w:r>
    </w:p>
    <w:p w:rsidR="00402A23" w:rsidRPr="001F1F63" w:rsidRDefault="00402A23" w:rsidP="00402A23">
      <w:pPr>
        <w:shd w:val="clear" w:color="auto" w:fill="FFFFFF"/>
        <w:ind w:firstLine="567"/>
        <w:rPr>
          <w:b/>
          <w:color w:val="000000"/>
        </w:rPr>
      </w:pPr>
    </w:p>
    <w:p w:rsidR="00402A23" w:rsidRPr="00402A23" w:rsidRDefault="00402A23" w:rsidP="00402A23">
      <w:pPr>
        <w:shd w:val="clear" w:color="auto" w:fill="FFFFFF"/>
        <w:ind w:firstLine="567"/>
        <w:jc w:val="both"/>
        <w:rPr>
          <w:color w:val="000000"/>
          <w:sz w:val="28"/>
          <w:szCs w:val="28"/>
        </w:rPr>
      </w:pPr>
      <w:r w:rsidRPr="00402A23">
        <w:rPr>
          <w:color w:val="000000"/>
          <w:sz w:val="28"/>
          <w:szCs w:val="28"/>
        </w:rPr>
        <w:t>В соответствии с Федеральным законом от 31</w:t>
      </w:r>
      <w:r w:rsidR="00ED7CFC">
        <w:rPr>
          <w:color w:val="000000"/>
          <w:sz w:val="28"/>
          <w:szCs w:val="28"/>
        </w:rPr>
        <w:t xml:space="preserve">  </w:t>
      </w:r>
      <w:r w:rsidRPr="00402A23">
        <w:rPr>
          <w:color w:val="000000"/>
          <w:sz w:val="28"/>
          <w:szCs w:val="28"/>
        </w:rPr>
        <w:t xml:space="preserve"> июля 2020 </w:t>
      </w:r>
      <w:r w:rsidR="00ED7CFC">
        <w:rPr>
          <w:color w:val="000000"/>
          <w:sz w:val="28"/>
          <w:szCs w:val="28"/>
        </w:rPr>
        <w:t xml:space="preserve">  </w:t>
      </w:r>
      <w:r w:rsidRPr="00402A23">
        <w:rPr>
          <w:color w:val="000000"/>
          <w:sz w:val="28"/>
          <w:szCs w:val="28"/>
        </w:rPr>
        <w:t>года</w:t>
      </w:r>
      <w:r w:rsidR="00ED7CFC">
        <w:rPr>
          <w:color w:val="000000"/>
          <w:sz w:val="28"/>
          <w:szCs w:val="28"/>
        </w:rPr>
        <w:t xml:space="preserve">   </w:t>
      </w:r>
      <w:r w:rsidRPr="00402A23">
        <w:rPr>
          <w:color w:val="000000"/>
          <w:sz w:val="28"/>
          <w:szCs w:val="28"/>
        </w:rPr>
        <w:t xml:space="preserve"> № 248-ФЗ</w:t>
      </w:r>
    </w:p>
    <w:p w:rsidR="00402A23" w:rsidRDefault="00402A23" w:rsidP="00402A23">
      <w:pPr>
        <w:shd w:val="clear" w:color="auto" w:fill="FFFFFF"/>
        <w:jc w:val="both"/>
        <w:rPr>
          <w:color w:val="000000"/>
          <w:sz w:val="28"/>
          <w:szCs w:val="28"/>
        </w:rPr>
      </w:pPr>
      <w:proofErr w:type="gramStart"/>
      <w:r w:rsidRPr="00402A23">
        <w:rPr>
          <w:color w:val="000000"/>
          <w:sz w:val="28"/>
          <w:szCs w:val="28"/>
        </w:rPr>
        <w:t xml:space="preserve">«О государственном контроле (надзоре) и муниципальном контроле в Российской Федерации», </w:t>
      </w:r>
      <w:r w:rsidR="00ED7CFC">
        <w:rPr>
          <w:color w:val="000000"/>
          <w:sz w:val="28"/>
          <w:szCs w:val="28"/>
        </w:rPr>
        <w:t xml:space="preserve">Федеральным законом </w:t>
      </w:r>
      <w:r w:rsidRPr="00402A23">
        <w:rPr>
          <w:color w:val="000000"/>
          <w:sz w:val="28"/>
          <w:szCs w:val="28"/>
        </w:rPr>
        <w:t>от 6 октября 2003 года №131-ФЗ «Об общих принципах организации местного самоуправления в Российской Федерации», Федеральным законом от 10 января 2002 года № 7-ФЗ «Об охране окружающей среды», а также письмом директора Департамента государственной политики в сфере лицензирования, контрольной-надзорной деятельности, аккредитации и саморегулирования Вдовина А.В. от 19 ноября</w:t>
      </w:r>
      <w:proofErr w:type="gramEnd"/>
      <w:r w:rsidRPr="00402A23">
        <w:rPr>
          <w:color w:val="000000"/>
          <w:sz w:val="28"/>
          <w:szCs w:val="28"/>
        </w:rPr>
        <w:t xml:space="preserve"> 2021 года № Д24и-36369</w:t>
      </w:r>
      <w:r w:rsidR="00ED7CFC">
        <w:rPr>
          <w:color w:val="000000"/>
          <w:sz w:val="28"/>
          <w:szCs w:val="28"/>
        </w:rPr>
        <w:t xml:space="preserve">, </w:t>
      </w:r>
      <w:r w:rsidR="0090385A">
        <w:rPr>
          <w:color w:val="000000"/>
          <w:sz w:val="28"/>
          <w:szCs w:val="28"/>
        </w:rPr>
        <w:t xml:space="preserve"> </w:t>
      </w:r>
      <w:proofErr w:type="spellStart"/>
      <w:r w:rsidR="00ED7CFC">
        <w:rPr>
          <w:color w:val="000000"/>
          <w:sz w:val="28"/>
          <w:szCs w:val="28"/>
        </w:rPr>
        <w:t>Чистопольский</w:t>
      </w:r>
      <w:proofErr w:type="spellEnd"/>
      <w:r w:rsidR="00ED7CFC">
        <w:rPr>
          <w:color w:val="000000"/>
          <w:sz w:val="28"/>
          <w:szCs w:val="28"/>
        </w:rPr>
        <w:t xml:space="preserve"> городской </w:t>
      </w:r>
      <w:r w:rsidR="0090385A" w:rsidRPr="0090385A">
        <w:rPr>
          <w:color w:val="000000"/>
          <w:sz w:val="28"/>
          <w:szCs w:val="28"/>
        </w:rPr>
        <w:t xml:space="preserve">Совет  </w:t>
      </w:r>
      <w:proofErr w:type="spellStart"/>
      <w:r w:rsidR="0090385A" w:rsidRPr="0090385A">
        <w:rPr>
          <w:color w:val="000000"/>
          <w:sz w:val="28"/>
          <w:szCs w:val="28"/>
        </w:rPr>
        <w:t>Чистопольского</w:t>
      </w:r>
      <w:proofErr w:type="spellEnd"/>
      <w:r w:rsidR="0090385A" w:rsidRPr="0090385A">
        <w:rPr>
          <w:color w:val="000000"/>
          <w:sz w:val="28"/>
          <w:szCs w:val="28"/>
        </w:rPr>
        <w:t xml:space="preserve"> муниципального района Республики Татарстан</w:t>
      </w:r>
    </w:p>
    <w:p w:rsidR="00402A23" w:rsidRPr="00A75790" w:rsidRDefault="00402A23" w:rsidP="00402A23">
      <w:pPr>
        <w:spacing w:before="240" w:line="360" w:lineRule="auto"/>
        <w:jc w:val="center"/>
        <w:rPr>
          <w:b/>
          <w:sz w:val="28"/>
          <w:szCs w:val="28"/>
        </w:rPr>
      </w:pPr>
      <w:r w:rsidRPr="00A75790">
        <w:rPr>
          <w:b/>
          <w:color w:val="000000"/>
          <w:sz w:val="28"/>
          <w:szCs w:val="28"/>
        </w:rPr>
        <w:t>РЕШИЛ:</w:t>
      </w:r>
    </w:p>
    <w:p w:rsidR="00402A23" w:rsidRDefault="001E6BC3" w:rsidP="005527E1">
      <w:pPr>
        <w:shd w:val="clear" w:color="auto" w:fill="FFFFFF"/>
        <w:ind w:firstLine="567"/>
        <w:jc w:val="both"/>
        <w:rPr>
          <w:color w:val="000000"/>
          <w:sz w:val="28"/>
          <w:szCs w:val="28"/>
        </w:rPr>
      </w:pPr>
      <w:r>
        <w:rPr>
          <w:color w:val="000000"/>
          <w:sz w:val="28"/>
          <w:szCs w:val="28"/>
        </w:rPr>
        <w:t>1.</w:t>
      </w:r>
      <w:r w:rsidR="005527E1" w:rsidRPr="005527E1">
        <w:rPr>
          <w:color w:val="000000"/>
          <w:sz w:val="28"/>
          <w:szCs w:val="28"/>
        </w:rPr>
        <w:t xml:space="preserve">Внести в решение </w:t>
      </w:r>
      <w:proofErr w:type="spellStart"/>
      <w:r w:rsidR="00ED7CFC">
        <w:rPr>
          <w:color w:val="000000"/>
          <w:sz w:val="28"/>
          <w:szCs w:val="28"/>
        </w:rPr>
        <w:t>Чистопольского</w:t>
      </w:r>
      <w:proofErr w:type="spellEnd"/>
      <w:r w:rsidR="00ED7CFC">
        <w:rPr>
          <w:color w:val="000000"/>
          <w:sz w:val="28"/>
          <w:szCs w:val="28"/>
        </w:rPr>
        <w:t xml:space="preserve"> городского Совета </w:t>
      </w:r>
      <w:r w:rsidR="005527E1" w:rsidRPr="005527E1">
        <w:rPr>
          <w:color w:val="000000"/>
          <w:sz w:val="28"/>
          <w:szCs w:val="28"/>
        </w:rPr>
        <w:t xml:space="preserve"> </w:t>
      </w:r>
      <w:proofErr w:type="spellStart"/>
      <w:r w:rsidR="005527E1" w:rsidRPr="005527E1">
        <w:rPr>
          <w:color w:val="000000"/>
          <w:sz w:val="28"/>
          <w:szCs w:val="28"/>
        </w:rPr>
        <w:t>Чистопольского</w:t>
      </w:r>
      <w:proofErr w:type="spellEnd"/>
      <w:r w:rsidR="005527E1" w:rsidRPr="005527E1">
        <w:rPr>
          <w:color w:val="000000"/>
          <w:sz w:val="28"/>
          <w:szCs w:val="28"/>
        </w:rPr>
        <w:t xml:space="preserve"> муниципального района Республики Татарстан</w:t>
      </w:r>
      <w:r w:rsidR="00ED7CFC">
        <w:rPr>
          <w:color w:val="000000"/>
          <w:sz w:val="28"/>
          <w:szCs w:val="28"/>
        </w:rPr>
        <w:t xml:space="preserve"> </w:t>
      </w:r>
      <w:r w:rsidR="005527E1" w:rsidRPr="005527E1">
        <w:rPr>
          <w:color w:val="000000"/>
          <w:sz w:val="28"/>
          <w:szCs w:val="28"/>
        </w:rPr>
        <w:t xml:space="preserve"> от 22   октября 2021 года № 10/10 «Об утверждении Положения о муниципальном контроле в сфере благоустройства на территории муниципального образования «Город Чистополь </w:t>
      </w:r>
      <w:proofErr w:type="spellStart"/>
      <w:r w:rsidR="005527E1" w:rsidRPr="005527E1">
        <w:rPr>
          <w:color w:val="000000"/>
          <w:sz w:val="28"/>
          <w:szCs w:val="28"/>
        </w:rPr>
        <w:t>Чистопольского</w:t>
      </w:r>
      <w:proofErr w:type="spellEnd"/>
      <w:r w:rsidR="005527E1" w:rsidRPr="005527E1">
        <w:rPr>
          <w:color w:val="000000"/>
          <w:sz w:val="28"/>
          <w:szCs w:val="28"/>
        </w:rPr>
        <w:t xml:space="preserve"> муниципального района Республики Татарстан» (далее — Решение) следующие изменения:</w:t>
      </w:r>
    </w:p>
    <w:p w:rsidR="005527E1" w:rsidRDefault="005527E1" w:rsidP="005527E1">
      <w:pPr>
        <w:shd w:val="clear" w:color="auto" w:fill="FFFFFF"/>
        <w:ind w:firstLine="567"/>
        <w:jc w:val="both"/>
        <w:rPr>
          <w:color w:val="000000"/>
          <w:sz w:val="28"/>
          <w:szCs w:val="28"/>
        </w:rPr>
      </w:pPr>
      <w:r w:rsidRPr="005527E1">
        <w:rPr>
          <w:color w:val="000000"/>
          <w:sz w:val="28"/>
          <w:szCs w:val="28"/>
        </w:rPr>
        <w:t>1.</w:t>
      </w:r>
      <w:r>
        <w:rPr>
          <w:color w:val="000000"/>
          <w:sz w:val="28"/>
          <w:szCs w:val="28"/>
        </w:rPr>
        <w:t>1</w:t>
      </w:r>
      <w:r w:rsidR="001E6BC3">
        <w:rPr>
          <w:color w:val="000000"/>
          <w:sz w:val="28"/>
          <w:szCs w:val="28"/>
        </w:rPr>
        <w:t>.</w:t>
      </w:r>
      <w:r w:rsidR="0090385A">
        <w:rPr>
          <w:color w:val="000000"/>
          <w:sz w:val="28"/>
          <w:szCs w:val="28"/>
        </w:rPr>
        <w:t xml:space="preserve"> дополнить</w:t>
      </w:r>
      <w:r>
        <w:rPr>
          <w:color w:val="000000"/>
          <w:sz w:val="28"/>
          <w:szCs w:val="28"/>
        </w:rPr>
        <w:t xml:space="preserve"> </w:t>
      </w:r>
      <w:r w:rsidR="0090385A" w:rsidRPr="0090385A">
        <w:rPr>
          <w:color w:val="000000"/>
          <w:sz w:val="28"/>
          <w:szCs w:val="28"/>
        </w:rPr>
        <w:t>Положени</w:t>
      </w:r>
      <w:r w:rsidR="0090385A">
        <w:rPr>
          <w:color w:val="000000"/>
          <w:sz w:val="28"/>
          <w:szCs w:val="28"/>
        </w:rPr>
        <w:t>е</w:t>
      </w:r>
      <w:r w:rsidR="0090385A" w:rsidRPr="0090385A">
        <w:rPr>
          <w:color w:val="000000"/>
          <w:sz w:val="28"/>
          <w:szCs w:val="28"/>
        </w:rPr>
        <w:t xml:space="preserve"> о муниципальном контроле в сфере благоустройства на территории муниципального образования «Город Чистополь </w:t>
      </w:r>
      <w:proofErr w:type="spellStart"/>
      <w:r w:rsidR="0090385A" w:rsidRPr="0090385A">
        <w:rPr>
          <w:color w:val="000000"/>
          <w:sz w:val="28"/>
          <w:szCs w:val="28"/>
        </w:rPr>
        <w:t>Чистопольского</w:t>
      </w:r>
      <w:proofErr w:type="spellEnd"/>
      <w:r w:rsidR="0090385A" w:rsidRPr="0090385A">
        <w:rPr>
          <w:color w:val="000000"/>
          <w:sz w:val="28"/>
          <w:szCs w:val="28"/>
        </w:rPr>
        <w:t xml:space="preserve"> муниципального района Республики Татарстан</w:t>
      </w:r>
      <w:r w:rsidR="00563499">
        <w:rPr>
          <w:color w:val="000000"/>
          <w:sz w:val="28"/>
          <w:szCs w:val="28"/>
        </w:rPr>
        <w:t>»</w:t>
      </w:r>
      <w:r w:rsidRPr="005527E1">
        <w:rPr>
          <w:color w:val="000000"/>
          <w:sz w:val="28"/>
          <w:szCs w:val="28"/>
        </w:rPr>
        <w:t xml:space="preserve"> Приложение</w:t>
      </w:r>
      <w:r w:rsidR="0090385A">
        <w:rPr>
          <w:color w:val="000000"/>
          <w:sz w:val="28"/>
          <w:szCs w:val="28"/>
        </w:rPr>
        <w:t>м</w:t>
      </w:r>
      <w:r w:rsidRPr="005527E1">
        <w:rPr>
          <w:color w:val="000000"/>
          <w:sz w:val="28"/>
          <w:szCs w:val="28"/>
        </w:rPr>
        <w:t xml:space="preserve"> №3 </w:t>
      </w:r>
      <w:r w:rsidR="0090385A">
        <w:rPr>
          <w:color w:val="000000"/>
          <w:sz w:val="28"/>
          <w:szCs w:val="28"/>
        </w:rPr>
        <w:t>«</w:t>
      </w:r>
      <w:r w:rsidRPr="005527E1">
        <w:rPr>
          <w:color w:val="000000"/>
          <w:sz w:val="28"/>
          <w:szCs w:val="28"/>
        </w:rPr>
        <w:t xml:space="preserve">Ключевые показатели контроля в сфере благоустройства на территории муниципального образования «Город Чистополь </w:t>
      </w:r>
      <w:proofErr w:type="spellStart"/>
      <w:r w:rsidRPr="005527E1">
        <w:rPr>
          <w:color w:val="000000"/>
          <w:sz w:val="28"/>
          <w:szCs w:val="28"/>
        </w:rPr>
        <w:t>Чистопольского</w:t>
      </w:r>
      <w:proofErr w:type="spellEnd"/>
      <w:r w:rsidRPr="005527E1">
        <w:rPr>
          <w:color w:val="000000"/>
          <w:sz w:val="28"/>
          <w:szCs w:val="28"/>
        </w:rPr>
        <w:t xml:space="preserve"> муниципального района Республики Татарстан»  и их целевые значения» (прилагается);</w:t>
      </w:r>
    </w:p>
    <w:p w:rsidR="005527E1" w:rsidRDefault="005527E1" w:rsidP="005527E1">
      <w:pPr>
        <w:shd w:val="clear" w:color="auto" w:fill="FFFFFF"/>
        <w:ind w:firstLine="567"/>
        <w:jc w:val="both"/>
        <w:rPr>
          <w:color w:val="000000"/>
          <w:sz w:val="28"/>
          <w:szCs w:val="28"/>
        </w:rPr>
      </w:pPr>
      <w:r w:rsidRPr="005527E1">
        <w:rPr>
          <w:color w:val="000000"/>
          <w:sz w:val="28"/>
          <w:szCs w:val="28"/>
        </w:rPr>
        <w:lastRenderedPageBreak/>
        <w:t>1.</w:t>
      </w:r>
      <w:r>
        <w:rPr>
          <w:color w:val="000000"/>
          <w:sz w:val="28"/>
          <w:szCs w:val="28"/>
        </w:rPr>
        <w:t>2</w:t>
      </w:r>
      <w:r w:rsidR="001E6BC3">
        <w:rPr>
          <w:color w:val="000000"/>
          <w:sz w:val="28"/>
          <w:szCs w:val="28"/>
        </w:rPr>
        <w:t>.</w:t>
      </w:r>
      <w:r w:rsidR="0090385A">
        <w:rPr>
          <w:color w:val="000000"/>
          <w:sz w:val="28"/>
          <w:szCs w:val="28"/>
        </w:rPr>
        <w:t xml:space="preserve"> дополнить </w:t>
      </w:r>
      <w:r w:rsidR="0090385A" w:rsidRPr="0090385A">
        <w:rPr>
          <w:color w:val="000000"/>
          <w:sz w:val="28"/>
          <w:szCs w:val="28"/>
        </w:rPr>
        <w:t xml:space="preserve">Положение о муниципальном контроле в сфере благоустройства на территории муниципального образования «Город Чистополь </w:t>
      </w:r>
      <w:proofErr w:type="spellStart"/>
      <w:r w:rsidR="0090385A" w:rsidRPr="0090385A">
        <w:rPr>
          <w:color w:val="000000"/>
          <w:sz w:val="28"/>
          <w:szCs w:val="28"/>
        </w:rPr>
        <w:t>Чистопольского</w:t>
      </w:r>
      <w:proofErr w:type="spellEnd"/>
      <w:r w:rsidR="0090385A" w:rsidRPr="0090385A">
        <w:rPr>
          <w:color w:val="000000"/>
          <w:sz w:val="28"/>
          <w:szCs w:val="28"/>
        </w:rPr>
        <w:t xml:space="preserve"> муниципального района Республики Татарстан</w:t>
      </w:r>
      <w:r w:rsidR="00563499">
        <w:rPr>
          <w:color w:val="000000"/>
          <w:sz w:val="28"/>
          <w:szCs w:val="28"/>
        </w:rPr>
        <w:t>»</w:t>
      </w:r>
      <w:r w:rsidRPr="005527E1">
        <w:rPr>
          <w:color w:val="000000"/>
          <w:sz w:val="28"/>
          <w:szCs w:val="28"/>
        </w:rPr>
        <w:t xml:space="preserve"> Приложение</w:t>
      </w:r>
      <w:r w:rsidR="0090385A">
        <w:rPr>
          <w:color w:val="000000"/>
          <w:sz w:val="28"/>
          <w:szCs w:val="28"/>
        </w:rPr>
        <w:t>м</w:t>
      </w:r>
      <w:r w:rsidRPr="005527E1">
        <w:rPr>
          <w:color w:val="000000"/>
          <w:sz w:val="28"/>
          <w:szCs w:val="28"/>
        </w:rPr>
        <w:t xml:space="preserve"> №4 «Индикативные показатели контроля в сфере благоустройства на территории муниципального образования «Город Чистополь </w:t>
      </w:r>
      <w:proofErr w:type="spellStart"/>
      <w:r w:rsidRPr="005527E1">
        <w:rPr>
          <w:color w:val="000000"/>
          <w:sz w:val="28"/>
          <w:szCs w:val="28"/>
        </w:rPr>
        <w:t>Чистопольского</w:t>
      </w:r>
      <w:proofErr w:type="spellEnd"/>
      <w:r w:rsidRPr="005527E1">
        <w:rPr>
          <w:color w:val="000000"/>
          <w:sz w:val="28"/>
          <w:szCs w:val="28"/>
        </w:rPr>
        <w:t xml:space="preserve"> муниципального района Республики Татарстан»</w:t>
      </w:r>
      <w:r>
        <w:rPr>
          <w:color w:val="000000"/>
          <w:sz w:val="28"/>
          <w:szCs w:val="28"/>
        </w:rPr>
        <w:t xml:space="preserve"> (прилагается);</w:t>
      </w:r>
    </w:p>
    <w:p w:rsidR="005527E1" w:rsidRPr="00695FBB" w:rsidRDefault="001E6BC3" w:rsidP="00BE039B">
      <w:pPr>
        <w:shd w:val="clear" w:color="auto" w:fill="FFFFFF"/>
        <w:ind w:firstLine="567"/>
        <w:jc w:val="both"/>
        <w:rPr>
          <w:color w:val="000000" w:themeColor="text1"/>
          <w:sz w:val="28"/>
          <w:szCs w:val="28"/>
        </w:rPr>
      </w:pPr>
      <w:r>
        <w:rPr>
          <w:color w:val="000000"/>
          <w:sz w:val="28"/>
          <w:szCs w:val="28"/>
        </w:rPr>
        <w:t>1.3.</w:t>
      </w:r>
      <w:r w:rsidR="00BE039B">
        <w:rPr>
          <w:color w:val="000000"/>
          <w:sz w:val="28"/>
          <w:szCs w:val="28"/>
        </w:rPr>
        <w:t>Положения раздела 5 Положения</w:t>
      </w:r>
      <w:r w:rsidR="00E675BD" w:rsidRPr="00E675BD">
        <w:rPr>
          <w:color w:val="000000"/>
          <w:sz w:val="28"/>
          <w:szCs w:val="28"/>
        </w:rPr>
        <w:t xml:space="preserve"> </w:t>
      </w:r>
      <w:r w:rsidR="00E675BD" w:rsidRPr="0090385A">
        <w:rPr>
          <w:color w:val="000000"/>
          <w:sz w:val="28"/>
          <w:szCs w:val="28"/>
        </w:rPr>
        <w:t xml:space="preserve">о муниципальном контроле в сфере благоустройства на территории муниципального образования «Город Чистополь </w:t>
      </w:r>
      <w:proofErr w:type="spellStart"/>
      <w:r w:rsidR="00E675BD" w:rsidRPr="0090385A">
        <w:rPr>
          <w:color w:val="000000"/>
          <w:sz w:val="28"/>
          <w:szCs w:val="28"/>
        </w:rPr>
        <w:t>Чистопольского</w:t>
      </w:r>
      <w:proofErr w:type="spellEnd"/>
      <w:r w:rsidR="00E675BD" w:rsidRPr="0090385A">
        <w:rPr>
          <w:color w:val="000000"/>
          <w:sz w:val="28"/>
          <w:szCs w:val="28"/>
        </w:rPr>
        <w:t xml:space="preserve"> муниципального района Республики Татарстан</w:t>
      </w:r>
      <w:r w:rsidR="00E675BD">
        <w:rPr>
          <w:color w:val="000000"/>
          <w:sz w:val="28"/>
          <w:szCs w:val="28"/>
        </w:rPr>
        <w:t>»</w:t>
      </w:r>
      <w:r w:rsidR="00E675BD" w:rsidRPr="005527E1">
        <w:rPr>
          <w:color w:val="000000"/>
          <w:sz w:val="28"/>
          <w:szCs w:val="28"/>
        </w:rPr>
        <w:t xml:space="preserve"> </w:t>
      </w:r>
      <w:r w:rsidR="00BE039B">
        <w:rPr>
          <w:color w:val="000000"/>
          <w:sz w:val="28"/>
          <w:szCs w:val="28"/>
        </w:rPr>
        <w:t xml:space="preserve"> «</w:t>
      </w:r>
      <w:r w:rsidR="00BE039B" w:rsidRPr="00BE039B">
        <w:rPr>
          <w:color w:val="000000"/>
          <w:sz w:val="28"/>
          <w:szCs w:val="28"/>
        </w:rPr>
        <w:t>Обжалование решений администрации, действий (бездействия) должностных лиц,</w:t>
      </w:r>
      <w:r w:rsidR="00BE039B">
        <w:rPr>
          <w:color w:val="000000"/>
          <w:sz w:val="28"/>
          <w:szCs w:val="28"/>
        </w:rPr>
        <w:t xml:space="preserve"> </w:t>
      </w:r>
      <w:r w:rsidR="00BE039B" w:rsidRPr="00BE039B">
        <w:rPr>
          <w:color w:val="000000"/>
          <w:sz w:val="28"/>
          <w:szCs w:val="28"/>
        </w:rPr>
        <w:t>уполномоченных осуществлять контроль</w:t>
      </w:r>
      <w:r>
        <w:rPr>
          <w:color w:val="000000"/>
          <w:sz w:val="28"/>
          <w:szCs w:val="28"/>
        </w:rPr>
        <w:t>»</w:t>
      </w:r>
      <w:r w:rsidR="00BE039B">
        <w:rPr>
          <w:color w:val="000000"/>
          <w:sz w:val="28"/>
          <w:szCs w:val="28"/>
        </w:rPr>
        <w:t xml:space="preserve"> вступа</w:t>
      </w:r>
      <w:r w:rsidR="00563499">
        <w:rPr>
          <w:color w:val="000000"/>
          <w:sz w:val="28"/>
          <w:szCs w:val="28"/>
        </w:rPr>
        <w:t>ют</w:t>
      </w:r>
      <w:r w:rsidR="00BE039B">
        <w:rPr>
          <w:color w:val="000000"/>
          <w:sz w:val="28"/>
          <w:szCs w:val="28"/>
        </w:rPr>
        <w:t xml:space="preserve"> в </w:t>
      </w:r>
      <w:r w:rsidR="00471940">
        <w:rPr>
          <w:color w:val="000000"/>
          <w:sz w:val="28"/>
          <w:szCs w:val="28"/>
        </w:rPr>
        <w:t>силу</w:t>
      </w:r>
      <w:bookmarkStart w:id="0" w:name="_GoBack"/>
      <w:bookmarkEnd w:id="0"/>
      <w:r w:rsidR="00BE039B">
        <w:rPr>
          <w:color w:val="000000"/>
          <w:sz w:val="28"/>
          <w:szCs w:val="28"/>
        </w:rPr>
        <w:t xml:space="preserve"> с 01 января </w:t>
      </w:r>
      <w:r w:rsidR="00BE039B" w:rsidRPr="00695FBB">
        <w:rPr>
          <w:color w:val="000000" w:themeColor="text1"/>
          <w:sz w:val="28"/>
          <w:szCs w:val="28"/>
        </w:rPr>
        <w:t>2023 года.</w:t>
      </w:r>
    </w:p>
    <w:p w:rsidR="00171B7D" w:rsidRPr="0051174E" w:rsidRDefault="00171B7D" w:rsidP="0042392C">
      <w:pPr>
        <w:autoSpaceDE w:val="0"/>
        <w:autoSpaceDN w:val="0"/>
        <w:adjustRightInd w:val="0"/>
        <w:ind w:firstLine="567"/>
        <w:jc w:val="both"/>
        <w:rPr>
          <w:rFonts w:eastAsiaTheme="minorHAnsi"/>
          <w:sz w:val="28"/>
          <w:szCs w:val="28"/>
          <w:lang w:eastAsia="en-US"/>
        </w:rPr>
      </w:pPr>
      <w:r w:rsidRPr="002966FA">
        <w:rPr>
          <w:color w:val="000000"/>
          <w:sz w:val="28"/>
          <w:szCs w:val="28"/>
        </w:rPr>
        <w:t>2.Настоящее решение вступает в силу</w:t>
      </w:r>
      <w:r w:rsidR="0042392C" w:rsidRPr="0042392C">
        <w:rPr>
          <w:rFonts w:eastAsiaTheme="minorHAnsi"/>
          <w:sz w:val="28"/>
          <w:szCs w:val="28"/>
          <w:lang w:eastAsia="en-US"/>
        </w:rPr>
        <w:t xml:space="preserve"> </w:t>
      </w:r>
      <w:r w:rsidR="0042392C">
        <w:rPr>
          <w:rFonts w:eastAsiaTheme="minorHAnsi"/>
          <w:sz w:val="28"/>
          <w:szCs w:val="28"/>
          <w:lang w:eastAsia="en-US"/>
        </w:rPr>
        <w:t xml:space="preserve">со дня </w:t>
      </w:r>
      <w:r w:rsidR="0042392C">
        <w:rPr>
          <w:color w:val="000000"/>
          <w:sz w:val="28"/>
          <w:szCs w:val="28"/>
        </w:rPr>
        <w:t xml:space="preserve"> его официального опубликования</w:t>
      </w:r>
      <w:r>
        <w:rPr>
          <w:rFonts w:eastAsiaTheme="minorHAnsi"/>
          <w:sz w:val="28"/>
          <w:szCs w:val="28"/>
          <w:lang w:eastAsia="en-US"/>
        </w:rPr>
        <w:t>, за исключением положений, для которых настоящим решением установлены иные сроки  вступления в силу</w:t>
      </w:r>
      <w:r w:rsidR="0042392C">
        <w:rPr>
          <w:rFonts w:eastAsiaTheme="minorHAnsi"/>
          <w:sz w:val="28"/>
          <w:szCs w:val="28"/>
          <w:lang w:eastAsia="en-US"/>
        </w:rPr>
        <w:t>.</w:t>
      </w:r>
      <w:r>
        <w:rPr>
          <w:rFonts w:eastAsiaTheme="minorHAnsi"/>
          <w:sz w:val="28"/>
          <w:szCs w:val="28"/>
          <w:lang w:eastAsia="en-US"/>
        </w:rPr>
        <w:t xml:space="preserve"> </w:t>
      </w:r>
    </w:p>
    <w:p w:rsidR="00BE039B" w:rsidRDefault="00171B7D" w:rsidP="00BE039B">
      <w:pPr>
        <w:shd w:val="clear" w:color="auto" w:fill="FFFFFF"/>
        <w:ind w:firstLine="567"/>
        <w:jc w:val="both"/>
        <w:rPr>
          <w:color w:val="000000"/>
          <w:sz w:val="28"/>
          <w:szCs w:val="28"/>
        </w:rPr>
      </w:pPr>
      <w:r>
        <w:rPr>
          <w:color w:val="000000"/>
          <w:sz w:val="28"/>
          <w:szCs w:val="28"/>
        </w:rPr>
        <w:t>3.</w:t>
      </w:r>
      <w:r w:rsidR="001E6BC3" w:rsidRPr="001E6BC3">
        <w:rPr>
          <w:color w:val="000000"/>
          <w:sz w:val="28"/>
          <w:szCs w:val="28"/>
        </w:rPr>
        <w:t>Пункты 1.</w:t>
      </w:r>
      <w:r w:rsidR="001E6BC3">
        <w:rPr>
          <w:color w:val="000000"/>
          <w:sz w:val="28"/>
          <w:szCs w:val="28"/>
        </w:rPr>
        <w:t>1.</w:t>
      </w:r>
      <w:r w:rsidR="001E6BC3" w:rsidRPr="001E6BC3">
        <w:rPr>
          <w:color w:val="000000"/>
          <w:sz w:val="28"/>
          <w:szCs w:val="28"/>
        </w:rPr>
        <w:t xml:space="preserve"> и 1.</w:t>
      </w:r>
      <w:r w:rsidR="001E6BC3">
        <w:rPr>
          <w:color w:val="000000"/>
          <w:sz w:val="28"/>
          <w:szCs w:val="28"/>
        </w:rPr>
        <w:t>2.</w:t>
      </w:r>
      <w:r w:rsidR="001E6BC3" w:rsidRPr="001E6BC3">
        <w:rPr>
          <w:color w:val="000000"/>
          <w:sz w:val="28"/>
          <w:szCs w:val="28"/>
        </w:rPr>
        <w:t xml:space="preserve"> настоящего решения вступают в силу с 1 марта 2022 года</w:t>
      </w:r>
      <w:r w:rsidR="001E6BC3">
        <w:rPr>
          <w:color w:val="000000"/>
          <w:sz w:val="28"/>
          <w:szCs w:val="28"/>
        </w:rPr>
        <w:t>.</w:t>
      </w:r>
    </w:p>
    <w:p w:rsidR="001E6BC3" w:rsidRPr="001E6BC3" w:rsidRDefault="00171B7D" w:rsidP="001E6BC3">
      <w:pPr>
        <w:shd w:val="clear" w:color="auto" w:fill="FFFFFF"/>
        <w:ind w:firstLine="567"/>
        <w:jc w:val="both"/>
        <w:rPr>
          <w:color w:val="000000"/>
          <w:sz w:val="28"/>
          <w:szCs w:val="28"/>
        </w:rPr>
      </w:pPr>
      <w:r>
        <w:rPr>
          <w:color w:val="000000"/>
          <w:sz w:val="28"/>
          <w:szCs w:val="28"/>
        </w:rPr>
        <w:t>4</w:t>
      </w:r>
      <w:r w:rsidR="001E6BC3" w:rsidRPr="001E6BC3">
        <w:rPr>
          <w:color w:val="000000"/>
          <w:sz w:val="28"/>
          <w:szCs w:val="28"/>
        </w:rPr>
        <w:t xml:space="preserve">.Контроль за исполнением настоящего решения возложить на комиссию </w:t>
      </w:r>
      <w:proofErr w:type="gramStart"/>
      <w:r w:rsidR="001E6BC3" w:rsidRPr="001E6BC3">
        <w:rPr>
          <w:color w:val="000000"/>
          <w:sz w:val="28"/>
          <w:szCs w:val="28"/>
        </w:rPr>
        <w:t>по</w:t>
      </w:r>
      <w:proofErr w:type="gramEnd"/>
    </w:p>
    <w:p w:rsidR="001E6BC3" w:rsidRDefault="001E6BC3" w:rsidP="001E6BC3">
      <w:pPr>
        <w:shd w:val="clear" w:color="auto" w:fill="FFFFFF"/>
        <w:jc w:val="both"/>
        <w:rPr>
          <w:color w:val="000000"/>
          <w:sz w:val="28"/>
          <w:szCs w:val="28"/>
        </w:rPr>
      </w:pPr>
      <w:r w:rsidRPr="001E6BC3">
        <w:rPr>
          <w:color w:val="000000"/>
          <w:sz w:val="28"/>
          <w:szCs w:val="28"/>
        </w:rPr>
        <w:t xml:space="preserve">вопросам законности, правопорядка, депутатской деятельности </w:t>
      </w:r>
      <w:proofErr w:type="spellStart"/>
      <w:r w:rsidRPr="001E6BC3">
        <w:rPr>
          <w:color w:val="000000"/>
          <w:sz w:val="28"/>
          <w:szCs w:val="28"/>
        </w:rPr>
        <w:t>Чистопольского</w:t>
      </w:r>
      <w:proofErr w:type="spellEnd"/>
      <w:r>
        <w:rPr>
          <w:color w:val="000000"/>
          <w:sz w:val="28"/>
          <w:szCs w:val="28"/>
        </w:rPr>
        <w:t xml:space="preserve"> </w:t>
      </w:r>
      <w:r w:rsidRPr="001E6BC3">
        <w:rPr>
          <w:color w:val="000000"/>
          <w:sz w:val="28"/>
          <w:szCs w:val="28"/>
        </w:rPr>
        <w:t xml:space="preserve">городского Совета </w:t>
      </w:r>
      <w:proofErr w:type="spellStart"/>
      <w:r w:rsidRPr="001E6BC3">
        <w:rPr>
          <w:color w:val="000000"/>
          <w:sz w:val="28"/>
          <w:szCs w:val="28"/>
        </w:rPr>
        <w:t>Чистопольского</w:t>
      </w:r>
      <w:proofErr w:type="spellEnd"/>
      <w:r w:rsidRPr="001E6BC3">
        <w:rPr>
          <w:color w:val="000000"/>
          <w:sz w:val="28"/>
          <w:szCs w:val="28"/>
        </w:rPr>
        <w:t xml:space="preserve"> муниципального района Республики Татарстан.</w:t>
      </w:r>
    </w:p>
    <w:p w:rsidR="005527E1" w:rsidRDefault="005527E1" w:rsidP="005527E1">
      <w:pPr>
        <w:shd w:val="clear" w:color="auto" w:fill="FFFFFF"/>
        <w:ind w:firstLine="567"/>
        <w:jc w:val="both"/>
        <w:rPr>
          <w:color w:val="000000"/>
          <w:sz w:val="28"/>
          <w:szCs w:val="28"/>
        </w:rPr>
      </w:pPr>
    </w:p>
    <w:p w:rsidR="00402A23" w:rsidRDefault="00402A23" w:rsidP="00402A23">
      <w:pPr>
        <w:shd w:val="clear" w:color="auto" w:fill="FFFFFF"/>
        <w:jc w:val="both"/>
        <w:rPr>
          <w:color w:val="000000"/>
          <w:sz w:val="28"/>
          <w:szCs w:val="28"/>
        </w:rPr>
      </w:pPr>
    </w:p>
    <w:p w:rsidR="00402A23" w:rsidRPr="001F1F63" w:rsidRDefault="00402A23" w:rsidP="00402A23">
      <w:pPr>
        <w:shd w:val="clear" w:color="auto" w:fill="FFFFFF"/>
        <w:jc w:val="both"/>
        <w:rPr>
          <w:color w:val="000000"/>
          <w:sz w:val="28"/>
          <w:szCs w:val="28"/>
        </w:rPr>
      </w:pPr>
    </w:p>
    <w:p w:rsidR="00402A23" w:rsidRDefault="00402A23" w:rsidP="00402A23">
      <w:pPr>
        <w:rPr>
          <w:sz w:val="28"/>
          <w:szCs w:val="28"/>
        </w:rPr>
      </w:pPr>
      <w:r>
        <w:rPr>
          <w:sz w:val="28"/>
          <w:szCs w:val="28"/>
        </w:rPr>
        <w:t xml:space="preserve">Глава </w:t>
      </w:r>
      <w:r w:rsidR="00001B16">
        <w:rPr>
          <w:sz w:val="28"/>
          <w:szCs w:val="28"/>
        </w:rPr>
        <w:t xml:space="preserve">города </w:t>
      </w:r>
      <w:r>
        <w:rPr>
          <w:sz w:val="28"/>
          <w:szCs w:val="28"/>
        </w:rPr>
        <w:t xml:space="preserve"> </w:t>
      </w:r>
      <w:r w:rsidR="00001B16">
        <w:rPr>
          <w:sz w:val="28"/>
          <w:szCs w:val="28"/>
        </w:rPr>
        <w:t>Чистополь</w:t>
      </w:r>
    </w:p>
    <w:p w:rsidR="00402A23" w:rsidRPr="00001B16" w:rsidRDefault="00001B16" w:rsidP="00001B16">
      <w:pPr>
        <w:rPr>
          <w:sz w:val="28"/>
          <w:szCs w:val="28"/>
        </w:rPr>
      </w:pPr>
      <w:proofErr w:type="spellStart"/>
      <w:r>
        <w:rPr>
          <w:sz w:val="28"/>
          <w:szCs w:val="28"/>
        </w:rPr>
        <w:t>Чистопольского</w:t>
      </w:r>
      <w:proofErr w:type="spellEnd"/>
      <w:r>
        <w:rPr>
          <w:sz w:val="28"/>
          <w:szCs w:val="28"/>
        </w:rPr>
        <w:t xml:space="preserve"> муниципального района                                                </w:t>
      </w:r>
      <w:r w:rsidR="00402A23">
        <w:rPr>
          <w:sz w:val="28"/>
          <w:szCs w:val="28"/>
        </w:rPr>
        <w:t>Д.А. Иванов</w:t>
      </w:r>
    </w:p>
    <w:p w:rsidR="00402A23" w:rsidRPr="001F1F63" w:rsidRDefault="00402A23" w:rsidP="00402A23">
      <w:pPr>
        <w:spacing w:line="240" w:lineRule="exact"/>
        <w:rPr>
          <w:b/>
          <w:color w:val="000000"/>
        </w:rPr>
      </w:pPr>
      <w:r w:rsidRPr="001F1F63">
        <w:rPr>
          <w:b/>
          <w:color w:val="000000"/>
        </w:rPr>
        <w:br w:type="page"/>
      </w:r>
    </w:p>
    <w:p w:rsidR="00001B16" w:rsidRDefault="00001B16" w:rsidP="001E6BC3">
      <w:pPr>
        <w:ind w:firstLine="6946"/>
      </w:pPr>
    </w:p>
    <w:p w:rsidR="00E2210A" w:rsidRDefault="00E2210A" w:rsidP="001E6BC3">
      <w:pPr>
        <w:ind w:firstLine="6946"/>
      </w:pPr>
      <w:r>
        <w:t>Приложение №3</w:t>
      </w:r>
    </w:p>
    <w:p w:rsidR="001E6BC3" w:rsidRDefault="001E6BC3" w:rsidP="001E6BC3">
      <w:pPr>
        <w:ind w:firstLine="6946"/>
      </w:pPr>
      <w:r>
        <w:t>УТВЕРЖДЕНО</w:t>
      </w:r>
    </w:p>
    <w:p w:rsidR="001E6BC3" w:rsidRDefault="001E6BC3" w:rsidP="001E6BC3">
      <w:pPr>
        <w:ind w:firstLine="6946"/>
      </w:pPr>
      <w:r>
        <w:t xml:space="preserve">решением </w:t>
      </w:r>
      <w:proofErr w:type="spellStart"/>
      <w:r>
        <w:t>Чистопольского</w:t>
      </w:r>
      <w:proofErr w:type="spellEnd"/>
    </w:p>
    <w:p w:rsidR="001E6BC3" w:rsidRDefault="001E6BC3" w:rsidP="001E6BC3">
      <w:pPr>
        <w:ind w:firstLine="6946"/>
      </w:pPr>
      <w:r>
        <w:t>городского Совета ЧМР РТ</w:t>
      </w:r>
    </w:p>
    <w:p w:rsidR="001E6BC3" w:rsidRDefault="00E2210A" w:rsidP="001E6BC3">
      <w:pPr>
        <w:ind w:firstLine="6946"/>
      </w:pPr>
      <w:r>
        <w:t>№_____</w:t>
      </w:r>
      <w:r w:rsidR="001E6BC3">
        <w:t>от</w:t>
      </w:r>
      <w:r>
        <w:t>______________</w:t>
      </w:r>
    </w:p>
    <w:p w:rsidR="001E6BC3" w:rsidRDefault="001E6BC3" w:rsidP="001E6BC3"/>
    <w:p w:rsidR="001E6BC3" w:rsidRPr="00E2210A" w:rsidRDefault="001E6BC3" w:rsidP="00E2210A">
      <w:pPr>
        <w:jc w:val="center"/>
        <w:rPr>
          <w:b/>
        </w:rPr>
      </w:pPr>
      <w:r w:rsidRPr="00E2210A">
        <w:rPr>
          <w:b/>
        </w:rPr>
        <w:t>Перечень</w:t>
      </w:r>
    </w:p>
    <w:p w:rsidR="001E6BC3" w:rsidRDefault="001E6BC3" w:rsidP="00E2210A">
      <w:pPr>
        <w:jc w:val="center"/>
      </w:pPr>
      <w:r w:rsidRPr="00E2210A">
        <w:rPr>
          <w:b/>
        </w:rPr>
        <w:t xml:space="preserve">ключевых показателей контроля в сфере благоустройства на территории </w:t>
      </w:r>
      <w:r w:rsidR="00E2210A">
        <w:rPr>
          <w:b/>
        </w:rPr>
        <w:t xml:space="preserve">муниципального образования </w:t>
      </w:r>
      <w:r w:rsidR="007D12B8" w:rsidRPr="007D12B8">
        <w:rPr>
          <w:b/>
        </w:rPr>
        <w:t xml:space="preserve">«Город Чистополь </w:t>
      </w:r>
      <w:proofErr w:type="spellStart"/>
      <w:r w:rsidR="007D12B8" w:rsidRPr="007D12B8">
        <w:rPr>
          <w:b/>
        </w:rPr>
        <w:t>Чистопольского</w:t>
      </w:r>
      <w:proofErr w:type="spellEnd"/>
      <w:r w:rsidR="007D12B8" w:rsidRPr="007D12B8">
        <w:rPr>
          <w:b/>
        </w:rPr>
        <w:t xml:space="preserve"> муниципального района Республики Татарстан» </w:t>
      </w:r>
      <w:r w:rsidRPr="00E2210A">
        <w:rPr>
          <w:b/>
        </w:rPr>
        <w:t xml:space="preserve"> и их целевые</w:t>
      </w:r>
      <w:r w:rsidR="007D12B8">
        <w:rPr>
          <w:b/>
        </w:rPr>
        <w:t xml:space="preserve"> </w:t>
      </w:r>
      <w:r w:rsidRPr="00E2210A">
        <w:rPr>
          <w:b/>
        </w:rPr>
        <w:t>значения</w:t>
      </w:r>
    </w:p>
    <w:p w:rsidR="001E6BC3" w:rsidRDefault="001E6BC3" w:rsidP="001E6BC3"/>
    <w:p w:rsidR="001E6BC3" w:rsidRDefault="001E6BC3" w:rsidP="00E2210A">
      <w:pPr>
        <w:ind w:firstLine="567"/>
      </w:pPr>
      <w:r>
        <w:t>Процент</w:t>
      </w:r>
      <w:r>
        <w:tab/>
        <w:t>устраненных</w:t>
      </w:r>
      <w:r>
        <w:tab/>
        <w:t>нарушений</w:t>
      </w:r>
      <w:r>
        <w:tab/>
        <w:t>из</w:t>
      </w:r>
      <w:r>
        <w:tab/>
        <w:t>числа</w:t>
      </w:r>
      <w:r>
        <w:tab/>
        <w:t>выявленных</w:t>
      </w:r>
      <w:r>
        <w:tab/>
        <w:t>нарушений обязательных требований - 70%;</w:t>
      </w:r>
    </w:p>
    <w:p w:rsidR="001E6BC3" w:rsidRDefault="001E6BC3" w:rsidP="00E2210A">
      <w:pPr>
        <w:ind w:firstLine="567"/>
      </w:pPr>
      <w:r>
        <w:t>Процент выполнения плана проведения плановых контрольных мероприятий на очередной календарный год - 100%;</w:t>
      </w:r>
    </w:p>
    <w:p w:rsidR="001E6BC3" w:rsidRDefault="001E6BC3" w:rsidP="00E2210A">
      <w:pPr>
        <w:ind w:firstLine="567"/>
      </w:pPr>
      <w:r>
        <w:t>Процент обоснованных жалоб на действия (бездействие) контрольного органа и (или) его должностного лица при проведении контрольных мероприятий - 0%;</w:t>
      </w:r>
    </w:p>
    <w:p w:rsidR="001E6BC3" w:rsidRDefault="001E6BC3" w:rsidP="00E2210A">
      <w:pPr>
        <w:ind w:firstLine="567"/>
      </w:pPr>
      <w:r>
        <w:t>Процент отмененных результатов контрольных мероприятий - 0%;</w:t>
      </w:r>
    </w:p>
    <w:p w:rsidR="001E6BC3" w:rsidRDefault="001E6BC3" w:rsidP="00E2210A">
      <w:pPr>
        <w:ind w:firstLine="567"/>
      </w:pPr>
      <w:r>
        <w:t>Процент результативных контрольных мероприятий, по которым не были приняты соответствующие меры административного воздействия - 5%;</w:t>
      </w:r>
    </w:p>
    <w:p w:rsidR="001E6BC3" w:rsidRDefault="001E6BC3" w:rsidP="00E2210A">
      <w:pPr>
        <w:ind w:firstLine="567"/>
      </w:pPr>
      <w:r>
        <w:t>Процент вынесенных судебных решений о назначении административного наказания по материалам контрольного органа - 95%;</w:t>
      </w:r>
    </w:p>
    <w:p w:rsidR="006D39FB" w:rsidRDefault="001E6BC3" w:rsidP="00E2210A">
      <w:pPr>
        <w:ind w:firstLine="567"/>
      </w:pPr>
      <w:r>
        <w:t>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 контроля постановлений.</w:t>
      </w:r>
      <w:r w:rsidR="00402A23">
        <w:t> </w:t>
      </w:r>
    </w:p>
    <w:p w:rsidR="00E2210A" w:rsidRDefault="00E2210A" w:rsidP="00E2210A">
      <w:pPr>
        <w:ind w:firstLine="567"/>
      </w:pPr>
    </w:p>
    <w:p w:rsidR="00E2210A" w:rsidRDefault="00E2210A" w:rsidP="00E2210A">
      <w:pPr>
        <w:ind w:firstLine="567"/>
      </w:pPr>
    </w:p>
    <w:p w:rsidR="00E2210A" w:rsidRDefault="00E2210A" w:rsidP="00E2210A">
      <w:pPr>
        <w:ind w:firstLine="567"/>
      </w:pPr>
    </w:p>
    <w:p w:rsidR="00E2210A" w:rsidRDefault="00E2210A" w:rsidP="00E2210A">
      <w:pPr>
        <w:ind w:firstLine="567"/>
      </w:pPr>
    </w:p>
    <w:p w:rsidR="00E2210A" w:rsidRDefault="00E2210A" w:rsidP="00E2210A">
      <w:pPr>
        <w:ind w:firstLine="567"/>
      </w:pPr>
    </w:p>
    <w:p w:rsidR="00E2210A" w:rsidRDefault="00E2210A" w:rsidP="00E2210A">
      <w:pPr>
        <w:ind w:firstLine="567"/>
      </w:pPr>
    </w:p>
    <w:p w:rsidR="00E2210A" w:rsidRDefault="00E2210A" w:rsidP="00E2210A">
      <w:pPr>
        <w:ind w:firstLine="567"/>
      </w:pPr>
    </w:p>
    <w:p w:rsidR="00E2210A" w:rsidRDefault="00E2210A" w:rsidP="00E2210A">
      <w:pPr>
        <w:ind w:firstLine="567"/>
      </w:pPr>
    </w:p>
    <w:p w:rsidR="00E2210A" w:rsidRDefault="00E2210A" w:rsidP="00E2210A">
      <w:pPr>
        <w:ind w:firstLine="567"/>
      </w:pPr>
    </w:p>
    <w:p w:rsidR="00E2210A" w:rsidRDefault="00E2210A" w:rsidP="00E2210A">
      <w:pPr>
        <w:ind w:firstLine="567"/>
      </w:pPr>
    </w:p>
    <w:p w:rsidR="00E2210A" w:rsidRDefault="00E2210A" w:rsidP="00E2210A">
      <w:pPr>
        <w:ind w:firstLine="567"/>
      </w:pPr>
    </w:p>
    <w:p w:rsidR="00E2210A" w:rsidRDefault="00E2210A" w:rsidP="00E2210A">
      <w:pPr>
        <w:ind w:firstLine="567"/>
      </w:pPr>
    </w:p>
    <w:p w:rsidR="00E2210A" w:rsidRDefault="00E2210A" w:rsidP="00E2210A">
      <w:pPr>
        <w:ind w:firstLine="567"/>
      </w:pPr>
    </w:p>
    <w:p w:rsidR="00E2210A" w:rsidRDefault="00E2210A" w:rsidP="00E2210A">
      <w:pPr>
        <w:ind w:firstLine="567"/>
      </w:pPr>
    </w:p>
    <w:p w:rsidR="00E2210A" w:rsidRDefault="00E2210A" w:rsidP="00E2210A">
      <w:pPr>
        <w:ind w:firstLine="567"/>
      </w:pPr>
    </w:p>
    <w:p w:rsidR="00E2210A" w:rsidRDefault="00E2210A" w:rsidP="00E2210A">
      <w:pPr>
        <w:ind w:firstLine="567"/>
      </w:pPr>
    </w:p>
    <w:p w:rsidR="00E2210A" w:rsidRDefault="00E2210A" w:rsidP="00E2210A">
      <w:pPr>
        <w:ind w:firstLine="567"/>
      </w:pPr>
    </w:p>
    <w:p w:rsidR="00E2210A" w:rsidRDefault="00E2210A" w:rsidP="00E2210A">
      <w:pPr>
        <w:ind w:firstLine="567"/>
      </w:pPr>
    </w:p>
    <w:p w:rsidR="00E2210A" w:rsidRDefault="00E2210A" w:rsidP="00E2210A">
      <w:pPr>
        <w:ind w:firstLine="567"/>
      </w:pPr>
    </w:p>
    <w:p w:rsidR="00E2210A" w:rsidRDefault="00E2210A" w:rsidP="00E2210A">
      <w:pPr>
        <w:ind w:firstLine="567"/>
      </w:pPr>
    </w:p>
    <w:p w:rsidR="00E2210A" w:rsidRDefault="00E2210A" w:rsidP="00E2210A">
      <w:pPr>
        <w:ind w:firstLine="567"/>
      </w:pPr>
    </w:p>
    <w:p w:rsidR="00E2210A" w:rsidRDefault="00E2210A" w:rsidP="00E2210A">
      <w:pPr>
        <w:ind w:firstLine="567"/>
      </w:pPr>
    </w:p>
    <w:p w:rsidR="00E2210A" w:rsidRDefault="00E2210A" w:rsidP="00E2210A">
      <w:pPr>
        <w:ind w:firstLine="567"/>
      </w:pPr>
    </w:p>
    <w:p w:rsidR="00E2210A" w:rsidRDefault="00E2210A" w:rsidP="00E2210A">
      <w:pPr>
        <w:ind w:firstLine="567"/>
      </w:pPr>
    </w:p>
    <w:p w:rsidR="00001B16" w:rsidRDefault="00001B16" w:rsidP="00E2210A">
      <w:pPr>
        <w:ind w:firstLine="6946"/>
      </w:pPr>
    </w:p>
    <w:p w:rsidR="00001B16" w:rsidRDefault="00001B16" w:rsidP="00E2210A">
      <w:pPr>
        <w:ind w:firstLine="6946"/>
      </w:pPr>
    </w:p>
    <w:p w:rsidR="00E2210A" w:rsidRDefault="00E2210A" w:rsidP="00E2210A">
      <w:pPr>
        <w:ind w:firstLine="6946"/>
      </w:pPr>
      <w:r>
        <w:lastRenderedPageBreak/>
        <w:t>Приложение №4</w:t>
      </w:r>
    </w:p>
    <w:p w:rsidR="00E2210A" w:rsidRDefault="00E2210A" w:rsidP="00E2210A">
      <w:pPr>
        <w:ind w:firstLine="6946"/>
      </w:pPr>
      <w:r>
        <w:t>УТВЕРЖДЕНО</w:t>
      </w:r>
    </w:p>
    <w:p w:rsidR="00E2210A" w:rsidRDefault="00E2210A" w:rsidP="00E2210A">
      <w:pPr>
        <w:ind w:firstLine="6946"/>
      </w:pPr>
      <w:r>
        <w:t xml:space="preserve">решением </w:t>
      </w:r>
      <w:proofErr w:type="spellStart"/>
      <w:r>
        <w:t>Чистопольского</w:t>
      </w:r>
      <w:proofErr w:type="spellEnd"/>
    </w:p>
    <w:p w:rsidR="00E2210A" w:rsidRDefault="00E2210A" w:rsidP="00E2210A">
      <w:pPr>
        <w:ind w:firstLine="6946"/>
      </w:pPr>
      <w:r>
        <w:t>городского Совета ЧМР РТ</w:t>
      </w:r>
    </w:p>
    <w:p w:rsidR="00E2210A" w:rsidRDefault="00E2210A" w:rsidP="00E2210A">
      <w:pPr>
        <w:ind w:firstLine="6946"/>
      </w:pPr>
      <w:r>
        <w:t>№_____от______________</w:t>
      </w:r>
    </w:p>
    <w:p w:rsidR="00E2210A" w:rsidRDefault="00E2210A" w:rsidP="00E2210A">
      <w:pPr>
        <w:ind w:firstLine="6946"/>
      </w:pPr>
    </w:p>
    <w:p w:rsidR="00E2210A" w:rsidRPr="007D12B8" w:rsidRDefault="00E2210A" w:rsidP="007D12B8">
      <w:pPr>
        <w:jc w:val="center"/>
        <w:rPr>
          <w:b/>
        </w:rPr>
      </w:pPr>
      <w:r w:rsidRPr="007D12B8">
        <w:rPr>
          <w:b/>
        </w:rPr>
        <w:t>Перечень</w:t>
      </w:r>
    </w:p>
    <w:p w:rsidR="00E2210A" w:rsidRPr="007D12B8" w:rsidRDefault="00E2210A" w:rsidP="007D12B8">
      <w:pPr>
        <w:jc w:val="center"/>
        <w:rPr>
          <w:b/>
        </w:rPr>
      </w:pPr>
      <w:r w:rsidRPr="007D12B8">
        <w:rPr>
          <w:b/>
        </w:rPr>
        <w:t xml:space="preserve">индикативных показателей контроля в сфере благоустройства </w:t>
      </w:r>
      <w:r w:rsidR="007D12B8" w:rsidRPr="007D12B8">
        <w:rPr>
          <w:b/>
        </w:rPr>
        <w:t xml:space="preserve">на территории муниципального образования «Город Чистополь </w:t>
      </w:r>
      <w:proofErr w:type="spellStart"/>
      <w:r w:rsidR="007D12B8" w:rsidRPr="007D12B8">
        <w:rPr>
          <w:b/>
        </w:rPr>
        <w:t>Чистопольского</w:t>
      </w:r>
      <w:proofErr w:type="spellEnd"/>
      <w:r w:rsidR="007D12B8" w:rsidRPr="007D12B8">
        <w:rPr>
          <w:b/>
        </w:rPr>
        <w:t xml:space="preserve"> муниципального района Республики Татарстан»</w:t>
      </w:r>
    </w:p>
    <w:p w:rsidR="00E2210A" w:rsidRDefault="00E2210A" w:rsidP="00E2210A">
      <w:pPr>
        <w:ind w:firstLine="6946"/>
      </w:pPr>
    </w:p>
    <w:p w:rsidR="00E2210A" w:rsidRDefault="00E2210A" w:rsidP="007D12B8">
      <w:pPr>
        <w:ind w:firstLine="567"/>
        <w:jc w:val="both"/>
      </w:pPr>
      <w:r>
        <w:t>Количество плановых контрольных (надзорных) мероприятий, проведенных за отчетный период;</w:t>
      </w:r>
    </w:p>
    <w:p w:rsidR="00E2210A" w:rsidRDefault="00E2210A" w:rsidP="007D12B8">
      <w:pPr>
        <w:ind w:firstLine="567"/>
        <w:jc w:val="both"/>
      </w:pPr>
      <w:r>
        <w:t>Количество внеплановых контрольных (надзорных) мероприятий, проведенных за отчетный период;</w:t>
      </w:r>
    </w:p>
    <w:p w:rsidR="00E2210A" w:rsidRDefault="00E2210A" w:rsidP="007D12B8">
      <w:pPr>
        <w:ind w:firstLine="567"/>
        <w:jc w:val="both"/>
      </w:pPr>
      <w:r>
        <w:t>Количество внеплановых контрольных (надзорных)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E2210A" w:rsidRDefault="00E2210A" w:rsidP="007D12B8">
      <w:pPr>
        <w:ind w:firstLine="567"/>
        <w:jc w:val="both"/>
      </w:pPr>
      <w:r>
        <w:t>Общее         количество         контрольных         (надзорных)          мероприятий с взаимодействием, проведенных за отчетный период;</w:t>
      </w:r>
    </w:p>
    <w:p w:rsidR="00E2210A" w:rsidRDefault="00E2210A" w:rsidP="007D12B8">
      <w:pPr>
        <w:ind w:firstLine="567"/>
        <w:jc w:val="both"/>
      </w:pPr>
      <w:r>
        <w:t>Количество   контрольных   (надзорных)   мероприятий   с   взаимодействием по каждому виду KHM, проведенных за отчетный период;</w:t>
      </w:r>
    </w:p>
    <w:p w:rsidR="00E2210A" w:rsidRDefault="00E2210A" w:rsidP="007D12B8">
      <w:pPr>
        <w:ind w:firstLine="567"/>
        <w:jc w:val="both"/>
      </w:pPr>
      <w:r>
        <w:t>Количество      контрольных       (надзорных)      мероприятий,      проведенных с использованием средств дистанционного взаимодействия, за отчетный период;</w:t>
      </w:r>
    </w:p>
    <w:p w:rsidR="00E2210A" w:rsidRDefault="00E2210A" w:rsidP="007D12B8">
      <w:pPr>
        <w:ind w:firstLine="567"/>
        <w:jc w:val="both"/>
      </w:pPr>
      <w:r>
        <w:t>Количество    обязательных     профилактических     визитов,     проведенных за отчетный период;</w:t>
      </w:r>
    </w:p>
    <w:p w:rsidR="00E2210A" w:rsidRDefault="00E2210A" w:rsidP="007D12B8">
      <w:pPr>
        <w:ind w:firstLine="567"/>
        <w:jc w:val="both"/>
      </w:pPr>
      <w:r>
        <w:t>Количество предостережений о недопустимости нарушения обязательных требований, объявленных за отчетный период;</w:t>
      </w:r>
    </w:p>
    <w:p w:rsidR="00E2210A" w:rsidRDefault="00E2210A" w:rsidP="007D12B8">
      <w:pPr>
        <w:ind w:firstLine="567"/>
        <w:jc w:val="both"/>
      </w:pPr>
      <w:r>
        <w:t>Количество контрольных (надзорных) мероприятий, по результатам которых выявлены нарушения обязательных требований, за отчетный период;</w:t>
      </w:r>
    </w:p>
    <w:p w:rsidR="00E2210A" w:rsidRDefault="00E2210A" w:rsidP="007D12B8">
      <w:pPr>
        <w:ind w:firstLine="567"/>
        <w:jc w:val="both"/>
      </w:pPr>
      <w:r>
        <w:t>Количество контрольных (надзорных) мероприятий, по итогам которых возбуждены дела об административных правонарушениях, за отчетный период;</w:t>
      </w:r>
    </w:p>
    <w:p w:rsidR="00E2210A" w:rsidRDefault="00E2210A" w:rsidP="007D12B8">
      <w:pPr>
        <w:ind w:firstLine="567"/>
        <w:jc w:val="both"/>
      </w:pPr>
      <w:r>
        <w:t>Сумма административных штрафов, наложенных по результатам контрольных (надзорных) мероприятий, за отчетный период;</w:t>
      </w:r>
    </w:p>
    <w:p w:rsidR="00E2210A" w:rsidRDefault="00E2210A" w:rsidP="007D12B8">
      <w:pPr>
        <w:ind w:firstLine="567"/>
        <w:jc w:val="both"/>
      </w:pPr>
      <w:r>
        <w:t>Количество направленных в органы прокуратуры заявлений о согласовании проведения контрольных (надзорных) мероприятий, за отчетный период;</w:t>
      </w:r>
    </w:p>
    <w:p w:rsidR="00E2210A" w:rsidRDefault="00E2210A" w:rsidP="007D12B8">
      <w:pPr>
        <w:ind w:firstLine="567"/>
        <w:jc w:val="both"/>
      </w:pPr>
      <w:r>
        <w:t>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w:t>
      </w:r>
    </w:p>
    <w:p w:rsidR="00E2210A" w:rsidRDefault="00E2210A" w:rsidP="007D12B8">
      <w:pPr>
        <w:ind w:firstLine="567"/>
        <w:jc w:val="both"/>
      </w:pPr>
      <w:r>
        <w:t>Общее количество учтенных объектов контроля на конец отчетного периода;</w:t>
      </w:r>
    </w:p>
    <w:p w:rsidR="00E2210A" w:rsidRDefault="00E2210A" w:rsidP="007D12B8">
      <w:pPr>
        <w:ind w:firstLine="567"/>
        <w:jc w:val="both"/>
      </w:pPr>
      <w:r>
        <w:t>Количество учтенных объектов контроля, отнесенных к категориям риска, по каждой из категорий риска, на конец отчетного периода;</w:t>
      </w:r>
    </w:p>
    <w:p w:rsidR="00E2210A" w:rsidRDefault="00E2210A" w:rsidP="007D12B8">
      <w:pPr>
        <w:ind w:firstLine="567"/>
        <w:jc w:val="both"/>
      </w:pPr>
      <w:r>
        <w:t>Количество учтенных контролируемых лиц на конец отчетного периода;</w:t>
      </w:r>
    </w:p>
    <w:p w:rsidR="00E2210A" w:rsidRDefault="00E2210A" w:rsidP="007D12B8">
      <w:pPr>
        <w:ind w:firstLine="567"/>
        <w:jc w:val="both"/>
      </w:pPr>
      <w:r>
        <w:t>Количество учтенных контролируемых лиц, в отношении которых проведены контрольные (надзорные) м</w:t>
      </w:r>
      <w:r w:rsidR="007D12B8">
        <w:t xml:space="preserve">ероприятия </w:t>
      </w:r>
      <w:r>
        <w:t>за отчетны</w:t>
      </w:r>
      <w:r w:rsidR="007D12B8">
        <w:t>й</w:t>
      </w:r>
      <w:r>
        <w:t xml:space="preserve"> период.</w:t>
      </w:r>
    </w:p>
    <w:p w:rsidR="007D12B8" w:rsidRDefault="007D12B8" w:rsidP="007D12B8">
      <w:pPr>
        <w:ind w:firstLine="567"/>
        <w:jc w:val="both"/>
      </w:pPr>
    </w:p>
    <w:p w:rsidR="007D12B8" w:rsidRDefault="007D12B8" w:rsidP="007D12B8">
      <w:pPr>
        <w:ind w:firstLine="567"/>
        <w:jc w:val="both"/>
      </w:pPr>
    </w:p>
    <w:sectPr w:rsidR="007D12B8" w:rsidSect="00402A23">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CEE"/>
    <w:rsid w:val="00001B16"/>
    <w:rsid w:val="00091A9E"/>
    <w:rsid w:val="00171B7D"/>
    <w:rsid w:val="0017638E"/>
    <w:rsid w:val="001E6BC3"/>
    <w:rsid w:val="00314CEE"/>
    <w:rsid w:val="00402A23"/>
    <w:rsid w:val="0042392C"/>
    <w:rsid w:val="00471940"/>
    <w:rsid w:val="005527E1"/>
    <w:rsid w:val="00563499"/>
    <w:rsid w:val="00695FBB"/>
    <w:rsid w:val="006D39FB"/>
    <w:rsid w:val="006F0EA5"/>
    <w:rsid w:val="007D12B8"/>
    <w:rsid w:val="00893EDF"/>
    <w:rsid w:val="0090385A"/>
    <w:rsid w:val="00B32E1A"/>
    <w:rsid w:val="00BE039B"/>
    <w:rsid w:val="00E2210A"/>
    <w:rsid w:val="00E65E3C"/>
    <w:rsid w:val="00E675BD"/>
    <w:rsid w:val="00ED7C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A2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3EDF"/>
    <w:rPr>
      <w:rFonts w:ascii="Tahoma" w:hAnsi="Tahoma" w:cs="Tahoma"/>
      <w:sz w:val="16"/>
      <w:szCs w:val="16"/>
    </w:rPr>
  </w:style>
  <w:style w:type="character" w:customStyle="1" w:styleId="a4">
    <w:name w:val="Текст выноски Знак"/>
    <w:basedOn w:val="a0"/>
    <w:link w:val="a3"/>
    <w:uiPriority w:val="99"/>
    <w:semiHidden/>
    <w:rsid w:val="00893ED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A2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3EDF"/>
    <w:rPr>
      <w:rFonts w:ascii="Tahoma" w:hAnsi="Tahoma" w:cs="Tahoma"/>
      <w:sz w:val="16"/>
      <w:szCs w:val="16"/>
    </w:rPr>
  </w:style>
  <w:style w:type="character" w:customStyle="1" w:styleId="a4">
    <w:name w:val="Текст выноски Знак"/>
    <w:basedOn w:val="a0"/>
    <w:link w:val="a3"/>
    <w:uiPriority w:val="99"/>
    <w:semiHidden/>
    <w:rsid w:val="00893ED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4</Pages>
  <Words>1028</Words>
  <Characters>5866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sovet-ur</cp:lastModifiedBy>
  <cp:revision>18</cp:revision>
  <cp:lastPrinted>2022-02-03T07:24:00Z</cp:lastPrinted>
  <dcterms:created xsi:type="dcterms:W3CDTF">2022-01-21T07:00:00Z</dcterms:created>
  <dcterms:modified xsi:type="dcterms:W3CDTF">2022-02-03T10:54:00Z</dcterms:modified>
</cp:coreProperties>
</file>