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C6" w:rsidRPr="00B1043E" w:rsidRDefault="001F25C6" w:rsidP="00BD710E">
      <w:pPr>
        <w:pStyle w:val="ConsPlusNormal"/>
        <w:ind w:right="4535" w:firstLine="0"/>
        <w:jc w:val="both"/>
        <w:rPr>
          <w:rFonts w:ascii="Times New Roman" w:hAnsi="Times New Roman" w:cs="Times New Roman"/>
          <w:sz w:val="28"/>
          <w:szCs w:val="28"/>
        </w:rPr>
      </w:pPr>
      <w:r w:rsidRPr="00B1043E">
        <w:rPr>
          <w:rFonts w:ascii="Times New Roman" w:hAnsi="Times New Roman" w:cs="Times New Roman"/>
          <w:sz w:val="28"/>
          <w:szCs w:val="28"/>
        </w:rPr>
        <w:t>ПРОЕКТ РЕШЕНИЯ СОВЕТА СП</w:t>
      </w:r>
    </w:p>
    <w:p w:rsidR="001F25C6" w:rsidRPr="00B1043E" w:rsidRDefault="001F25C6" w:rsidP="00BD710E">
      <w:pPr>
        <w:pStyle w:val="ConsPlusNormal"/>
        <w:ind w:right="4535" w:firstLine="0"/>
        <w:jc w:val="both"/>
        <w:rPr>
          <w:rFonts w:ascii="Times New Roman" w:hAnsi="Times New Roman" w:cs="Times New Roman"/>
          <w:sz w:val="28"/>
          <w:szCs w:val="28"/>
        </w:rPr>
      </w:pPr>
    </w:p>
    <w:p w:rsidR="00BD710E" w:rsidRPr="00B1043E" w:rsidRDefault="00BD710E" w:rsidP="00B1043E">
      <w:pPr>
        <w:pStyle w:val="ConsPlusNormal"/>
        <w:ind w:right="3968" w:firstLine="0"/>
        <w:jc w:val="both"/>
        <w:rPr>
          <w:rFonts w:ascii="Times New Roman" w:hAnsi="Times New Roman" w:cs="Times New Roman"/>
          <w:sz w:val="28"/>
          <w:szCs w:val="28"/>
        </w:rPr>
      </w:pPr>
      <w:proofErr w:type="gramStart"/>
      <w:r w:rsidRPr="00B1043E">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в муниципальном образовании «</w:t>
      </w:r>
      <w:r w:rsidR="002B13A9">
        <w:rPr>
          <w:rFonts w:ascii="Times New Roman" w:hAnsi="Times New Roman" w:cs="Times New Roman"/>
          <w:sz w:val="28"/>
          <w:szCs w:val="28"/>
        </w:rPr>
        <w:t xml:space="preserve"> Татарско-</w:t>
      </w:r>
      <w:proofErr w:type="spellStart"/>
      <w:r w:rsidR="002B13A9">
        <w:rPr>
          <w:rFonts w:ascii="Times New Roman" w:hAnsi="Times New Roman" w:cs="Times New Roman"/>
          <w:sz w:val="28"/>
          <w:szCs w:val="28"/>
        </w:rPr>
        <w:t>Сарсазское</w:t>
      </w:r>
      <w:proofErr w:type="spellEnd"/>
      <w:r w:rsidR="002B13A9">
        <w:rPr>
          <w:rFonts w:ascii="Times New Roman" w:hAnsi="Times New Roman" w:cs="Times New Roman"/>
          <w:sz w:val="28"/>
          <w:szCs w:val="28"/>
        </w:rPr>
        <w:t xml:space="preserve"> </w:t>
      </w:r>
      <w:r w:rsidRPr="00B1043E">
        <w:rPr>
          <w:rFonts w:ascii="Times New Roman" w:hAnsi="Times New Roman" w:cs="Times New Roman"/>
          <w:sz w:val="28"/>
          <w:szCs w:val="28"/>
        </w:rPr>
        <w:t xml:space="preserve">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w:t>
      </w:r>
      <w:bookmarkStart w:id="0" w:name="_GoBack"/>
      <w:bookmarkEnd w:id="0"/>
      <w:r w:rsidRPr="00B1043E">
        <w:rPr>
          <w:rFonts w:ascii="Times New Roman" w:hAnsi="Times New Roman" w:cs="Times New Roman"/>
          <w:sz w:val="28"/>
          <w:szCs w:val="28"/>
        </w:rPr>
        <w:t>служащими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Республики Татарстан сведений о доходах, расходах, об имуществе и обязательствах имущественного характера </w:t>
      </w:r>
      <w:proofErr w:type="gramEnd"/>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Title"/>
        <w:widowControl/>
        <w:ind w:firstLine="567"/>
        <w:jc w:val="both"/>
        <w:rPr>
          <w:rFonts w:ascii="Times New Roman" w:hAnsi="Times New Roman" w:cs="Times New Roman"/>
          <w:b w:val="0"/>
          <w:sz w:val="28"/>
          <w:szCs w:val="28"/>
        </w:rPr>
      </w:pPr>
      <w:proofErr w:type="gramStart"/>
      <w:r w:rsidRPr="00B1043E">
        <w:rPr>
          <w:rFonts w:ascii="Times New Roman" w:hAnsi="Times New Roman" w:cs="Times New Roman"/>
          <w:b w:val="0"/>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sidRPr="00B1043E">
        <w:rPr>
          <w:rFonts w:ascii="Times New Roman" w:hAnsi="Times New Roman" w:cs="Times New Roman"/>
          <w:b w:val="0"/>
          <w:sz w:val="28"/>
          <w:szCs w:val="28"/>
        </w:rPr>
        <w:t xml:space="preserve">, и федеральными государственными служащими </w:t>
      </w:r>
      <w:proofErr w:type="gramStart"/>
      <w:r w:rsidRPr="00B1043E">
        <w:rPr>
          <w:rFonts w:ascii="Times New Roman" w:hAnsi="Times New Roman" w:cs="Times New Roman"/>
          <w:b w:val="0"/>
          <w:sz w:val="28"/>
          <w:szCs w:val="28"/>
        </w:rPr>
        <w:t>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Уставом муниципального образования «</w:t>
      </w:r>
      <w:r w:rsidR="002B13A9" w:rsidRPr="002B13A9">
        <w:rPr>
          <w:rFonts w:ascii="Times New Roman" w:hAnsi="Times New Roman" w:cs="Times New Roman"/>
          <w:b w:val="0"/>
          <w:sz w:val="28"/>
          <w:szCs w:val="28"/>
        </w:rPr>
        <w:t>Татарско-</w:t>
      </w:r>
      <w:proofErr w:type="spellStart"/>
      <w:r w:rsidR="002B13A9" w:rsidRPr="002B13A9">
        <w:rPr>
          <w:rFonts w:ascii="Times New Roman" w:hAnsi="Times New Roman" w:cs="Times New Roman"/>
          <w:b w:val="0"/>
          <w:sz w:val="28"/>
          <w:szCs w:val="28"/>
        </w:rPr>
        <w:t>Сарсазское</w:t>
      </w:r>
      <w:proofErr w:type="spellEnd"/>
      <w:r w:rsidR="002B13A9">
        <w:rPr>
          <w:rFonts w:ascii="Times New Roman" w:hAnsi="Times New Roman" w:cs="Times New Roman"/>
          <w:b w:val="0"/>
          <w:sz w:val="28"/>
          <w:szCs w:val="28"/>
        </w:rPr>
        <w:t xml:space="preserve"> </w:t>
      </w:r>
      <w:r w:rsidRPr="00B1043E">
        <w:rPr>
          <w:rFonts w:ascii="Times New Roman" w:hAnsi="Times New Roman" w:cs="Times New Roman"/>
          <w:b w:val="0"/>
          <w:sz w:val="28"/>
          <w:szCs w:val="28"/>
        </w:rPr>
        <w:t xml:space="preserve">сельское поселение» </w:t>
      </w:r>
      <w:proofErr w:type="spellStart"/>
      <w:r w:rsidRPr="00B1043E">
        <w:rPr>
          <w:rFonts w:ascii="Times New Roman" w:hAnsi="Times New Roman" w:cs="Times New Roman"/>
          <w:b w:val="0"/>
          <w:sz w:val="28"/>
          <w:szCs w:val="28"/>
        </w:rPr>
        <w:t>Чистопольского</w:t>
      </w:r>
      <w:proofErr w:type="spellEnd"/>
      <w:r w:rsidRPr="00B1043E">
        <w:rPr>
          <w:rFonts w:ascii="Times New Roman" w:hAnsi="Times New Roman" w:cs="Times New Roman"/>
          <w:b w:val="0"/>
          <w:sz w:val="28"/>
          <w:szCs w:val="28"/>
        </w:rPr>
        <w:t xml:space="preserve"> муниципального района, Совет </w:t>
      </w:r>
      <w:r w:rsidR="002B13A9">
        <w:rPr>
          <w:rFonts w:ascii="Times New Roman" w:hAnsi="Times New Roman" w:cs="Times New Roman"/>
          <w:b w:val="0"/>
          <w:sz w:val="28"/>
          <w:szCs w:val="28"/>
        </w:rPr>
        <w:t>Татарско-</w:t>
      </w:r>
      <w:proofErr w:type="spellStart"/>
      <w:r w:rsidR="002B13A9">
        <w:rPr>
          <w:rFonts w:ascii="Times New Roman" w:hAnsi="Times New Roman" w:cs="Times New Roman"/>
          <w:b w:val="0"/>
          <w:sz w:val="28"/>
          <w:szCs w:val="28"/>
        </w:rPr>
        <w:t>Сарсазского</w:t>
      </w:r>
      <w:proofErr w:type="spellEnd"/>
      <w:r w:rsidRPr="00B1043E">
        <w:rPr>
          <w:rFonts w:ascii="Times New Roman" w:hAnsi="Times New Roman" w:cs="Times New Roman"/>
          <w:b w:val="0"/>
          <w:sz w:val="28"/>
          <w:szCs w:val="28"/>
        </w:rPr>
        <w:t xml:space="preserve"> сельского поселения </w:t>
      </w:r>
      <w:proofErr w:type="spellStart"/>
      <w:r w:rsidRPr="00B1043E">
        <w:rPr>
          <w:rFonts w:ascii="Times New Roman" w:hAnsi="Times New Roman" w:cs="Times New Roman"/>
          <w:b w:val="0"/>
          <w:sz w:val="28"/>
          <w:szCs w:val="28"/>
        </w:rPr>
        <w:t>Чистопольского</w:t>
      </w:r>
      <w:proofErr w:type="spellEnd"/>
      <w:r w:rsidRPr="00B1043E">
        <w:rPr>
          <w:rFonts w:ascii="Times New Roman" w:hAnsi="Times New Roman" w:cs="Times New Roman"/>
          <w:b w:val="0"/>
          <w:sz w:val="28"/>
          <w:szCs w:val="28"/>
        </w:rPr>
        <w:t xml:space="preserve"> муниципального района </w:t>
      </w:r>
      <w:proofErr w:type="gramEnd"/>
    </w:p>
    <w:p w:rsidR="00BD710E" w:rsidRPr="00B1043E" w:rsidRDefault="00BD710E" w:rsidP="00BD710E">
      <w:pPr>
        <w:pStyle w:val="ConsPlusTitle"/>
        <w:widowControl/>
        <w:ind w:firstLine="567"/>
        <w:jc w:val="center"/>
        <w:rPr>
          <w:rFonts w:ascii="Times New Roman" w:hAnsi="Times New Roman" w:cs="Times New Roman"/>
          <w:b w:val="0"/>
          <w:sz w:val="28"/>
          <w:szCs w:val="28"/>
        </w:rPr>
      </w:pPr>
    </w:p>
    <w:p w:rsidR="00BD710E" w:rsidRPr="00B1043E" w:rsidRDefault="001F25C6" w:rsidP="00BD710E">
      <w:pPr>
        <w:pStyle w:val="ConsPlusTitle"/>
        <w:widowControl/>
        <w:ind w:firstLine="567"/>
        <w:jc w:val="center"/>
        <w:rPr>
          <w:rFonts w:ascii="Times New Roman" w:hAnsi="Times New Roman" w:cs="Times New Roman"/>
          <w:b w:val="0"/>
          <w:sz w:val="28"/>
          <w:szCs w:val="28"/>
        </w:rPr>
      </w:pPr>
      <w:r w:rsidRPr="00B1043E">
        <w:rPr>
          <w:rFonts w:ascii="Times New Roman" w:hAnsi="Times New Roman" w:cs="Times New Roman"/>
          <w:b w:val="0"/>
          <w:sz w:val="28"/>
          <w:szCs w:val="28"/>
        </w:rPr>
        <w:t>РЕШИЛ</w:t>
      </w:r>
      <w:r w:rsidR="00BD710E" w:rsidRPr="00B1043E">
        <w:rPr>
          <w:rFonts w:ascii="Times New Roman" w:hAnsi="Times New Roman" w:cs="Times New Roman"/>
          <w:b w:val="0"/>
          <w:sz w:val="28"/>
          <w:szCs w:val="28"/>
        </w:rPr>
        <w:t>:</w:t>
      </w:r>
    </w:p>
    <w:p w:rsidR="00BD710E" w:rsidRPr="00B1043E" w:rsidRDefault="00BD710E" w:rsidP="00BD710E">
      <w:pPr>
        <w:pStyle w:val="ConsPlusNormal"/>
        <w:ind w:firstLine="567"/>
        <w:jc w:val="both"/>
        <w:rPr>
          <w:rFonts w:ascii="Times New Roman" w:hAnsi="Times New Roman" w:cs="Times New Roman"/>
          <w:sz w:val="28"/>
          <w:szCs w:val="28"/>
        </w:rPr>
      </w:pPr>
    </w:p>
    <w:p w:rsidR="00BD710E" w:rsidRPr="00B1043E" w:rsidRDefault="00BD710E" w:rsidP="00BD710E">
      <w:pPr>
        <w:pStyle w:val="ConsPlusNormal"/>
        <w:ind w:firstLine="567"/>
        <w:jc w:val="both"/>
        <w:rPr>
          <w:rFonts w:ascii="Times New Roman" w:hAnsi="Times New Roman" w:cs="Times New Roman"/>
          <w:sz w:val="28"/>
          <w:szCs w:val="28"/>
        </w:rPr>
      </w:pPr>
      <w:r w:rsidRPr="00B1043E">
        <w:rPr>
          <w:rFonts w:ascii="Times New Roman" w:hAnsi="Times New Roman" w:cs="Times New Roman"/>
          <w:sz w:val="28"/>
          <w:szCs w:val="28"/>
        </w:rPr>
        <w:t xml:space="preserve">1. </w:t>
      </w:r>
      <w:proofErr w:type="gramStart"/>
      <w:r w:rsidRPr="00B1043E">
        <w:rPr>
          <w:rFonts w:ascii="Times New Roman" w:hAnsi="Times New Roman" w:cs="Times New Roman"/>
          <w:sz w:val="28"/>
          <w:szCs w:val="28"/>
        </w:rPr>
        <w:t>Утвердить Положение о представлении гражданами, претендующими на замещение должностей муниципальной службы в муниципальном образовании «</w:t>
      </w:r>
      <w:r w:rsidR="002B13A9" w:rsidRPr="002B13A9">
        <w:rPr>
          <w:rFonts w:ascii="Times New Roman" w:hAnsi="Times New Roman" w:cs="Times New Roman"/>
          <w:sz w:val="28"/>
          <w:szCs w:val="28"/>
        </w:rPr>
        <w:t>Татарско-</w:t>
      </w:r>
      <w:proofErr w:type="spellStart"/>
      <w:r w:rsidR="002B13A9" w:rsidRPr="002B13A9">
        <w:rPr>
          <w:rFonts w:ascii="Times New Roman" w:hAnsi="Times New Roman" w:cs="Times New Roman"/>
          <w:sz w:val="28"/>
          <w:szCs w:val="28"/>
        </w:rPr>
        <w:t>Сарсазское</w:t>
      </w:r>
      <w:proofErr w:type="spellEnd"/>
      <w:r w:rsidR="002B13A9">
        <w:rPr>
          <w:rFonts w:ascii="Times New Roman" w:hAnsi="Times New Roman" w:cs="Times New Roman"/>
          <w:b/>
          <w:sz w:val="28"/>
          <w:szCs w:val="28"/>
        </w:rPr>
        <w:t xml:space="preserve"> </w:t>
      </w:r>
      <w:r w:rsidRPr="00B1043E">
        <w:rPr>
          <w:rFonts w:ascii="Times New Roman" w:hAnsi="Times New Roman" w:cs="Times New Roman"/>
          <w:sz w:val="28"/>
          <w:szCs w:val="28"/>
        </w:rPr>
        <w:t xml:space="preserve">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2B13A9" w:rsidRPr="002B13A9">
        <w:rPr>
          <w:rFonts w:ascii="Times New Roman" w:hAnsi="Times New Roman" w:cs="Times New Roman"/>
          <w:sz w:val="28"/>
          <w:szCs w:val="28"/>
        </w:rPr>
        <w:t>Татарско-</w:t>
      </w:r>
      <w:proofErr w:type="spellStart"/>
      <w:r w:rsidR="002B13A9" w:rsidRPr="002B13A9">
        <w:rPr>
          <w:rFonts w:ascii="Times New Roman" w:hAnsi="Times New Roman" w:cs="Times New Roman"/>
          <w:sz w:val="28"/>
          <w:szCs w:val="28"/>
        </w:rPr>
        <w:t>Сарсазское</w:t>
      </w:r>
      <w:proofErr w:type="spellEnd"/>
      <w:r w:rsidR="002B13A9">
        <w:rPr>
          <w:rFonts w:ascii="Times New Roman" w:hAnsi="Times New Roman" w:cs="Times New Roman"/>
          <w:b/>
          <w:sz w:val="28"/>
          <w:szCs w:val="28"/>
        </w:rPr>
        <w:t xml:space="preserve"> </w:t>
      </w:r>
      <w:r w:rsidRPr="00B1043E">
        <w:rPr>
          <w:rFonts w:ascii="Times New Roman" w:hAnsi="Times New Roman" w:cs="Times New Roman"/>
          <w:sz w:val="28"/>
          <w:szCs w:val="28"/>
        </w:rPr>
        <w:t xml:space="preserve">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сведений о доходах, расходах, об имуществе и обязательствах имущественного характера согласно приложению к настоящему постановлению.</w:t>
      </w:r>
      <w:proofErr w:type="gramEnd"/>
    </w:p>
    <w:p w:rsidR="002D5257" w:rsidRPr="00B1043E" w:rsidRDefault="002D5257" w:rsidP="002D5257">
      <w:pPr>
        <w:pStyle w:val="1"/>
        <w:ind w:firstLine="567"/>
        <w:rPr>
          <w:b w:val="0"/>
          <w:szCs w:val="28"/>
        </w:rPr>
      </w:pPr>
      <w:r w:rsidRPr="00B1043E">
        <w:rPr>
          <w:b w:val="0"/>
          <w:szCs w:val="28"/>
        </w:rPr>
        <w:lastRenderedPageBreak/>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proofErr w:type="spellStart"/>
      <w:r w:rsidRPr="00B1043E">
        <w:rPr>
          <w:b w:val="0"/>
          <w:szCs w:val="28"/>
          <w:lang w:val="en-US"/>
        </w:rPr>
        <w:t>pravo</w:t>
      </w:r>
      <w:proofErr w:type="spellEnd"/>
      <w:r w:rsidRPr="00B1043E">
        <w:rPr>
          <w:b w:val="0"/>
          <w:szCs w:val="28"/>
        </w:rPr>
        <w:t>.</w:t>
      </w:r>
      <w:proofErr w:type="spellStart"/>
      <w:r w:rsidRPr="00B1043E">
        <w:rPr>
          <w:b w:val="0"/>
          <w:szCs w:val="28"/>
          <w:lang w:val="en-US"/>
        </w:rPr>
        <w:t>tatarstan</w:t>
      </w:r>
      <w:proofErr w:type="spellEnd"/>
      <w:r w:rsidRPr="00B1043E">
        <w:rPr>
          <w:b w:val="0"/>
          <w:szCs w:val="28"/>
        </w:rPr>
        <w:t>.</w:t>
      </w:r>
      <w:proofErr w:type="spellStart"/>
      <w:r w:rsidRPr="00B1043E">
        <w:rPr>
          <w:b w:val="0"/>
          <w:szCs w:val="28"/>
          <w:lang w:val="en-US"/>
        </w:rPr>
        <w:t>ru</w:t>
      </w:r>
      <w:proofErr w:type="spellEnd"/>
      <w:r w:rsidRPr="00B1043E">
        <w:rPr>
          <w:b w:val="0"/>
          <w:szCs w:val="28"/>
        </w:rPr>
        <w:t xml:space="preserve">), а также разместить </w:t>
      </w:r>
      <w:r w:rsidRPr="00B1043E">
        <w:rPr>
          <w:b w:val="0"/>
          <w:szCs w:val="28"/>
          <w:lang w:eastAsia="ru-RU"/>
        </w:rPr>
        <w:t>на официальном сайте Чистопольского муниципального района в информационно-коммуникационной сети «Интернет»</w:t>
      </w:r>
      <w:r w:rsidRPr="00B1043E">
        <w:rPr>
          <w:b w:val="0"/>
          <w:szCs w:val="28"/>
        </w:rPr>
        <w:t>.</w:t>
      </w:r>
    </w:p>
    <w:p w:rsidR="002D5257" w:rsidRPr="00B1043E" w:rsidRDefault="002D5257" w:rsidP="002D5257">
      <w:pPr>
        <w:autoSpaceDE w:val="0"/>
        <w:autoSpaceDN w:val="0"/>
        <w:adjustRightInd w:val="0"/>
        <w:ind w:firstLine="567"/>
        <w:jc w:val="both"/>
        <w:rPr>
          <w:sz w:val="28"/>
          <w:szCs w:val="28"/>
        </w:rPr>
      </w:pPr>
      <w:r w:rsidRPr="00B1043E">
        <w:rPr>
          <w:sz w:val="28"/>
          <w:szCs w:val="28"/>
        </w:rPr>
        <w:t>4. Настоящее постановление вступает в силу после его официального опубликования (обнародования).</w:t>
      </w:r>
    </w:p>
    <w:p w:rsidR="00BD710E" w:rsidRPr="00B1043E" w:rsidRDefault="00BD710E" w:rsidP="00BD710E">
      <w:pPr>
        <w:pStyle w:val="ConsPlusNormal"/>
        <w:ind w:firstLine="0"/>
        <w:rPr>
          <w:rFonts w:ascii="Times New Roman" w:hAnsi="Times New Roman" w:cs="Times New Roman"/>
          <w:sz w:val="28"/>
          <w:szCs w:val="28"/>
        </w:rPr>
      </w:pPr>
    </w:p>
    <w:p w:rsidR="00BD710E" w:rsidRPr="00B1043E" w:rsidRDefault="00BD710E" w:rsidP="00BD710E">
      <w:pPr>
        <w:pStyle w:val="ConsPlusNormal"/>
        <w:ind w:firstLine="0"/>
        <w:rPr>
          <w:rFonts w:ascii="Times New Roman" w:hAnsi="Times New Roman" w:cs="Times New Roman"/>
          <w:sz w:val="28"/>
          <w:szCs w:val="28"/>
          <w:lang w:eastAsia="ru-RU"/>
        </w:rPr>
      </w:pPr>
      <w:r w:rsidRPr="00B1043E">
        <w:rPr>
          <w:rFonts w:ascii="Times New Roman" w:hAnsi="Times New Roman" w:cs="Times New Roman"/>
          <w:sz w:val="28"/>
          <w:szCs w:val="28"/>
        </w:rPr>
        <w:t xml:space="preserve">Глава </w:t>
      </w:r>
      <w:r w:rsidR="002B13A9">
        <w:rPr>
          <w:rFonts w:ascii="Times New Roman" w:hAnsi="Times New Roman" w:cs="Times New Roman"/>
          <w:sz w:val="28"/>
          <w:szCs w:val="28"/>
          <w:lang w:eastAsia="ru-RU"/>
        </w:rPr>
        <w:t>Татарско-</w:t>
      </w:r>
      <w:proofErr w:type="spellStart"/>
      <w:r w:rsidR="002B13A9">
        <w:rPr>
          <w:rFonts w:ascii="Times New Roman" w:hAnsi="Times New Roman" w:cs="Times New Roman"/>
          <w:sz w:val="28"/>
          <w:szCs w:val="28"/>
          <w:lang w:eastAsia="ru-RU"/>
        </w:rPr>
        <w:t>Сарсазского</w:t>
      </w:r>
      <w:proofErr w:type="spellEnd"/>
    </w:p>
    <w:p w:rsidR="00BD710E" w:rsidRPr="00B1043E" w:rsidRDefault="00BD710E" w:rsidP="00BD710E">
      <w:pPr>
        <w:pStyle w:val="ConsPlusNormal"/>
        <w:ind w:firstLine="0"/>
        <w:rPr>
          <w:rFonts w:ascii="Times New Roman" w:hAnsi="Times New Roman" w:cs="Times New Roman"/>
          <w:sz w:val="28"/>
          <w:szCs w:val="28"/>
        </w:rPr>
      </w:pPr>
      <w:r w:rsidRPr="00B1043E">
        <w:rPr>
          <w:rFonts w:ascii="Times New Roman" w:hAnsi="Times New Roman" w:cs="Times New Roman"/>
          <w:sz w:val="28"/>
          <w:szCs w:val="28"/>
          <w:lang w:eastAsia="ru-RU"/>
        </w:rPr>
        <w:t xml:space="preserve">сельского поселения                                                            </w:t>
      </w:r>
      <w:r w:rsidR="002B13A9">
        <w:rPr>
          <w:rFonts w:ascii="Times New Roman" w:hAnsi="Times New Roman" w:cs="Times New Roman"/>
          <w:sz w:val="28"/>
          <w:szCs w:val="28"/>
          <w:lang w:eastAsia="ru-RU"/>
        </w:rPr>
        <w:t>С.С.Мусин</w:t>
      </w:r>
    </w:p>
    <w:p w:rsidR="00BD710E" w:rsidRPr="00B1043E" w:rsidRDefault="00BD710E" w:rsidP="00BD710E">
      <w:pPr>
        <w:pStyle w:val="ConsPlusNormal"/>
        <w:ind w:firstLine="0"/>
        <w:outlineLvl w:val="0"/>
        <w:rPr>
          <w:rFonts w:ascii="Times New Roman" w:hAnsi="Times New Roman" w:cs="Times New Roman"/>
          <w:sz w:val="28"/>
          <w:szCs w:val="28"/>
        </w:rPr>
      </w:pPr>
    </w:p>
    <w:p w:rsidR="00BD710E" w:rsidRPr="00B1043E" w:rsidRDefault="00BD710E" w:rsidP="00BD710E">
      <w:pPr>
        <w:pStyle w:val="ConsPlusNormal"/>
        <w:ind w:left="5387" w:firstLine="0"/>
        <w:outlineLvl w:val="0"/>
        <w:rPr>
          <w:rFonts w:ascii="Times New Roman" w:hAnsi="Times New Roman" w:cs="Times New Roman"/>
          <w:sz w:val="28"/>
          <w:szCs w:val="28"/>
        </w:rPr>
      </w:pPr>
      <w:r w:rsidRPr="00B1043E">
        <w:rPr>
          <w:rFonts w:ascii="Times New Roman" w:hAnsi="Times New Roman" w:cs="Times New Roman"/>
          <w:sz w:val="28"/>
          <w:szCs w:val="28"/>
        </w:rPr>
        <w:t xml:space="preserve">Приложение </w:t>
      </w:r>
    </w:p>
    <w:p w:rsidR="00BD710E" w:rsidRPr="00B1043E" w:rsidRDefault="00B1043E" w:rsidP="00BD710E">
      <w:pPr>
        <w:pStyle w:val="ConsPlusNormal"/>
        <w:ind w:left="5387" w:firstLine="0"/>
        <w:rPr>
          <w:rFonts w:ascii="Times New Roman" w:hAnsi="Times New Roman" w:cs="Times New Roman"/>
          <w:sz w:val="28"/>
          <w:szCs w:val="28"/>
        </w:rPr>
      </w:pPr>
      <w:r w:rsidRPr="00B1043E">
        <w:rPr>
          <w:rFonts w:ascii="Times New Roman" w:hAnsi="Times New Roman" w:cs="Times New Roman"/>
          <w:sz w:val="28"/>
          <w:szCs w:val="28"/>
        </w:rPr>
        <w:t xml:space="preserve">решению Совета </w:t>
      </w:r>
      <w:r w:rsidR="00BD710E" w:rsidRPr="00B1043E">
        <w:rPr>
          <w:rFonts w:ascii="Times New Roman" w:hAnsi="Times New Roman" w:cs="Times New Roman"/>
          <w:sz w:val="28"/>
          <w:szCs w:val="28"/>
          <w:lang w:eastAsia="ru-RU"/>
        </w:rPr>
        <w:t xml:space="preserve"> </w:t>
      </w:r>
      <w:r w:rsidR="002B13A9">
        <w:rPr>
          <w:rFonts w:ascii="Times New Roman" w:hAnsi="Times New Roman" w:cs="Times New Roman"/>
          <w:sz w:val="28"/>
          <w:szCs w:val="28"/>
          <w:lang w:eastAsia="ru-RU"/>
        </w:rPr>
        <w:t>Татарско-</w:t>
      </w:r>
      <w:proofErr w:type="spellStart"/>
      <w:r w:rsidR="002B13A9">
        <w:rPr>
          <w:rFonts w:ascii="Times New Roman" w:hAnsi="Times New Roman" w:cs="Times New Roman"/>
          <w:sz w:val="28"/>
          <w:szCs w:val="28"/>
          <w:lang w:eastAsia="ru-RU"/>
        </w:rPr>
        <w:t>Сарсазского</w:t>
      </w:r>
      <w:proofErr w:type="spellEnd"/>
      <w:r w:rsidR="002B13A9">
        <w:rPr>
          <w:rFonts w:ascii="Times New Roman" w:hAnsi="Times New Roman" w:cs="Times New Roman"/>
          <w:sz w:val="28"/>
          <w:szCs w:val="28"/>
          <w:lang w:eastAsia="ru-RU"/>
        </w:rPr>
        <w:t xml:space="preserve"> </w:t>
      </w:r>
      <w:r w:rsidR="00BD710E" w:rsidRPr="00B1043E">
        <w:rPr>
          <w:rFonts w:ascii="Times New Roman" w:hAnsi="Times New Roman" w:cs="Times New Roman"/>
          <w:sz w:val="28"/>
          <w:szCs w:val="28"/>
          <w:lang w:eastAsia="ru-RU"/>
        </w:rPr>
        <w:t xml:space="preserve"> сельского поселения </w:t>
      </w:r>
      <w:proofErr w:type="spellStart"/>
      <w:r w:rsidR="00BD710E" w:rsidRPr="00B1043E">
        <w:rPr>
          <w:rFonts w:ascii="Times New Roman" w:hAnsi="Times New Roman" w:cs="Times New Roman"/>
          <w:sz w:val="28"/>
          <w:szCs w:val="28"/>
        </w:rPr>
        <w:t>Чистопольского</w:t>
      </w:r>
      <w:proofErr w:type="spellEnd"/>
      <w:r w:rsidR="00BD710E" w:rsidRPr="00B1043E">
        <w:rPr>
          <w:rFonts w:ascii="Times New Roman" w:hAnsi="Times New Roman" w:cs="Times New Roman"/>
          <w:sz w:val="28"/>
          <w:szCs w:val="28"/>
        </w:rPr>
        <w:t xml:space="preserve"> муниципального района</w:t>
      </w:r>
    </w:p>
    <w:p w:rsidR="00BD710E" w:rsidRPr="00B1043E" w:rsidRDefault="00BD710E" w:rsidP="00BD710E">
      <w:pPr>
        <w:pStyle w:val="ConsPlusNormal"/>
        <w:ind w:left="5387" w:firstLine="0"/>
        <w:rPr>
          <w:rFonts w:ascii="Times New Roman" w:hAnsi="Times New Roman" w:cs="Times New Roman"/>
          <w:sz w:val="28"/>
          <w:szCs w:val="28"/>
        </w:rPr>
      </w:pPr>
      <w:r w:rsidRPr="00B1043E">
        <w:rPr>
          <w:rFonts w:ascii="Times New Roman" w:hAnsi="Times New Roman" w:cs="Times New Roman"/>
          <w:sz w:val="28"/>
          <w:szCs w:val="28"/>
        </w:rPr>
        <w:t xml:space="preserve">от </w:t>
      </w:r>
      <w:r w:rsidR="00B1043E" w:rsidRPr="00B1043E">
        <w:rPr>
          <w:rFonts w:ascii="Times New Roman" w:hAnsi="Times New Roman" w:cs="Times New Roman"/>
          <w:sz w:val="28"/>
          <w:szCs w:val="28"/>
        </w:rPr>
        <w:t>__________ №___</w:t>
      </w:r>
      <w:r w:rsidRPr="00B1043E">
        <w:rPr>
          <w:rFonts w:ascii="Times New Roman" w:hAnsi="Times New Roman" w:cs="Times New Roman"/>
          <w:sz w:val="28"/>
          <w:szCs w:val="28"/>
        </w:rPr>
        <w:t xml:space="preserve">  </w:t>
      </w:r>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Title"/>
        <w:widowControl/>
        <w:jc w:val="center"/>
        <w:rPr>
          <w:rFonts w:ascii="Times New Roman" w:hAnsi="Times New Roman" w:cs="Times New Roman"/>
          <w:b w:val="0"/>
          <w:sz w:val="28"/>
          <w:szCs w:val="28"/>
        </w:rPr>
      </w:pPr>
      <w:r w:rsidRPr="00B1043E">
        <w:rPr>
          <w:rFonts w:ascii="Times New Roman" w:hAnsi="Times New Roman" w:cs="Times New Roman"/>
          <w:b w:val="0"/>
          <w:sz w:val="28"/>
          <w:szCs w:val="28"/>
        </w:rPr>
        <w:t xml:space="preserve"> Положение</w:t>
      </w:r>
    </w:p>
    <w:p w:rsidR="002B13A9" w:rsidRPr="00B1043E" w:rsidRDefault="00BD710E" w:rsidP="002B13A9">
      <w:pPr>
        <w:pStyle w:val="ConsPlusNormal"/>
        <w:ind w:firstLine="0"/>
        <w:rPr>
          <w:rFonts w:ascii="Times New Roman" w:hAnsi="Times New Roman" w:cs="Times New Roman"/>
          <w:sz w:val="28"/>
          <w:szCs w:val="28"/>
          <w:lang w:eastAsia="ru-RU"/>
        </w:rPr>
      </w:pPr>
      <w:r w:rsidRPr="00B1043E">
        <w:rPr>
          <w:rFonts w:ascii="Times New Roman" w:hAnsi="Times New Roman" w:cs="Times New Roman"/>
          <w:sz w:val="28"/>
          <w:szCs w:val="28"/>
        </w:rPr>
        <w:t>о представлении гражданами, претендующими на замещение должностей муниципальной службы в муниципальном образовании «</w:t>
      </w:r>
      <w:r w:rsidR="002B13A9">
        <w:rPr>
          <w:rFonts w:ascii="Times New Roman" w:hAnsi="Times New Roman" w:cs="Times New Roman"/>
          <w:sz w:val="28"/>
          <w:szCs w:val="28"/>
          <w:lang w:eastAsia="ru-RU"/>
        </w:rPr>
        <w:t>Татарско-</w:t>
      </w:r>
      <w:proofErr w:type="spellStart"/>
      <w:r w:rsidR="002B13A9">
        <w:rPr>
          <w:rFonts w:ascii="Times New Roman" w:hAnsi="Times New Roman" w:cs="Times New Roman"/>
          <w:sz w:val="28"/>
          <w:szCs w:val="28"/>
          <w:lang w:eastAsia="ru-RU"/>
        </w:rPr>
        <w:t>Сарсазское</w:t>
      </w:r>
      <w:proofErr w:type="spellEnd"/>
    </w:p>
    <w:p w:rsidR="00BD710E" w:rsidRPr="00B1043E" w:rsidRDefault="00BD710E" w:rsidP="00BD710E">
      <w:pPr>
        <w:pStyle w:val="ConsPlusNormal"/>
        <w:ind w:firstLine="0"/>
        <w:jc w:val="center"/>
        <w:rPr>
          <w:rFonts w:ascii="Times New Roman" w:hAnsi="Times New Roman" w:cs="Times New Roman"/>
          <w:sz w:val="28"/>
          <w:szCs w:val="28"/>
        </w:rPr>
      </w:pPr>
      <w:r w:rsidRPr="00B1043E">
        <w:rPr>
          <w:rFonts w:ascii="Times New Roman" w:hAnsi="Times New Roman" w:cs="Times New Roman"/>
          <w:sz w:val="28"/>
          <w:szCs w:val="28"/>
        </w:rPr>
        <w:t>сельское поселение» Чистопольского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сведений о доходах, расходах, об имуществе и обязательствах имущественного характера</w:t>
      </w:r>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 Настоящим Положением определяется порядок представления:</w:t>
      </w:r>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гражданами, претендующими на замещение должностей муниципальной службы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B1043E">
        <w:rPr>
          <w:rFonts w:ascii="Times New Roman" w:hAnsi="Times New Roman" w:cs="Times New Roman"/>
          <w:sz w:val="28"/>
          <w:szCs w:val="28"/>
        </w:rPr>
        <w:t xml:space="preserve"> </w:t>
      </w:r>
      <w:proofErr w:type="gramStart"/>
      <w:r w:rsidRPr="00B1043E">
        <w:rPr>
          <w:rFonts w:ascii="Times New Roman" w:hAnsi="Times New Roman" w:cs="Times New Roman"/>
          <w:sz w:val="28"/>
          <w:szCs w:val="28"/>
        </w:rPr>
        <w:t>доходах</w:t>
      </w:r>
      <w:proofErr w:type="gramEnd"/>
      <w:r w:rsidRPr="00B1043E">
        <w:rPr>
          <w:rFonts w:ascii="Times New Roman" w:hAnsi="Times New Roman" w:cs="Times New Roman"/>
          <w:sz w:val="28"/>
          <w:szCs w:val="28"/>
        </w:rPr>
        <w:t>, об имуществе и обязательствах имущественного характера);</w:t>
      </w:r>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муниципальными служащими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lastRenderedPageBreak/>
        <w:t xml:space="preserve">2. </w:t>
      </w:r>
      <w:proofErr w:type="gramStart"/>
      <w:r w:rsidRPr="00B1043E">
        <w:rPr>
          <w:rFonts w:ascii="Times New Roman" w:hAnsi="Times New Roman" w:cs="Times New Roman"/>
          <w:sz w:val="28"/>
          <w:szCs w:val="28"/>
        </w:rPr>
        <w:t>Обязанность гражданина, претендующего на замещение должности муниципальной службы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w:t>
      </w:r>
      <w:proofErr w:type="gramEnd"/>
      <w:r w:rsidRPr="00B1043E">
        <w:rPr>
          <w:rFonts w:ascii="Times New Roman" w:hAnsi="Times New Roman" w:cs="Times New Roman"/>
          <w:sz w:val="28"/>
          <w:szCs w:val="28"/>
        </w:rPr>
        <w:t xml:space="preserve"> в случае, если должность муниципальной службы в муниципальном образовании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B1043E">
        <w:rPr>
          <w:rFonts w:ascii="Times New Roman" w:hAnsi="Times New Roman" w:cs="Times New Roman"/>
          <w:color w:val="FF0000"/>
          <w:sz w:val="28"/>
          <w:szCs w:val="28"/>
        </w:rPr>
        <w:t xml:space="preserve"> </w:t>
      </w:r>
      <w:r w:rsidRPr="00B1043E">
        <w:rPr>
          <w:rFonts w:ascii="Times New Roman" w:hAnsi="Times New Roman" w:cs="Times New Roman"/>
          <w:sz w:val="28"/>
          <w:szCs w:val="28"/>
        </w:rPr>
        <w:t xml:space="preserve">утвержденный </w:t>
      </w:r>
      <w:r w:rsidR="00033168" w:rsidRPr="00B1043E">
        <w:rPr>
          <w:rFonts w:ascii="Times New Roman" w:hAnsi="Times New Roman" w:cs="Times New Roman"/>
          <w:sz w:val="28"/>
          <w:szCs w:val="28"/>
        </w:rPr>
        <w:t>правовым актом органов ме</w:t>
      </w:r>
      <w:r w:rsidR="002B13A9">
        <w:rPr>
          <w:rFonts w:ascii="Times New Roman" w:hAnsi="Times New Roman" w:cs="Times New Roman"/>
          <w:sz w:val="28"/>
          <w:szCs w:val="28"/>
        </w:rPr>
        <w:t>стного самоуправления Татарск</w:t>
      </w:r>
      <w:proofErr w:type="gramStart"/>
      <w:r w:rsidR="002B13A9">
        <w:rPr>
          <w:rFonts w:ascii="Times New Roman" w:hAnsi="Times New Roman" w:cs="Times New Roman"/>
          <w:sz w:val="28"/>
          <w:szCs w:val="28"/>
        </w:rPr>
        <w:t>о-</w:t>
      </w:r>
      <w:proofErr w:type="gramEnd"/>
      <w:r w:rsidR="002B13A9">
        <w:rPr>
          <w:rFonts w:ascii="Times New Roman" w:hAnsi="Times New Roman" w:cs="Times New Roman"/>
          <w:sz w:val="28"/>
          <w:szCs w:val="28"/>
        </w:rPr>
        <w:t xml:space="preserve"> </w:t>
      </w:r>
      <w:proofErr w:type="spellStart"/>
      <w:r w:rsidR="002B13A9">
        <w:rPr>
          <w:rFonts w:ascii="Times New Roman" w:hAnsi="Times New Roman" w:cs="Times New Roman"/>
          <w:sz w:val="28"/>
          <w:szCs w:val="28"/>
        </w:rPr>
        <w:t>Сарсазского</w:t>
      </w:r>
      <w:proofErr w:type="spellEnd"/>
      <w:r w:rsidR="00033168" w:rsidRPr="00B1043E">
        <w:rPr>
          <w:rFonts w:ascii="Times New Roman" w:hAnsi="Times New Roman" w:cs="Times New Roman"/>
          <w:sz w:val="28"/>
          <w:szCs w:val="28"/>
        </w:rPr>
        <w:t xml:space="preserve"> сельского поселения </w:t>
      </w:r>
      <w:r w:rsidRPr="00B1043E">
        <w:rPr>
          <w:rFonts w:ascii="Times New Roman" w:hAnsi="Times New Roman" w:cs="Times New Roman"/>
          <w:sz w:val="28"/>
          <w:szCs w:val="28"/>
        </w:rPr>
        <w:t xml:space="preserve"> Чистопольского муниципального района (далее – Перечни должностей).</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замещавшего по состоянию на 31 декабря отчетного года должность муниципальной службы, включенную в Перечни должностей.</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3. </w:t>
      </w:r>
      <w:proofErr w:type="gramStart"/>
      <w:r w:rsidRPr="00B1043E">
        <w:rPr>
          <w:rFonts w:ascii="Times New Roman" w:hAnsi="Times New Roman" w:cs="Times New Roman"/>
          <w:sz w:val="28"/>
          <w:szCs w:val="28"/>
        </w:rPr>
        <w:t>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при их назначении</w:t>
      </w:r>
      <w:proofErr w:type="gramEnd"/>
      <w:r w:rsidRPr="00B1043E">
        <w:rPr>
          <w:rFonts w:ascii="Times New Roman" w:hAnsi="Times New Roman" w:cs="Times New Roman"/>
          <w:sz w:val="28"/>
          <w:szCs w:val="28"/>
        </w:rPr>
        <w:t xml:space="preserve"> на должности муниципальной службы, предусмотренные Перечнями должностей.</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4. </w:t>
      </w:r>
      <w:proofErr w:type="gramStart"/>
      <w:r w:rsidRPr="00B1043E">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w:t>
      </w:r>
      <w:r w:rsidR="001F25C6" w:rsidRPr="00B1043E">
        <w:rPr>
          <w:rFonts w:ascii="Times New Roman" w:hAnsi="Times New Roman" w:cs="Times New Roman"/>
          <w:color w:val="000000"/>
          <w:sz w:val="28"/>
          <w:szCs w:val="28"/>
        </w:rPr>
        <w:t>ежегодно, в сроки, установленные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B1043E">
        <w:rPr>
          <w:rFonts w:ascii="Times New Roman" w:hAnsi="Times New Roman" w:cs="Times New Roman"/>
          <w:sz w:val="28"/>
          <w:szCs w:val="28"/>
        </w:rPr>
        <w:t>.</w:t>
      </w:r>
      <w:proofErr w:type="gramEnd"/>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5. Гражданин при назначении на должность муниципальной службы представляет:</w:t>
      </w:r>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rsidRPr="00B1043E">
        <w:rPr>
          <w:rFonts w:ascii="Times New Roman" w:hAnsi="Times New Roman" w:cs="Times New Roman"/>
          <w:sz w:val="28"/>
          <w:szCs w:val="28"/>
        </w:rPr>
        <w:lastRenderedPageBreak/>
        <w:t>предшествующего месяцу</w:t>
      </w:r>
      <w:proofErr w:type="gramEnd"/>
      <w:r w:rsidRPr="00B1043E">
        <w:rPr>
          <w:rFonts w:ascii="Times New Roman"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1043E">
        <w:rPr>
          <w:rFonts w:ascii="Times New Roman" w:hAnsi="Times New Roman" w:cs="Times New Roman"/>
          <w:sz w:val="28"/>
          <w:szCs w:val="28"/>
        </w:rPr>
        <w:t xml:space="preserve"> для замещения должности муниципальной службы (на отчетную дату).</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6. Муниципальный служащий представляет ежегодно:</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1F25C6" w:rsidRPr="00B1043E">
        <w:rPr>
          <w:rFonts w:ascii="Times New Roman" w:hAnsi="Times New Roman" w:cs="Times New Roman"/>
          <w:color w:val="000000"/>
          <w:sz w:val="28"/>
          <w:szCs w:val="28"/>
          <w:shd w:val="clear" w:color="auto" w:fill="FFFFFF"/>
        </w:rPr>
        <w:t>, цифровых финансовых активов, цифровой валюты</w:t>
      </w:r>
      <w:r w:rsidR="001F25C6" w:rsidRPr="00B1043E">
        <w:rPr>
          <w:rFonts w:ascii="Times New Roman" w:hAnsi="Times New Roman" w:cs="Times New Roman"/>
          <w:sz w:val="28"/>
          <w:szCs w:val="28"/>
        </w:rPr>
        <w:t xml:space="preserve"> </w:t>
      </w:r>
      <w:r w:rsidRPr="00B1043E">
        <w:rPr>
          <w:rFonts w:ascii="Times New Roman" w:hAnsi="Times New Roman" w:cs="Times New Roman"/>
          <w:sz w:val="28"/>
          <w:szCs w:val="28"/>
        </w:rPr>
        <w:t>за отчетный период (с 1 января по 31 декабря), если общая сумма таких сделок превышает общий доход</w:t>
      </w:r>
      <w:proofErr w:type="gramEnd"/>
      <w:r w:rsidRPr="00B1043E">
        <w:rPr>
          <w:rFonts w:ascii="Times New Roman" w:hAnsi="Times New Roman" w:cs="Times New Roman"/>
          <w:sz w:val="28"/>
          <w:szCs w:val="28"/>
        </w:rPr>
        <w:t xml:space="preserve">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7. Сведения, предусмотренные </w:t>
      </w:r>
      <w:hyperlink r:id="rId5" w:history="1">
        <w:r w:rsidRPr="00B1043E">
          <w:rPr>
            <w:rStyle w:val="a3"/>
            <w:rFonts w:ascii="Times New Roman" w:hAnsi="Times New Roman" w:cs="Times New Roman"/>
            <w:color w:val="000000"/>
            <w:sz w:val="28"/>
            <w:szCs w:val="28"/>
          </w:rPr>
          <w:t>пунктами 5</w:t>
        </w:r>
      </w:hyperlink>
      <w:r w:rsidRPr="00B1043E">
        <w:rPr>
          <w:rFonts w:ascii="Times New Roman" w:hAnsi="Times New Roman" w:cs="Times New Roman"/>
          <w:color w:val="000000"/>
          <w:sz w:val="28"/>
          <w:szCs w:val="28"/>
        </w:rPr>
        <w:t xml:space="preserve"> и </w:t>
      </w:r>
      <w:hyperlink r:id="rId6" w:history="1">
        <w:r w:rsidRPr="00B1043E">
          <w:rPr>
            <w:rStyle w:val="a3"/>
            <w:rFonts w:ascii="Times New Roman" w:hAnsi="Times New Roman" w:cs="Times New Roman"/>
            <w:color w:val="000000"/>
            <w:sz w:val="28"/>
            <w:szCs w:val="28"/>
          </w:rPr>
          <w:t>6</w:t>
        </w:r>
      </w:hyperlink>
      <w:r w:rsidRPr="00B1043E">
        <w:rPr>
          <w:rFonts w:ascii="Times New Roman" w:hAnsi="Times New Roman" w:cs="Times New Roman"/>
          <w:sz w:val="28"/>
          <w:szCs w:val="28"/>
        </w:rPr>
        <w:t xml:space="preserve"> настоящего Положения, представляются в кадровую службу органа местного самоуправления муниципального образования «</w:t>
      </w:r>
      <w:r w:rsidR="002B13A9">
        <w:rPr>
          <w:rFonts w:ascii="Times New Roman" w:hAnsi="Times New Roman" w:cs="Times New Roman"/>
          <w:sz w:val="28"/>
          <w:szCs w:val="28"/>
        </w:rPr>
        <w:t>Татарско-</w:t>
      </w:r>
      <w:proofErr w:type="spellStart"/>
      <w:r w:rsidR="002B13A9">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Чистопольского</w:t>
      </w:r>
      <w:proofErr w:type="spellEnd"/>
      <w:r w:rsidRPr="00B1043E">
        <w:rPr>
          <w:rFonts w:ascii="Times New Roman" w:hAnsi="Times New Roman" w:cs="Times New Roman"/>
          <w:sz w:val="28"/>
          <w:szCs w:val="28"/>
        </w:rPr>
        <w:t xml:space="preserve"> муниципального района Республики Татарстан (далее - кадровая служба  органа местного самоуправления). </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8. </w:t>
      </w:r>
      <w:proofErr w:type="gramStart"/>
      <w:r w:rsidRPr="00B1043E">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Муниципальные служащие могут представить уточненные сведения в течение одного месяца после окончания срока, указанного в пункте 4 настоящего Положения. Граждане могут представить уточненные сведения в течение одного месяца со дня представления сведений в соответствии с пунктом 3 настоящего Положения.</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lastRenderedPageBreak/>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10.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11.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Эти сведения представляются руководителю органа местного самоуправления муниципального образования «</w:t>
      </w:r>
      <w:r w:rsidR="003B298B">
        <w:rPr>
          <w:rFonts w:ascii="Times New Roman" w:hAnsi="Times New Roman" w:cs="Times New Roman"/>
          <w:sz w:val="28"/>
          <w:szCs w:val="28"/>
        </w:rPr>
        <w:t>Татарско-Сарсазское</w:t>
      </w:r>
      <w:r w:rsidRPr="00B1043E">
        <w:rPr>
          <w:rFonts w:ascii="Times New Roman" w:hAnsi="Times New Roman" w:cs="Times New Roman"/>
          <w:sz w:val="28"/>
          <w:szCs w:val="28"/>
        </w:rPr>
        <w:t xml:space="preserve"> сельское поселение» Чистопольского муниципального района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12. </w:t>
      </w:r>
      <w:proofErr w:type="gramStart"/>
      <w:r w:rsidRPr="00B1043E">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1F25C6" w:rsidRPr="00B1043E">
        <w:rPr>
          <w:rFonts w:ascii="Times New Roman" w:hAnsi="Times New Roman" w:cs="Times New Roman"/>
          <w:color w:val="000000"/>
          <w:sz w:val="28"/>
          <w:szCs w:val="28"/>
          <w:shd w:val="clear" w:color="auto" w:fill="FFFFFF"/>
        </w:rPr>
        <w:t xml:space="preserve"> цифровых финансовых активов, цифровой валюты,</w:t>
      </w:r>
      <w:r w:rsidR="001F25C6" w:rsidRPr="00B1043E">
        <w:rPr>
          <w:rFonts w:ascii="Times New Roman" w:hAnsi="Times New Roman" w:cs="Times New Roman"/>
          <w:sz w:val="28"/>
          <w:szCs w:val="28"/>
        </w:rPr>
        <w:t xml:space="preserve"> </w:t>
      </w:r>
      <w:r w:rsidRPr="00B1043E">
        <w:rPr>
          <w:rFonts w:ascii="Times New Roman" w:hAnsi="Times New Roman" w:cs="Times New Roman"/>
          <w:sz w:val="28"/>
          <w:szCs w:val="28"/>
        </w:rPr>
        <w:t>если общая сумма таких</w:t>
      </w:r>
      <w:proofErr w:type="gramEnd"/>
      <w:r w:rsidRPr="00B1043E">
        <w:rPr>
          <w:rFonts w:ascii="Times New Roman" w:hAnsi="Times New Roman" w:cs="Times New Roman"/>
          <w:sz w:val="28"/>
          <w:szCs w:val="28"/>
        </w:rPr>
        <w:t xml:space="preserve"> </w:t>
      </w:r>
      <w:proofErr w:type="gramStart"/>
      <w:r w:rsidRPr="00B1043E">
        <w:rPr>
          <w:rFonts w:ascii="Times New Roman" w:hAnsi="Times New Roman" w:cs="Times New Roman"/>
          <w:sz w:val="28"/>
          <w:szCs w:val="28"/>
        </w:rPr>
        <w:t>сделок превышает общий доход лица, замещающего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на официальном сайте муниципального образования «</w:t>
      </w:r>
      <w:r w:rsidR="003B298B">
        <w:rPr>
          <w:rFonts w:ascii="Times New Roman" w:hAnsi="Times New Roman" w:cs="Times New Roman"/>
          <w:sz w:val="28"/>
          <w:szCs w:val="28"/>
        </w:rPr>
        <w:t>Татарско-</w:t>
      </w:r>
      <w:proofErr w:type="spellStart"/>
      <w:r w:rsidR="003B298B">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Чистополського</w:t>
      </w:r>
      <w:proofErr w:type="spellEnd"/>
      <w:r w:rsidRPr="00B1043E">
        <w:rPr>
          <w:rFonts w:ascii="Times New Roman" w:hAnsi="Times New Roman" w:cs="Times New Roman"/>
          <w:sz w:val="28"/>
          <w:szCs w:val="28"/>
        </w:rPr>
        <w:t xml:space="preserve"> муниципального района в сети «Интернет» в порядке, установленном законодательством, а в случае отсутствия этих сведений на официальном сайте муниципального образования «</w:t>
      </w:r>
      <w:r w:rsidR="003B298B">
        <w:rPr>
          <w:rFonts w:ascii="Times New Roman" w:hAnsi="Times New Roman" w:cs="Times New Roman"/>
          <w:sz w:val="28"/>
          <w:szCs w:val="28"/>
        </w:rPr>
        <w:t>Татарско-</w:t>
      </w:r>
      <w:proofErr w:type="spellStart"/>
      <w:r w:rsidR="003B298B">
        <w:rPr>
          <w:rFonts w:ascii="Times New Roman" w:hAnsi="Times New Roman" w:cs="Times New Roman"/>
          <w:sz w:val="28"/>
          <w:szCs w:val="28"/>
        </w:rPr>
        <w:t>Сарсазское</w:t>
      </w:r>
      <w:proofErr w:type="spellEnd"/>
      <w:r w:rsidRPr="00B1043E">
        <w:rPr>
          <w:rFonts w:ascii="Times New Roman" w:hAnsi="Times New Roman" w:cs="Times New Roman"/>
          <w:sz w:val="28"/>
          <w:szCs w:val="28"/>
        </w:rPr>
        <w:t xml:space="preserve"> сельское поселение» </w:t>
      </w:r>
      <w:proofErr w:type="spellStart"/>
      <w:r w:rsidRPr="00B1043E">
        <w:rPr>
          <w:rFonts w:ascii="Times New Roman" w:hAnsi="Times New Roman" w:cs="Times New Roman"/>
          <w:sz w:val="28"/>
          <w:szCs w:val="28"/>
        </w:rPr>
        <w:t>Чистополського</w:t>
      </w:r>
      <w:proofErr w:type="spellEnd"/>
      <w:r w:rsidRPr="00B1043E">
        <w:rPr>
          <w:rFonts w:ascii="Times New Roman" w:hAnsi="Times New Roman" w:cs="Times New Roman"/>
          <w:sz w:val="28"/>
          <w:szCs w:val="28"/>
        </w:rPr>
        <w:t xml:space="preserve"> муниципального района в</w:t>
      </w:r>
      <w:proofErr w:type="gramEnd"/>
      <w:r w:rsidRPr="00B1043E">
        <w:rPr>
          <w:rFonts w:ascii="Times New Roman" w:hAnsi="Times New Roman" w:cs="Times New Roman"/>
          <w:sz w:val="28"/>
          <w:szCs w:val="28"/>
        </w:rPr>
        <w:t xml:space="preserve"> сети «Интернет» представляются средствам массовой информации для опубликования по их запросам.</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13.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14. </w:t>
      </w:r>
      <w:proofErr w:type="gramStart"/>
      <w:r w:rsidRPr="00B1043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а также </w:t>
      </w:r>
      <w:r w:rsidRPr="00B1043E">
        <w:rPr>
          <w:rFonts w:ascii="Times New Roman" w:hAnsi="Times New Roman" w:cs="Times New Roman"/>
          <w:sz w:val="28"/>
          <w:szCs w:val="28"/>
        </w:rPr>
        <w:lastRenderedPageBreak/>
        <w:t>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roofErr w:type="gramEnd"/>
    </w:p>
    <w:p w:rsidR="00BD710E" w:rsidRPr="00B1043E" w:rsidRDefault="00BD710E" w:rsidP="00BD710E">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BD710E" w:rsidRPr="00B1043E" w:rsidRDefault="00BD710E" w:rsidP="00BD710E">
      <w:pPr>
        <w:pStyle w:val="ConsPlusNormal"/>
        <w:ind w:firstLine="540"/>
        <w:jc w:val="both"/>
        <w:rPr>
          <w:rFonts w:ascii="Times New Roman" w:hAnsi="Times New Roman" w:cs="Times New Roman"/>
          <w:sz w:val="28"/>
          <w:szCs w:val="28"/>
        </w:rPr>
      </w:pPr>
      <w:proofErr w:type="gramStart"/>
      <w:r w:rsidRPr="00B1043E">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BD710E" w:rsidRPr="00B1043E" w:rsidRDefault="00BD710E" w:rsidP="00BD710E">
      <w:pPr>
        <w:pStyle w:val="ConsPlusNormal"/>
        <w:ind w:firstLine="540"/>
        <w:jc w:val="both"/>
        <w:rPr>
          <w:rFonts w:ascii="Times New Roman" w:hAnsi="Times New Roman" w:cs="Times New Roman"/>
          <w:sz w:val="28"/>
          <w:szCs w:val="28"/>
        </w:rPr>
      </w:pPr>
    </w:p>
    <w:p w:rsidR="00BD710E" w:rsidRPr="00B1043E" w:rsidRDefault="00BD710E" w:rsidP="00BD710E">
      <w:pPr>
        <w:pStyle w:val="ConsPlusNormal"/>
        <w:ind w:firstLine="540"/>
        <w:jc w:val="both"/>
        <w:rPr>
          <w:rFonts w:ascii="Times New Roman" w:hAnsi="Times New Roman" w:cs="Times New Roman"/>
          <w:sz w:val="28"/>
          <w:szCs w:val="28"/>
        </w:rPr>
      </w:pPr>
    </w:p>
    <w:p w:rsidR="00BD710E" w:rsidRPr="00B1043E" w:rsidRDefault="00BD710E" w:rsidP="00BD710E">
      <w:pPr>
        <w:pStyle w:val="ConsPlusNormal"/>
        <w:ind w:firstLine="540"/>
        <w:jc w:val="both"/>
        <w:rPr>
          <w:rFonts w:ascii="Times New Roman" w:hAnsi="Times New Roman" w:cs="Times New Roman"/>
          <w:sz w:val="28"/>
          <w:szCs w:val="28"/>
        </w:rPr>
      </w:pPr>
    </w:p>
    <w:p w:rsidR="00BD710E" w:rsidRPr="00B1043E" w:rsidRDefault="00BD710E" w:rsidP="00BD710E">
      <w:pPr>
        <w:pStyle w:val="ConsPlusNormal"/>
        <w:ind w:firstLine="540"/>
        <w:jc w:val="both"/>
        <w:rPr>
          <w:rFonts w:ascii="Times New Roman" w:hAnsi="Times New Roman" w:cs="Times New Roman"/>
          <w:sz w:val="28"/>
          <w:szCs w:val="28"/>
        </w:rPr>
      </w:pPr>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Normal"/>
        <w:ind w:firstLine="0"/>
        <w:jc w:val="center"/>
        <w:rPr>
          <w:rFonts w:ascii="Times New Roman" w:hAnsi="Times New Roman" w:cs="Times New Roman"/>
          <w:sz w:val="28"/>
          <w:szCs w:val="28"/>
        </w:rPr>
      </w:pPr>
    </w:p>
    <w:p w:rsidR="00BD710E" w:rsidRPr="00B1043E" w:rsidRDefault="00BD710E" w:rsidP="00BD710E">
      <w:pPr>
        <w:pStyle w:val="ConsPlusNormal"/>
        <w:ind w:firstLine="540"/>
        <w:jc w:val="both"/>
        <w:rPr>
          <w:rFonts w:ascii="Times New Roman" w:hAnsi="Times New Roman" w:cs="Times New Roman"/>
          <w:sz w:val="28"/>
          <w:szCs w:val="28"/>
        </w:rPr>
      </w:pPr>
    </w:p>
    <w:p w:rsidR="00BD710E" w:rsidRPr="00B1043E" w:rsidRDefault="00BD710E" w:rsidP="00BD710E">
      <w:pPr>
        <w:jc w:val="both"/>
        <w:rPr>
          <w:sz w:val="28"/>
          <w:szCs w:val="28"/>
        </w:rPr>
      </w:pPr>
    </w:p>
    <w:p w:rsidR="00BD710E" w:rsidRPr="00B1043E" w:rsidRDefault="00BD710E" w:rsidP="00BD710E">
      <w:pPr>
        <w:jc w:val="center"/>
        <w:rPr>
          <w:b/>
          <w:sz w:val="28"/>
          <w:szCs w:val="28"/>
        </w:rPr>
      </w:pPr>
    </w:p>
    <w:p w:rsidR="00BD710E" w:rsidRPr="00B1043E" w:rsidRDefault="00BD710E">
      <w:pPr>
        <w:rPr>
          <w:sz w:val="28"/>
          <w:szCs w:val="28"/>
        </w:rPr>
      </w:pPr>
    </w:p>
    <w:sectPr w:rsidR="00BD710E" w:rsidRPr="00B1043E" w:rsidSect="00B1043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0E"/>
    <w:rsid w:val="00033168"/>
    <w:rsid w:val="001670B5"/>
    <w:rsid w:val="001F25C6"/>
    <w:rsid w:val="002B13A9"/>
    <w:rsid w:val="002D5257"/>
    <w:rsid w:val="003B298B"/>
    <w:rsid w:val="008A480E"/>
    <w:rsid w:val="008B61F1"/>
    <w:rsid w:val="00B1043E"/>
    <w:rsid w:val="00BD710E"/>
    <w:rsid w:val="00F0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710E"/>
    <w:rPr>
      <w:sz w:val="24"/>
      <w:szCs w:val="24"/>
    </w:rPr>
  </w:style>
  <w:style w:type="paragraph" w:styleId="1">
    <w:name w:val="heading 1"/>
    <w:basedOn w:val="a"/>
    <w:next w:val="a"/>
    <w:link w:val="10"/>
    <w:qFormat/>
    <w:rsid w:val="002D5257"/>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10E"/>
    <w:rPr>
      <w:color w:val="0000FF"/>
      <w:u w:val="single"/>
    </w:rPr>
  </w:style>
  <w:style w:type="paragraph" w:customStyle="1" w:styleId="ConsPlusTitle">
    <w:name w:val="ConsPlusTitle"/>
    <w:rsid w:val="00BD710E"/>
    <w:pPr>
      <w:widowControl w:val="0"/>
      <w:autoSpaceDE w:val="0"/>
      <w:autoSpaceDN w:val="0"/>
      <w:adjustRightInd w:val="0"/>
    </w:pPr>
    <w:rPr>
      <w:rFonts w:ascii="Arial" w:hAnsi="Arial" w:cs="Arial"/>
      <w:b/>
      <w:bCs/>
    </w:rPr>
  </w:style>
  <w:style w:type="paragraph" w:customStyle="1" w:styleId="ConsPlusNormal">
    <w:name w:val="ConsPlusNormal"/>
    <w:rsid w:val="00BD710E"/>
    <w:pPr>
      <w:autoSpaceDE w:val="0"/>
      <w:autoSpaceDN w:val="0"/>
      <w:adjustRightInd w:val="0"/>
      <w:ind w:firstLine="720"/>
    </w:pPr>
    <w:rPr>
      <w:rFonts w:ascii="Arial" w:eastAsia="Calibri" w:hAnsi="Arial" w:cs="Arial"/>
      <w:lang w:eastAsia="en-US"/>
    </w:rPr>
  </w:style>
  <w:style w:type="paragraph" w:customStyle="1" w:styleId="11">
    <w:name w:val="Без интервала1"/>
    <w:rsid w:val="00BD710E"/>
    <w:rPr>
      <w:rFonts w:ascii="Calibri" w:hAnsi="Calibri"/>
      <w:sz w:val="22"/>
      <w:szCs w:val="22"/>
      <w:lang w:eastAsia="en-US"/>
    </w:rPr>
  </w:style>
  <w:style w:type="character" w:customStyle="1" w:styleId="10">
    <w:name w:val="Заголовок 1 Знак"/>
    <w:link w:val="1"/>
    <w:rsid w:val="002D5257"/>
    <w:rPr>
      <w:b/>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710E"/>
    <w:rPr>
      <w:sz w:val="24"/>
      <w:szCs w:val="24"/>
    </w:rPr>
  </w:style>
  <w:style w:type="paragraph" w:styleId="1">
    <w:name w:val="heading 1"/>
    <w:basedOn w:val="a"/>
    <w:next w:val="a"/>
    <w:link w:val="10"/>
    <w:qFormat/>
    <w:rsid w:val="002D5257"/>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10E"/>
    <w:rPr>
      <w:color w:val="0000FF"/>
      <w:u w:val="single"/>
    </w:rPr>
  </w:style>
  <w:style w:type="paragraph" w:customStyle="1" w:styleId="ConsPlusTitle">
    <w:name w:val="ConsPlusTitle"/>
    <w:rsid w:val="00BD710E"/>
    <w:pPr>
      <w:widowControl w:val="0"/>
      <w:autoSpaceDE w:val="0"/>
      <w:autoSpaceDN w:val="0"/>
      <w:adjustRightInd w:val="0"/>
    </w:pPr>
    <w:rPr>
      <w:rFonts w:ascii="Arial" w:hAnsi="Arial" w:cs="Arial"/>
      <w:b/>
      <w:bCs/>
    </w:rPr>
  </w:style>
  <w:style w:type="paragraph" w:customStyle="1" w:styleId="ConsPlusNormal">
    <w:name w:val="ConsPlusNormal"/>
    <w:rsid w:val="00BD710E"/>
    <w:pPr>
      <w:autoSpaceDE w:val="0"/>
      <w:autoSpaceDN w:val="0"/>
      <w:adjustRightInd w:val="0"/>
      <w:ind w:firstLine="720"/>
    </w:pPr>
    <w:rPr>
      <w:rFonts w:ascii="Arial" w:eastAsia="Calibri" w:hAnsi="Arial" w:cs="Arial"/>
      <w:lang w:eastAsia="en-US"/>
    </w:rPr>
  </w:style>
  <w:style w:type="paragraph" w:customStyle="1" w:styleId="11">
    <w:name w:val="Без интервала1"/>
    <w:rsid w:val="00BD710E"/>
    <w:rPr>
      <w:rFonts w:ascii="Calibri" w:hAnsi="Calibri"/>
      <w:sz w:val="22"/>
      <w:szCs w:val="22"/>
      <w:lang w:eastAsia="en-US"/>
    </w:rPr>
  </w:style>
  <w:style w:type="character" w:customStyle="1" w:styleId="10">
    <w:name w:val="Заголовок 1 Знак"/>
    <w:link w:val="1"/>
    <w:rsid w:val="002D5257"/>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C550B0F4721C19E945CEA958AF250EAA76F50DBB82710D38C7D60804D3104578E651B4594F5DAC288FF3CW4o5J" TargetMode="External"/><Relationship Id="rId5" Type="http://schemas.openxmlformats.org/officeDocument/2006/relationships/hyperlink" Target="consultantplus://offline/ref=7C550B0F4721C19E945CEA958AF250EAA76F50DBB82710D38C7D60804D3104578E651B4594F5DAC288FF3CW4o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12937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15176</CharactersWithSpaces>
  <SharedDoc>false</SharedDoc>
  <HLinks>
    <vt:vector size="12" baseType="variant">
      <vt:variant>
        <vt:i4>524375</vt:i4>
      </vt:variant>
      <vt:variant>
        <vt:i4>3</vt:i4>
      </vt:variant>
      <vt:variant>
        <vt:i4>0</vt:i4>
      </vt:variant>
      <vt:variant>
        <vt:i4>5</vt:i4>
      </vt:variant>
      <vt:variant>
        <vt:lpwstr>consultantplus://offline/ref=7C550B0F4721C19E945CEA958AF250EAA76F50DBB82710D38C7D60804D3104578E651B4594F5DAC288FF3CW4o5J</vt:lpwstr>
      </vt:variant>
      <vt:variant>
        <vt:lpwstr/>
      </vt:variant>
      <vt:variant>
        <vt:i4>524372</vt:i4>
      </vt:variant>
      <vt:variant>
        <vt:i4>0</vt:i4>
      </vt:variant>
      <vt:variant>
        <vt:i4>0</vt:i4>
      </vt:variant>
      <vt:variant>
        <vt:i4>5</vt:i4>
      </vt:variant>
      <vt:variant>
        <vt:lpwstr>consultantplus://offline/ref=7C550B0F4721C19E945CEA958AF250EAA76F50DBB82710D38C7D60804D3104578E651B4594F5DAC288FF3CW4o6J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tatsarsaz</cp:lastModifiedBy>
  <cp:revision>2</cp:revision>
  <dcterms:created xsi:type="dcterms:W3CDTF">2021-08-04T06:44:00Z</dcterms:created>
  <dcterms:modified xsi:type="dcterms:W3CDTF">2021-08-04T06:44:00Z</dcterms:modified>
</cp:coreProperties>
</file>