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F7" w:rsidRDefault="00DA48F7" w:rsidP="00C27DF7">
      <w:pPr>
        <w:ind w:left="708"/>
        <w:rPr>
          <w:noProof/>
        </w:rPr>
      </w:pPr>
      <w:r w:rsidRPr="00E53ADF">
        <w:rPr>
          <w:noProof/>
        </w:rPr>
        <w:t xml:space="preserve">                                        </w:t>
      </w:r>
      <w:r w:rsidRPr="00BA6825">
        <w:rPr>
          <w:noProof/>
        </w:rPr>
        <w:t xml:space="preserve">                          </w:t>
      </w:r>
      <w:r w:rsidR="00361F47" w:rsidRPr="00BA6825">
        <w:rPr>
          <w:noProof/>
        </w:rPr>
        <w:t xml:space="preserve">    </w:t>
      </w:r>
    </w:p>
    <w:p w:rsidR="00C27DF7" w:rsidRDefault="00C27DF7" w:rsidP="00C27DF7">
      <w:pPr>
        <w:ind w:left="708"/>
        <w:rPr>
          <w:noProof/>
        </w:rPr>
      </w:pPr>
    </w:p>
    <w:p w:rsidR="00C27DF7" w:rsidRPr="007575D7" w:rsidRDefault="0042346A" w:rsidP="0042346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C27DF7" w:rsidRPr="007575D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           ПРОЕКТ</w:t>
      </w:r>
    </w:p>
    <w:p w:rsidR="00C27DF7" w:rsidRDefault="00C27DF7" w:rsidP="00C27DF7">
      <w:pPr>
        <w:ind w:left="708"/>
        <w:jc w:val="center"/>
        <w:rPr>
          <w:sz w:val="28"/>
          <w:szCs w:val="28"/>
        </w:rPr>
      </w:pPr>
      <w:r w:rsidRPr="007575D7">
        <w:rPr>
          <w:sz w:val="28"/>
          <w:szCs w:val="28"/>
        </w:rPr>
        <w:t xml:space="preserve">Главы  </w:t>
      </w:r>
      <w:r>
        <w:rPr>
          <w:sz w:val="28"/>
          <w:szCs w:val="28"/>
        </w:rPr>
        <w:t>Муслюмкинского</w:t>
      </w:r>
      <w:r w:rsidRPr="007575D7">
        <w:rPr>
          <w:sz w:val="28"/>
          <w:szCs w:val="28"/>
        </w:rPr>
        <w:t xml:space="preserve"> сельского поселения</w:t>
      </w:r>
    </w:p>
    <w:p w:rsidR="00C27DF7" w:rsidRPr="007575D7" w:rsidRDefault="00C27DF7" w:rsidP="00C27DF7">
      <w:pPr>
        <w:ind w:left="708"/>
        <w:jc w:val="center"/>
        <w:rPr>
          <w:sz w:val="28"/>
          <w:szCs w:val="28"/>
        </w:rPr>
      </w:pPr>
      <w:r w:rsidRPr="007575D7">
        <w:rPr>
          <w:sz w:val="28"/>
          <w:szCs w:val="28"/>
        </w:rPr>
        <w:t>Чистопольского муниципального района Республики Татарстан</w:t>
      </w:r>
    </w:p>
    <w:p w:rsidR="00C27DF7" w:rsidRDefault="00C27DF7" w:rsidP="00C27DF7">
      <w:pPr>
        <w:rPr>
          <w:sz w:val="28"/>
          <w:szCs w:val="28"/>
        </w:rPr>
      </w:pPr>
    </w:p>
    <w:p w:rsidR="00A63C88" w:rsidRPr="00C27DF7" w:rsidRDefault="00C27DF7" w:rsidP="00C27DF7">
      <w:pPr>
        <w:rPr>
          <w:sz w:val="28"/>
          <w:szCs w:val="28"/>
        </w:rPr>
      </w:pPr>
      <w:r w:rsidRPr="007575D7">
        <w:rPr>
          <w:sz w:val="28"/>
          <w:szCs w:val="28"/>
        </w:rPr>
        <w:t xml:space="preserve">от  </w:t>
      </w:r>
      <w:r>
        <w:rPr>
          <w:sz w:val="28"/>
          <w:szCs w:val="28"/>
        </w:rPr>
        <w:t xml:space="preserve">   _________ </w:t>
      </w:r>
      <w:r w:rsidRPr="007575D7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7575D7">
        <w:rPr>
          <w:sz w:val="28"/>
          <w:szCs w:val="28"/>
        </w:rPr>
        <w:t xml:space="preserve">г.         </w:t>
      </w:r>
      <w:r>
        <w:rPr>
          <w:sz w:val="28"/>
          <w:szCs w:val="28"/>
        </w:rPr>
        <w:t xml:space="preserve">                                                                         №____</w:t>
      </w:r>
      <w:r w:rsidRPr="007575D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</w:t>
      </w:r>
      <w:r w:rsidR="00361F47" w:rsidRPr="00BA6825">
        <w:rPr>
          <w:noProof/>
        </w:rPr>
        <w:t xml:space="preserve">         </w:t>
      </w:r>
      <w:r w:rsidR="00E53ADF" w:rsidRPr="00BA6825">
        <w:rPr>
          <w:noProof/>
        </w:rPr>
        <w:t xml:space="preserve">                             </w:t>
      </w:r>
      <w:r w:rsidR="00361F47" w:rsidRPr="00BA6825">
        <w:rPr>
          <w:noProof/>
        </w:rPr>
        <w:t xml:space="preserve"> </w:t>
      </w:r>
      <w:r>
        <w:rPr>
          <w:b/>
          <w:noProof/>
        </w:rPr>
        <w:t xml:space="preserve"> </w:t>
      </w:r>
    </w:p>
    <w:p w:rsidR="00567B06" w:rsidRPr="00BA6825" w:rsidRDefault="00C27DF7" w:rsidP="00C27DF7">
      <w:pPr>
        <w:spacing w:line="20" w:lineRule="atLeast"/>
        <w:ind w:firstLine="540"/>
        <w:jc w:val="right"/>
        <w:rPr>
          <w:noProof/>
          <w:sz w:val="28"/>
          <w:szCs w:val="28"/>
        </w:rPr>
      </w:pPr>
      <w:r>
        <w:rPr>
          <w:sz w:val="28"/>
          <w:szCs w:val="28"/>
          <w:lang w:val="tt-RU"/>
        </w:rPr>
        <w:t xml:space="preserve">        </w:t>
      </w: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C27DF7">
        <w:rPr>
          <w:rFonts w:ascii="Times New Roman" w:hAnsi="Times New Roman" w:cs="Times New Roman"/>
          <w:sz w:val="28"/>
          <w:szCs w:val="28"/>
        </w:rPr>
        <w:t>Муслюмкинское</w:t>
      </w:r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муниципальной службы в муниципальном образовании «</w:t>
      </w:r>
      <w:r w:rsidR="00C27DF7">
        <w:rPr>
          <w:rFonts w:ascii="Times New Roman" w:hAnsi="Times New Roman" w:cs="Times New Roman"/>
          <w:sz w:val="28"/>
          <w:szCs w:val="28"/>
        </w:rPr>
        <w:t>Муслюмкинское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>постановлением главы Чистопольского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C27DF7">
        <w:rPr>
          <w:rFonts w:ascii="Times New Roman" w:hAnsi="Times New Roman" w:cs="Times New Roman"/>
          <w:sz w:val="28"/>
          <w:szCs w:val="28"/>
        </w:rPr>
        <w:t>17.05.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C27DF7">
        <w:rPr>
          <w:rFonts w:ascii="Times New Roman" w:hAnsi="Times New Roman" w:cs="Times New Roman"/>
          <w:sz w:val="28"/>
          <w:szCs w:val="28"/>
        </w:rPr>
        <w:t>7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муниципальном образовании «</w:t>
      </w:r>
      <w:r w:rsidR="00C27DF7">
        <w:rPr>
          <w:rFonts w:ascii="Times New Roman" w:hAnsi="Times New Roman" w:cs="Times New Roman"/>
          <w:sz w:val="28"/>
          <w:szCs w:val="28"/>
        </w:rPr>
        <w:t>Муслюмкинское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 xml:space="preserve">расходах, об имуществе и </w:t>
      </w:r>
      <w:r w:rsidR="00E73537" w:rsidRPr="00BA6825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Федерации».</w:t>
      </w:r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C27DF7">
        <w:rPr>
          <w:rFonts w:ascii="Times New Roman" w:hAnsi="Times New Roman" w:cs="Times New Roman"/>
          <w:sz w:val="28"/>
          <w:szCs w:val="28"/>
        </w:rPr>
        <w:t>Муслюмкинского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C27DF7">
        <w:rPr>
          <w:rFonts w:ascii="Times New Roman" w:eastAsia="Calibri" w:hAnsi="Times New Roman" w:cs="Times New Roman"/>
          <w:sz w:val="28"/>
          <w:szCs w:val="28"/>
        </w:rPr>
        <w:t>20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C27DF7">
        <w:rPr>
          <w:rFonts w:ascii="Times New Roman" w:eastAsia="Calibri" w:hAnsi="Times New Roman" w:cs="Times New Roman"/>
          <w:sz w:val="28"/>
          <w:szCs w:val="28"/>
        </w:rPr>
        <w:t>5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27DF7" w:rsidRPr="00C27DF7">
        <w:rPr>
          <w:rFonts w:ascii="Times New Roman" w:hAnsi="Times New Roman" w:cs="Times New Roman"/>
          <w:b w:val="0"/>
          <w:sz w:val="28"/>
          <w:szCs w:val="28"/>
        </w:rPr>
        <w:t>Муслюмкинского</w:t>
      </w:r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C27D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Л.З. Хабибуллина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B9" w:rsidRDefault="00DA4FB9" w:rsidP="00865450">
      <w:r>
        <w:separator/>
      </w:r>
    </w:p>
  </w:endnote>
  <w:endnote w:type="continuationSeparator" w:id="0">
    <w:p w:rsidR="00DA4FB9" w:rsidRDefault="00DA4FB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B9" w:rsidRDefault="00DA4FB9" w:rsidP="00865450">
      <w:r>
        <w:separator/>
      </w:r>
    </w:p>
  </w:footnote>
  <w:footnote w:type="continuationSeparator" w:id="0">
    <w:p w:rsidR="00DA4FB9" w:rsidRDefault="00DA4FB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46A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346A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B7B6A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27DF7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53B7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A4FB9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614D4"/>
    <w:rsid w:val="00E73537"/>
    <w:rsid w:val="00E74C1D"/>
    <w:rsid w:val="00E9023E"/>
    <w:rsid w:val="00E91D9F"/>
    <w:rsid w:val="00E92088"/>
    <w:rsid w:val="00EA087B"/>
    <w:rsid w:val="00EA44E1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701C-35E5-49E2-AFB9-4BC5F5A6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Musl</cp:lastModifiedBy>
  <cp:revision>6</cp:revision>
  <cp:lastPrinted>2021-05-24T11:50:00Z</cp:lastPrinted>
  <dcterms:created xsi:type="dcterms:W3CDTF">2021-05-24T11:05:00Z</dcterms:created>
  <dcterms:modified xsi:type="dcterms:W3CDTF">2021-05-24T11:50:00Z</dcterms:modified>
</cp:coreProperties>
</file>