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C5C04" w:rsidRDefault="008B7478" w:rsidP="008B7478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</w:t>
      </w:r>
      <w:r w:rsidR="00456CA1" w:rsidRPr="004C5C04">
        <w:rPr>
          <w:rFonts w:ascii="Times New Roman" w:hAnsi="Times New Roman"/>
          <w:i/>
          <w:sz w:val="28"/>
          <w:szCs w:val="28"/>
        </w:rPr>
        <w:t>ПРОЕКТ</w:t>
      </w:r>
      <w:r w:rsidR="004C5C04" w:rsidRPr="004C5C04">
        <w:rPr>
          <w:rFonts w:ascii="Times New Roman" w:hAnsi="Times New Roman"/>
          <w:i/>
          <w:sz w:val="28"/>
          <w:szCs w:val="28"/>
        </w:rPr>
        <w:t xml:space="preserve"> </w:t>
      </w:r>
    </w:p>
    <w:p w:rsidR="008B7478" w:rsidRDefault="008B7478" w:rsidP="008B7478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</w:p>
    <w:p w:rsidR="008B7478" w:rsidRDefault="008B7478" w:rsidP="008B7478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</w:p>
    <w:p w:rsidR="008B7478" w:rsidRPr="004C5C04" w:rsidRDefault="008B7478" w:rsidP="008B7478">
      <w:pPr>
        <w:pStyle w:val="af0"/>
        <w:ind w:left="142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66F1D3" wp14:editId="3F57EA98">
            <wp:extent cx="5943600" cy="2208302"/>
            <wp:effectExtent l="0" t="0" r="0" b="1905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478" w:rsidRPr="005040DC" w:rsidRDefault="008B7478" w:rsidP="008B7478">
      <w:pPr>
        <w:pStyle w:val="af0"/>
        <w:tabs>
          <w:tab w:val="left" w:pos="2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5040DC">
        <w:rPr>
          <w:rFonts w:ascii="Times New Roman" w:hAnsi="Times New Roman"/>
          <w:sz w:val="24"/>
          <w:szCs w:val="24"/>
        </w:rPr>
        <w:t xml:space="preserve">Постановление                                                                                        </w:t>
      </w:r>
      <w:r w:rsidR="005040DC" w:rsidRPr="005040DC">
        <w:rPr>
          <w:rFonts w:ascii="Times New Roman" w:hAnsi="Times New Roman"/>
          <w:sz w:val="24"/>
          <w:szCs w:val="24"/>
        </w:rPr>
        <w:t xml:space="preserve">   </w:t>
      </w:r>
      <w:r w:rsidRPr="005040DC">
        <w:rPr>
          <w:rFonts w:ascii="Times New Roman" w:hAnsi="Times New Roman"/>
          <w:sz w:val="24"/>
          <w:szCs w:val="24"/>
        </w:rPr>
        <w:t xml:space="preserve">  </w:t>
      </w:r>
      <w:r w:rsidR="005040DC">
        <w:rPr>
          <w:rFonts w:ascii="Times New Roman" w:hAnsi="Times New Roman"/>
          <w:sz w:val="24"/>
          <w:szCs w:val="24"/>
        </w:rPr>
        <w:t xml:space="preserve">                    </w:t>
      </w:r>
      <w:r w:rsidRPr="005040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0DC">
        <w:rPr>
          <w:rFonts w:ascii="Times New Roman" w:hAnsi="Times New Roman"/>
          <w:sz w:val="24"/>
          <w:szCs w:val="24"/>
        </w:rPr>
        <w:t>Карар</w:t>
      </w:r>
      <w:proofErr w:type="spellEnd"/>
    </w:p>
    <w:p w:rsidR="004C5C04" w:rsidRPr="005040DC" w:rsidRDefault="008B7478" w:rsidP="008B7478">
      <w:pPr>
        <w:pStyle w:val="af0"/>
        <w:tabs>
          <w:tab w:val="left" w:pos="270"/>
        </w:tabs>
        <w:rPr>
          <w:rFonts w:ascii="Times New Roman" w:hAnsi="Times New Roman"/>
          <w:sz w:val="24"/>
          <w:szCs w:val="24"/>
        </w:rPr>
      </w:pPr>
      <w:r w:rsidRPr="005040DC">
        <w:rPr>
          <w:rFonts w:ascii="Times New Roman" w:hAnsi="Times New Roman"/>
          <w:sz w:val="24"/>
          <w:szCs w:val="24"/>
        </w:rPr>
        <w:t xml:space="preserve">№                                                                                                  </w:t>
      </w:r>
      <w:r w:rsidR="005040DC">
        <w:rPr>
          <w:rFonts w:ascii="Times New Roman" w:hAnsi="Times New Roman"/>
          <w:sz w:val="24"/>
          <w:szCs w:val="24"/>
        </w:rPr>
        <w:t xml:space="preserve">                </w:t>
      </w:r>
      <w:r w:rsidRPr="005040DC">
        <w:rPr>
          <w:rFonts w:ascii="Times New Roman" w:hAnsi="Times New Roman"/>
          <w:sz w:val="24"/>
          <w:szCs w:val="24"/>
        </w:rPr>
        <w:t xml:space="preserve">  от                  2021 г</w:t>
      </w:r>
    </w:p>
    <w:p w:rsidR="004C5C04" w:rsidRPr="005040DC" w:rsidRDefault="00456CA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</w:rPr>
      </w:pPr>
      <w:r w:rsidRPr="005040DC">
        <w:t xml:space="preserve">Об утверждении </w:t>
      </w:r>
      <w:r w:rsidR="004C5C04" w:rsidRPr="005040DC">
        <w:rPr>
          <w:bCs/>
        </w:rPr>
        <w:t>Административного регламента предоставления муниципальной услуги по выдаче справки (выписки)</w:t>
      </w:r>
    </w:p>
    <w:p w:rsidR="00456CA1" w:rsidRPr="005040DC" w:rsidRDefault="005040DC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</w:rPr>
      </w:pPr>
      <w:r w:rsidRPr="005040DC">
        <w:rPr>
          <w:rFonts w:ascii="Times New Roman" w:hAnsi="Times New Roman" w:cs="Times New Roman"/>
          <w:b w:val="0"/>
          <w:bCs w:val="0"/>
          <w:color w:val="auto"/>
          <w:lang w:eastAsia="ru-RU"/>
        </w:rPr>
        <w:t xml:space="preserve">              </w:t>
      </w:r>
      <w:r w:rsidR="00456CA1" w:rsidRPr="005040DC">
        <w:rPr>
          <w:rFonts w:ascii="Times New Roman" w:hAnsi="Times New Roman" w:cs="Times New Roman"/>
          <w:b w:val="0"/>
          <w:iCs/>
          <w:color w:val="auto"/>
        </w:rPr>
        <w:t xml:space="preserve">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5040DC">
        <w:rPr>
          <w:rFonts w:ascii="Times New Roman" w:hAnsi="Times New Roman" w:cs="Times New Roman"/>
          <w:b w:val="0"/>
          <w:iCs/>
          <w:color w:val="auto"/>
        </w:rPr>
        <w:t xml:space="preserve"> И</w:t>
      </w:r>
      <w:r w:rsidR="008B7478" w:rsidRPr="005040DC">
        <w:rPr>
          <w:rFonts w:ascii="Times New Roman" w:hAnsi="Times New Roman" w:cs="Times New Roman"/>
          <w:b w:val="0"/>
          <w:iCs/>
          <w:color w:val="auto"/>
        </w:rPr>
        <w:t xml:space="preserve">сполнительный комитет </w:t>
      </w:r>
      <w:proofErr w:type="spellStart"/>
      <w:r w:rsidR="008B7478" w:rsidRPr="005040DC">
        <w:rPr>
          <w:rFonts w:ascii="Times New Roman" w:hAnsi="Times New Roman" w:cs="Times New Roman"/>
          <w:b w:val="0"/>
          <w:iCs/>
          <w:color w:val="auto"/>
        </w:rPr>
        <w:t>Староромашкинского</w:t>
      </w:r>
      <w:proofErr w:type="spellEnd"/>
      <w:r w:rsidR="004C5C04" w:rsidRPr="005040DC">
        <w:rPr>
          <w:rFonts w:ascii="Times New Roman" w:hAnsi="Times New Roman" w:cs="Times New Roman"/>
          <w:b w:val="0"/>
          <w:iCs/>
          <w:color w:val="auto"/>
        </w:rPr>
        <w:t xml:space="preserve"> сельского поселения </w:t>
      </w:r>
      <w:proofErr w:type="spellStart"/>
      <w:r w:rsidR="004C5C04" w:rsidRPr="005040DC">
        <w:rPr>
          <w:rFonts w:ascii="Times New Roman" w:hAnsi="Times New Roman" w:cs="Times New Roman"/>
          <w:b w:val="0"/>
          <w:iCs/>
          <w:color w:val="auto"/>
        </w:rPr>
        <w:t>Чистопольскогго</w:t>
      </w:r>
      <w:proofErr w:type="spellEnd"/>
      <w:r w:rsidR="004C5C04" w:rsidRPr="005040DC">
        <w:rPr>
          <w:rFonts w:ascii="Times New Roman" w:hAnsi="Times New Roman" w:cs="Times New Roman"/>
          <w:b w:val="0"/>
          <w:iCs/>
          <w:color w:val="auto"/>
        </w:rPr>
        <w:t xml:space="preserve"> муниципального района </w:t>
      </w:r>
      <w:r w:rsidR="004C5C04" w:rsidRPr="005040DC">
        <w:rPr>
          <w:rFonts w:ascii="Times New Roman" w:hAnsi="Times New Roman" w:cs="Times New Roman"/>
          <w:b w:val="0"/>
          <w:color w:val="auto"/>
        </w:rPr>
        <w:t>Республики Татарстан</w:t>
      </w:r>
    </w:p>
    <w:p w:rsidR="00456CA1" w:rsidRPr="005040DC" w:rsidRDefault="005040DC" w:rsidP="005040DC">
      <w:pPr>
        <w:pStyle w:val="1"/>
        <w:jc w:val="left"/>
        <w:rPr>
          <w:rFonts w:ascii="Times New Roman" w:hAnsi="Times New Roman" w:cs="Times New Roman"/>
          <w:b w:val="0"/>
          <w:iCs/>
          <w:color w:val="auto"/>
        </w:rPr>
      </w:pPr>
      <w:r w:rsidRPr="005040DC">
        <w:rPr>
          <w:rFonts w:ascii="Times New Roman" w:hAnsi="Times New Roman" w:cs="Times New Roman"/>
          <w:b w:val="0"/>
          <w:iCs/>
          <w:color w:val="auto"/>
        </w:rPr>
        <w:t xml:space="preserve">                                               </w:t>
      </w:r>
      <w:r w:rsidR="004C5C04" w:rsidRPr="005040DC">
        <w:rPr>
          <w:rFonts w:ascii="Times New Roman" w:hAnsi="Times New Roman" w:cs="Times New Roman"/>
          <w:b w:val="0"/>
          <w:iCs/>
          <w:color w:val="auto"/>
        </w:rPr>
        <w:t>ПОСТАНОВЛЯЕТ</w:t>
      </w:r>
      <w:r w:rsidR="00456CA1" w:rsidRPr="005040DC">
        <w:rPr>
          <w:rFonts w:ascii="Times New Roman" w:hAnsi="Times New Roman" w:cs="Times New Roman"/>
          <w:b w:val="0"/>
          <w:iCs/>
          <w:color w:val="auto"/>
        </w:rPr>
        <w:t>:</w:t>
      </w:r>
    </w:p>
    <w:p w:rsidR="00456CA1" w:rsidRPr="005040DC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5040DC">
        <w:rPr>
          <w:rFonts w:ascii="Times New Roman" w:hAnsi="Times New Roman" w:cs="Times New Roman"/>
          <w:b w:val="0"/>
          <w:color w:val="auto"/>
        </w:rPr>
        <w:t xml:space="preserve">1. Утвердить Административный регламент </w:t>
      </w:r>
      <w:r w:rsidRPr="005040DC">
        <w:rPr>
          <w:rFonts w:ascii="Times New Roman" w:hAnsi="Times New Roman" w:cs="Times New Roman"/>
          <w:b w:val="0"/>
          <w:bCs w:val="0"/>
          <w:color w:val="auto"/>
        </w:rPr>
        <w:t>предоставления муниципальной услуги по выдаче справки (выписки)</w:t>
      </w:r>
      <w:r w:rsidRPr="005040DC">
        <w:rPr>
          <w:rFonts w:ascii="Times New Roman" w:hAnsi="Times New Roman" w:cs="Times New Roman"/>
          <w:b w:val="0"/>
          <w:color w:val="auto"/>
        </w:rPr>
        <w:t xml:space="preserve">  (Приложение). </w:t>
      </w:r>
    </w:p>
    <w:p w:rsidR="004C5C04" w:rsidRPr="005040DC" w:rsidRDefault="00456CA1" w:rsidP="00456CA1">
      <w:pPr>
        <w:ind w:right="49" w:firstLine="567"/>
        <w:jc w:val="both"/>
      </w:pPr>
      <w:r w:rsidRPr="005040DC">
        <w:t xml:space="preserve">2.  Признать утратившим силу </w:t>
      </w:r>
      <w:r w:rsidR="004C5C04" w:rsidRPr="005040DC">
        <w:t xml:space="preserve">следующие </w:t>
      </w:r>
      <w:r w:rsidRPr="005040DC">
        <w:t>постановлени</w:t>
      </w:r>
      <w:r w:rsidR="004C5C04" w:rsidRPr="005040DC">
        <w:t>я</w:t>
      </w:r>
      <w:r w:rsidR="003E0589" w:rsidRPr="005040DC">
        <w:rPr>
          <w:iCs/>
        </w:rPr>
        <w:t xml:space="preserve"> Исп</w:t>
      </w:r>
      <w:r w:rsidR="008B7478" w:rsidRPr="005040DC">
        <w:rPr>
          <w:iCs/>
        </w:rPr>
        <w:t xml:space="preserve">олнительного комитета </w:t>
      </w:r>
      <w:proofErr w:type="spellStart"/>
      <w:r w:rsidR="008B7478" w:rsidRPr="005040DC">
        <w:rPr>
          <w:iCs/>
        </w:rPr>
        <w:t>Староромашкинского</w:t>
      </w:r>
      <w:proofErr w:type="spellEnd"/>
      <w:r w:rsidR="003E0589" w:rsidRPr="005040DC">
        <w:rPr>
          <w:iCs/>
        </w:rPr>
        <w:t xml:space="preserve"> сельского поселения </w:t>
      </w:r>
      <w:proofErr w:type="spellStart"/>
      <w:r w:rsidR="003E0589" w:rsidRPr="005040DC">
        <w:rPr>
          <w:iCs/>
        </w:rPr>
        <w:t>Чистопольскогго</w:t>
      </w:r>
      <w:proofErr w:type="spellEnd"/>
      <w:r w:rsidR="003E0589" w:rsidRPr="005040DC">
        <w:rPr>
          <w:iCs/>
        </w:rPr>
        <w:t xml:space="preserve"> муниципального района</w:t>
      </w:r>
      <w:r w:rsidR="004C5C04" w:rsidRPr="005040DC">
        <w:t>:</w:t>
      </w:r>
    </w:p>
    <w:p w:rsidR="00456CA1" w:rsidRPr="005040DC" w:rsidRDefault="00456CA1" w:rsidP="00456CA1">
      <w:pPr>
        <w:ind w:right="49" w:firstLine="567"/>
        <w:jc w:val="both"/>
      </w:pPr>
      <w:r w:rsidRPr="005040DC">
        <w:t xml:space="preserve">от </w:t>
      </w:r>
      <w:r w:rsidR="004C5C04" w:rsidRPr="005040DC">
        <w:t>18</w:t>
      </w:r>
      <w:r w:rsidRPr="005040DC">
        <w:t>.</w:t>
      </w:r>
      <w:r w:rsidR="004C5C04" w:rsidRPr="005040DC">
        <w:t>06</w:t>
      </w:r>
      <w:r w:rsidRPr="005040DC">
        <w:t>.20</w:t>
      </w:r>
      <w:r w:rsidR="004C5C04" w:rsidRPr="005040DC">
        <w:t>18</w:t>
      </w:r>
      <w:r w:rsidRPr="005040DC">
        <w:t xml:space="preserve"> № </w:t>
      </w:r>
      <w:r w:rsidR="008B7478" w:rsidRPr="005040DC">
        <w:t>10</w:t>
      </w:r>
      <w:r w:rsidRPr="005040DC">
        <w:t xml:space="preserve"> «Об утверждении административного  регламента </w:t>
      </w:r>
      <w:r w:rsidRPr="005040DC">
        <w:rPr>
          <w:bCs/>
        </w:rPr>
        <w:t>предоставления муниципальной услуги по выдаче справки (выписки)</w:t>
      </w:r>
      <w:r w:rsidR="0049318E" w:rsidRPr="005040DC">
        <w:t>»;</w:t>
      </w:r>
    </w:p>
    <w:p w:rsidR="008F1B89" w:rsidRPr="005040DC" w:rsidRDefault="008F1B89" w:rsidP="00456CA1">
      <w:pPr>
        <w:ind w:right="49" w:firstLine="567"/>
        <w:jc w:val="both"/>
      </w:pPr>
      <w:r w:rsidRPr="005040DC">
        <w:rPr>
          <w:bCs/>
          <w:shd w:val="clear" w:color="auto" w:fill="FFFFFF"/>
        </w:rPr>
        <w:t>от 27</w:t>
      </w:r>
      <w:r w:rsidR="006B6268" w:rsidRPr="005040DC">
        <w:rPr>
          <w:bCs/>
          <w:shd w:val="clear" w:color="auto" w:fill="FFFFFF"/>
        </w:rPr>
        <w:t>.02.</w:t>
      </w:r>
      <w:r w:rsidR="005040DC" w:rsidRPr="005040DC">
        <w:rPr>
          <w:bCs/>
          <w:shd w:val="clear" w:color="auto" w:fill="FFFFFF"/>
        </w:rPr>
        <w:t>2019 № 2</w:t>
      </w:r>
      <w:r w:rsidRPr="005040DC">
        <w:rPr>
          <w:bCs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  <w:bookmarkStart w:id="0" w:name="_GoBack"/>
      <w:bookmarkEnd w:id="0"/>
    </w:p>
    <w:p w:rsidR="00456CA1" w:rsidRPr="005040DC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5040DC">
        <w:rPr>
          <w:rFonts w:ascii="Times New Roman" w:hAnsi="Times New Roman" w:cs="Times New Roman"/>
          <w:b w:val="0"/>
          <w:color w:val="auto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5040DC">
        <w:rPr>
          <w:rFonts w:ascii="Times New Roman" w:hAnsi="Times New Roman" w:cs="Times New Roman"/>
          <w:b w:val="0"/>
          <w:color w:val="auto"/>
          <w:lang w:val="en-US"/>
        </w:rPr>
        <w:t>pravo</w:t>
      </w:r>
      <w:proofErr w:type="spellEnd"/>
      <w:r w:rsidRPr="005040DC">
        <w:rPr>
          <w:rFonts w:ascii="Times New Roman" w:hAnsi="Times New Roman" w:cs="Times New Roman"/>
          <w:b w:val="0"/>
          <w:color w:val="auto"/>
        </w:rPr>
        <w:t>.</w:t>
      </w:r>
      <w:proofErr w:type="spellStart"/>
      <w:r w:rsidRPr="005040DC">
        <w:rPr>
          <w:rFonts w:ascii="Times New Roman" w:hAnsi="Times New Roman" w:cs="Times New Roman"/>
          <w:b w:val="0"/>
          <w:color w:val="auto"/>
          <w:lang w:val="en-US"/>
        </w:rPr>
        <w:t>tatarstan</w:t>
      </w:r>
      <w:proofErr w:type="spellEnd"/>
      <w:r w:rsidRPr="005040DC">
        <w:rPr>
          <w:rFonts w:ascii="Times New Roman" w:hAnsi="Times New Roman" w:cs="Times New Roman"/>
          <w:b w:val="0"/>
          <w:color w:val="auto"/>
        </w:rPr>
        <w:t>.</w:t>
      </w:r>
      <w:proofErr w:type="spellStart"/>
      <w:r w:rsidRPr="005040DC">
        <w:rPr>
          <w:rFonts w:ascii="Times New Roman" w:hAnsi="Times New Roman" w:cs="Times New Roman"/>
          <w:b w:val="0"/>
          <w:color w:val="auto"/>
          <w:lang w:val="en-US"/>
        </w:rPr>
        <w:t>ru</w:t>
      </w:r>
      <w:proofErr w:type="spellEnd"/>
      <w:r w:rsidRPr="005040DC">
        <w:rPr>
          <w:rFonts w:ascii="Times New Roman" w:hAnsi="Times New Roman" w:cs="Times New Roman"/>
          <w:b w:val="0"/>
          <w:color w:val="auto"/>
        </w:rPr>
        <w:t xml:space="preserve">), а также разместить </w:t>
      </w:r>
      <w:r w:rsidRPr="005040DC">
        <w:rPr>
          <w:rFonts w:ascii="Times New Roman" w:hAnsi="Times New Roman" w:cs="Times New Roman"/>
          <w:b w:val="0"/>
          <w:color w:val="auto"/>
          <w:lang w:eastAsia="ru-RU"/>
        </w:rPr>
        <w:t xml:space="preserve">на официальном сайте </w:t>
      </w:r>
      <w:proofErr w:type="spellStart"/>
      <w:r w:rsidRPr="005040DC">
        <w:rPr>
          <w:rFonts w:ascii="Times New Roman" w:hAnsi="Times New Roman" w:cs="Times New Roman"/>
          <w:b w:val="0"/>
          <w:color w:val="auto"/>
          <w:lang w:eastAsia="ru-RU"/>
        </w:rPr>
        <w:t>Чистопольского</w:t>
      </w:r>
      <w:proofErr w:type="spellEnd"/>
      <w:r w:rsidRPr="005040DC">
        <w:rPr>
          <w:rFonts w:ascii="Times New Roman" w:hAnsi="Times New Roman" w:cs="Times New Roman"/>
          <w:b w:val="0"/>
          <w:color w:val="auto"/>
          <w:lang w:eastAsia="ru-RU"/>
        </w:rPr>
        <w:t xml:space="preserve"> муниципального района в информационно-коммуникационной сети «Интернет»</w:t>
      </w:r>
      <w:r w:rsidRPr="005040DC">
        <w:rPr>
          <w:rFonts w:ascii="Times New Roman" w:hAnsi="Times New Roman" w:cs="Times New Roman"/>
          <w:b w:val="0"/>
          <w:color w:val="auto"/>
        </w:rPr>
        <w:t>.</w:t>
      </w:r>
    </w:p>
    <w:p w:rsidR="00456CA1" w:rsidRPr="005040DC" w:rsidRDefault="00456CA1" w:rsidP="00456CA1">
      <w:pPr>
        <w:autoSpaceDE w:val="0"/>
        <w:autoSpaceDN w:val="0"/>
        <w:adjustRightInd w:val="0"/>
        <w:ind w:firstLine="567"/>
        <w:jc w:val="both"/>
      </w:pPr>
      <w:r w:rsidRPr="005040DC">
        <w:t>4. Настоящее постановление вступает в силу после его официального опубликования (обнародования).</w:t>
      </w:r>
    </w:p>
    <w:p w:rsidR="00456CA1" w:rsidRPr="005040DC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</w:p>
    <w:p w:rsidR="00456CA1" w:rsidRPr="005040DC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</w:p>
    <w:p w:rsidR="00456CA1" w:rsidRPr="005040DC" w:rsidRDefault="00456CA1" w:rsidP="005040DC">
      <w:pPr>
        <w:pStyle w:val="1"/>
        <w:spacing w:after="0"/>
        <w:jc w:val="both"/>
        <w:rPr>
          <w:rFonts w:ascii="Times New Roman" w:hAnsi="Times New Roman" w:cs="Times New Roman"/>
          <w:b w:val="0"/>
          <w:color w:val="auto"/>
        </w:rPr>
      </w:pPr>
      <w:r w:rsidRPr="005040DC">
        <w:rPr>
          <w:rFonts w:ascii="Times New Roman" w:hAnsi="Times New Roman" w:cs="Times New Roman"/>
          <w:b w:val="0"/>
          <w:color w:val="auto"/>
        </w:rPr>
        <w:t>Глава</w:t>
      </w:r>
      <w:r w:rsidR="005040DC" w:rsidRPr="005040DC">
        <w:rPr>
          <w:rFonts w:ascii="Times New Roman" w:hAnsi="Times New Roman" w:cs="Times New Roman"/>
          <w:b w:val="0"/>
          <w:color w:val="auto"/>
        </w:rPr>
        <w:t xml:space="preserve">  </w:t>
      </w:r>
      <w:proofErr w:type="spellStart"/>
      <w:r w:rsidR="005040DC" w:rsidRPr="005040DC">
        <w:rPr>
          <w:rFonts w:ascii="Times New Roman" w:hAnsi="Times New Roman" w:cs="Times New Roman"/>
          <w:b w:val="0"/>
          <w:color w:val="auto"/>
        </w:rPr>
        <w:t>Староромашкинского</w:t>
      </w:r>
      <w:proofErr w:type="spellEnd"/>
    </w:p>
    <w:p w:rsidR="00456CA1" w:rsidRPr="005040DC" w:rsidRDefault="00456CA1" w:rsidP="005040DC">
      <w:pPr>
        <w:pStyle w:val="1"/>
        <w:spacing w:after="0"/>
        <w:jc w:val="both"/>
        <w:rPr>
          <w:rFonts w:ascii="Times New Roman" w:hAnsi="Times New Roman" w:cs="Times New Roman"/>
          <w:b w:val="0"/>
          <w:color w:val="auto"/>
        </w:rPr>
      </w:pPr>
      <w:r w:rsidRPr="005040DC">
        <w:rPr>
          <w:rFonts w:ascii="Times New Roman" w:hAnsi="Times New Roman" w:cs="Times New Roman"/>
          <w:b w:val="0"/>
          <w:color w:val="auto"/>
        </w:rPr>
        <w:t xml:space="preserve">сельского поселения </w:t>
      </w:r>
      <w:r w:rsidRPr="005040DC">
        <w:rPr>
          <w:rFonts w:ascii="Times New Roman" w:hAnsi="Times New Roman" w:cs="Times New Roman"/>
          <w:b w:val="0"/>
          <w:color w:val="auto"/>
        </w:rPr>
        <w:tab/>
        <w:t xml:space="preserve">       </w:t>
      </w:r>
      <w:r w:rsidRPr="005040DC">
        <w:rPr>
          <w:rFonts w:ascii="Times New Roman" w:hAnsi="Times New Roman" w:cs="Times New Roman"/>
          <w:b w:val="0"/>
          <w:color w:val="auto"/>
        </w:rPr>
        <w:tab/>
      </w:r>
      <w:r w:rsidRPr="005040DC">
        <w:rPr>
          <w:rFonts w:ascii="Times New Roman" w:hAnsi="Times New Roman" w:cs="Times New Roman"/>
          <w:b w:val="0"/>
          <w:color w:val="auto"/>
        </w:rPr>
        <w:tab/>
        <w:t xml:space="preserve">                   </w:t>
      </w:r>
      <w:r w:rsidR="005040DC" w:rsidRPr="005040DC">
        <w:rPr>
          <w:rFonts w:ascii="Times New Roman" w:hAnsi="Times New Roman" w:cs="Times New Roman"/>
          <w:b w:val="0"/>
          <w:color w:val="auto"/>
        </w:rPr>
        <w:t xml:space="preserve">     </w:t>
      </w:r>
      <w:proofErr w:type="spellStart"/>
      <w:r w:rsidR="005040DC" w:rsidRPr="005040DC">
        <w:rPr>
          <w:rFonts w:ascii="Times New Roman" w:hAnsi="Times New Roman" w:cs="Times New Roman"/>
          <w:b w:val="0"/>
          <w:color w:val="auto"/>
        </w:rPr>
        <w:t>Давлетшина</w:t>
      </w:r>
      <w:proofErr w:type="spellEnd"/>
      <w:r w:rsidR="005040DC" w:rsidRPr="005040DC">
        <w:rPr>
          <w:rFonts w:ascii="Times New Roman" w:hAnsi="Times New Roman" w:cs="Times New Roman"/>
          <w:b w:val="0"/>
          <w:color w:val="auto"/>
        </w:rPr>
        <w:t xml:space="preserve"> Р.Г.</w:t>
      </w:r>
    </w:p>
    <w:p w:rsidR="00456CA1" w:rsidRPr="005040DC" w:rsidRDefault="00456CA1" w:rsidP="00456CA1">
      <w:pPr>
        <w:ind w:left="6521"/>
        <w:jc w:val="both"/>
      </w:pPr>
    </w:p>
    <w:p w:rsidR="00456CA1" w:rsidRPr="005040DC" w:rsidRDefault="00456CA1" w:rsidP="00456CA1">
      <w:pPr>
        <w:ind w:left="6521"/>
        <w:jc w:val="both"/>
      </w:pPr>
    </w:p>
    <w:p w:rsidR="00F85710" w:rsidRPr="005040DC" w:rsidRDefault="00F85710" w:rsidP="00445DC9">
      <w:pPr>
        <w:autoSpaceDE w:val="0"/>
        <w:autoSpaceDN w:val="0"/>
        <w:adjustRightInd w:val="0"/>
        <w:ind w:left="6237"/>
        <w:rPr>
          <w:bCs/>
        </w:rPr>
      </w:pPr>
    </w:p>
    <w:p w:rsidR="00456CA1" w:rsidRPr="004C5C04" w:rsidRDefault="00456CA1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C5C04" w:rsidRPr="004C5C04" w:rsidRDefault="004C5C04" w:rsidP="004C5C04">
      <w:pPr>
        <w:ind w:left="6521"/>
        <w:rPr>
          <w:sz w:val="28"/>
          <w:szCs w:val="28"/>
        </w:rPr>
      </w:pPr>
      <w:r w:rsidRPr="004C5C04">
        <w:rPr>
          <w:sz w:val="28"/>
          <w:szCs w:val="28"/>
        </w:rPr>
        <w:t>Приложение к постановлению Испол</w:t>
      </w:r>
      <w:r w:rsidR="005040DC">
        <w:rPr>
          <w:sz w:val="28"/>
          <w:szCs w:val="28"/>
        </w:rPr>
        <w:t xml:space="preserve">нительного комитета </w:t>
      </w:r>
      <w:proofErr w:type="spellStart"/>
      <w:r w:rsidR="005040DC">
        <w:rPr>
          <w:sz w:val="28"/>
          <w:szCs w:val="28"/>
        </w:rPr>
        <w:t>Староромашкинского</w:t>
      </w:r>
      <w:proofErr w:type="spellEnd"/>
      <w:r w:rsidRPr="004C5C04">
        <w:rPr>
          <w:sz w:val="28"/>
          <w:szCs w:val="28"/>
        </w:rPr>
        <w:t xml:space="preserve"> сельского поселения </w:t>
      </w:r>
      <w:proofErr w:type="spellStart"/>
      <w:r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>от __________ 2021 г. № ____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proofErr w:type="spellStart"/>
      <w:r w:rsidR="005040DC">
        <w:rPr>
          <w:sz w:val="28"/>
          <w:szCs w:val="28"/>
        </w:rPr>
        <w:t>Староромашкинского</w:t>
      </w:r>
      <w:proofErr w:type="spellEnd"/>
      <w:r w:rsidR="005040DC">
        <w:rPr>
          <w:sz w:val="28"/>
          <w:szCs w:val="28"/>
        </w:rPr>
        <w:t xml:space="preserve"> 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</w:t>
      </w:r>
      <w:proofErr w:type="spellStart"/>
      <w:r w:rsidR="008935C6" w:rsidRPr="004C5C04">
        <w:rPr>
          <w:sz w:val="28"/>
          <w:szCs w:val="28"/>
        </w:rPr>
        <w:t>Чистопольского</w:t>
      </w:r>
      <w:proofErr w:type="spellEnd"/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245F2D" w:rsidRPr="004C5C04" w:rsidRDefault="00C33E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r w:rsidR="00245F2D" w:rsidRPr="004C5C04">
        <w:rPr>
          <w:sz w:val="28"/>
          <w:szCs w:val="28"/>
        </w:rPr>
        <w:t xml:space="preserve">Место нахождение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 xml:space="preserve">сполкома: </w:t>
      </w:r>
      <w:r w:rsidR="005040DC">
        <w:rPr>
          <w:sz w:val="28"/>
          <w:szCs w:val="28"/>
        </w:rPr>
        <w:t xml:space="preserve">с. Старое </w:t>
      </w:r>
      <w:proofErr w:type="spellStart"/>
      <w:r w:rsidR="005040DC">
        <w:rPr>
          <w:sz w:val="28"/>
          <w:szCs w:val="28"/>
        </w:rPr>
        <w:t>Ромашкино</w:t>
      </w:r>
      <w:proofErr w:type="spellEnd"/>
      <w:r w:rsidR="005040DC">
        <w:rPr>
          <w:sz w:val="28"/>
          <w:szCs w:val="28"/>
        </w:rPr>
        <w:t xml:space="preserve"> , </w:t>
      </w:r>
      <w:proofErr w:type="spellStart"/>
      <w:r w:rsidR="005040DC">
        <w:rPr>
          <w:sz w:val="28"/>
          <w:szCs w:val="28"/>
        </w:rPr>
        <w:t>ул</w:t>
      </w:r>
      <w:proofErr w:type="gramStart"/>
      <w:r w:rsidR="005040DC">
        <w:rPr>
          <w:sz w:val="28"/>
          <w:szCs w:val="28"/>
        </w:rPr>
        <w:t>.Ц</w:t>
      </w:r>
      <w:proofErr w:type="gramEnd"/>
      <w:r w:rsidR="005040DC">
        <w:rPr>
          <w:sz w:val="28"/>
          <w:szCs w:val="28"/>
        </w:rPr>
        <w:t>ентральная</w:t>
      </w:r>
      <w:proofErr w:type="spellEnd"/>
      <w:r w:rsidR="005040DC">
        <w:rPr>
          <w:sz w:val="28"/>
          <w:szCs w:val="28"/>
        </w:rPr>
        <w:t>, д.30 Б</w:t>
      </w:r>
      <w:r w:rsidR="00245F2D" w:rsidRPr="004C5C04">
        <w:rPr>
          <w:sz w:val="28"/>
          <w:szCs w:val="28"/>
        </w:rPr>
        <w:t>.</w:t>
      </w:r>
    </w:p>
    <w:p w:rsidR="006A26D9" w:rsidRPr="004C5C04" w:rsidRDefault="00932A91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5040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пятница: с 8:00 до 16:12</w:t>
      </w:r>
      <w:r w:rsidR="006A26D9"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Спр</w:t>
      </w:r>
      <w:r w:rsidR="005040DC">
        <w:rPr>
          <w:sz w:val="28"/>
          <w:szCs w:val="28"/>
        </w:rPr>
        <w:t>авочный телефон 884342 3-10-13</w:t>
      </w:r>
      <w:r w:rsidRPr="004C5C04">
        <w:rPr>
          <w:sz w:val="28"/>
          <w:szCs w:val="28"/>
        </w:rPr>
        <w:t xml:space="preserve">.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10" w:history="1">
        <w:proofErr w:type="spellStart"/>
        <w:r w:rsidRPr="004C5C04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1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</w:t>
      </w:r>
      <w:proofErr w:type="spellStart"/>
      <w:r w:rsidRPr="004C5C04">
        <w:rPr>
          <w:sz w:val="28"/>
          <w:szCs w:val="28"/>
        </w:rPr>
        <w:t>похозяйственной</w:t>
      </w:r>
      <w:proofErr w:type="spellEnd"/>
      <w:r w:rsidRPr="004C5C04">
        <w:rPr>
          <w:sz w:val="28"/>
          <w:szCs w:val="28"/>
        </w:rPr>
        <w:t xml:space="preserve">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C5C04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</w:t>
      </w:r>
      <w:r w:rsidRPr="004C5C04">
        <w:rPr>
          <w:sz w:val="28"/>
          <w:szCs w:val="28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E4433B">
          <w:headerReference w:type="default" r:id="rId12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</w:t>
            </w:r>
            <w:r w:rsidR="005040DC">
              <w:rPr>
                <w:sz w:val="28"/>
                <w:szCs w:val="28"/>
              </w:rPr>
              <w:t xml:space="preserve">нительный комитет </w:t>
            </w:r>
            <w:proofErr w:type="spellStart"/>
            <w:r w:rsidR="005040DC">
              <w:rPr>
                <w:sz w:val="28"/>
                <w:szCs w:val="28"/>
              </w:rPr>
              <w:t>Староромашкинского</w:t>
            </w:r>
            <w:proofErr w:type="spellEnd"/>
            <w:r w:rsidR="005040D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5040DC">
              <w:rPr>
                <w:sz w:val="28"/>
                <w:szCs w:val="28"/>
              </w:rPr>
              <w:t>Чистопольского</w:t>
            </w:r>
            <w:proofErr w:type="spellEnd"/>
            <w:r w:rsidR="005040DC">
              <w:rPr>
                <w:sz w:val="28"/>
                <w:szCs w:val="28"/>
              </w:rPr>
              <w:t xml:space="preserve"> муниципального района РТ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C5C04">
              <w:rPr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C5C04">
              <w:rPr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C5C04">
              <w:rPr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4C5C04">
              <w:rPr>
                <w:sz w:val="28"/>
                <w:szCs w:val="28"/>
              </w:rPr>
              <w:t>похозяйственной</w:t>
            </w:r>
            <w:proofErr w:type="spellEnd"/>
            <w:r w:rsidRPr="004C5C04">
              <w:rPr>
                <w:sz w:val="28"/>
                <w:szCs w:val="28"/>
              </w:rPr>
              <w:t xml:space="preserve">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4C5C04">
              <w:rPr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r w:rsidRPr="004C5C04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2.13. Срок и порядок регистрации </w:t>
            </w:r>
            <w:r w:rsidRPr="004C5C04">
              <w:rPr>
                <w:sz w:val="28"/>
                <w:szCs w:val="28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 xml:space="preserve">дня с момента </w:t>
            </w:r>
            <w:r w:rsidRPr="004C5C04">
              <w:rPr>
                <w:sz w:val="28"/>
                <w:szCs w:val="28"/>
              </w:rPr>
              <w:lastRenderedPageBreak/>
              <w:t>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C5C04">
              <w:rPr>
                <w:sz w:val="28"/>
                <w:szCs w:val="28"/>
              </w:rPr>
              <w:t xml:space="preserve">Показатели доступности и </w:t>
            </w:r>
            <w:r w:rsidRPr="004C5C04">
              <w:rPr>
                <w:sz w:val="28"/>
                <w:szCs w:val="28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4C5C04">
              <w:rPr>
                <w:sz w:val="28"/>
                <w:szCs w:val="28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4C5C04">
              <w:rPr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</w:t>
            </w:r>
            <w:r w:rsidRPr="004C5C04">
              <w:rPr>
                <w:sz w:val="28"/>
                <w:szCs w:val="28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</w:t>
      </w:r>
      <w:r w:rsidRPr="004C5C04">
        <w:rPr>
          <w:sz w:val="28"/>
          <w:szCs w:val="28"/>
        </w:rPr>
        <w:lastRenderedPageBreak/>
        <w:t xml:space="preserve">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4C5C04">
        <w:rPr>
          <w:bCs/>
          <w:sz w:val="28"/>
          <w:szCs w:val="28"/>
        </w:rPr>
        <w:t>Росреестра</w:t>
      </w:r>
      <w:proofErr w:type="spellEnd"/>
      <w:r w:rsidRPr="004C5C04">
        <w:rPr>
          <w:bCs/>
          <w:sz w:val="28"/>
          <w:szCs w:val="28"/>
        </w:rPr>
        <w:t>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C5C04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="00CE232B" w:rsidRPr="004C5C04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C5C04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4C5C04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F4D1F" w:rsidRPr="004C5C04" w:rsidRDefault="00CF4D1F" w:rsidP="00445DC9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F4D1F" w:rsidRPr="004C5C04" w:rsidRDefault="00CF4D1F" w:rsidP="00445DC9">
      <w:pPr>
        <w:ind w:left="4111"/>
        <w:rPr>
          <w:sz w:val="28"/>
          <w:szCs w:val="28"/>
        </w:rPr>
      </w:pPr>
    </w:p>
    <w:p w:rsidR="00CF4D1F" w:rsidRPr="004C5C04" w:rsidRDefault="00CF4D1F" w:rsidP="00445DC9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 xml:space="preserve">____________________________________________________________________ 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lastRenderedPageBreak/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C806A8" w:rsidRPr="004C5C04" w:rsidRDefault="00C806A8" w:rsidP="00C806A8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806A8" w:rsidRPr="004C5C04" w:rsidRDefault="00C806A8" w:rsidP="00C806A8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806A8" w:rsidRPr="004C5C04" w:rsidRDefault="00C806A8" w:rsidP="00C806A8">
      <w:pPr>
        <w:ind w:left="4111"/>
        <w:rPr>
          <w:sz w:val="28"/>
          <w:szCs w:val="28"/>
        </w:rPr>
      </w:pPr>
    </w:p>
    <w:p w:rsidR="00C806A8" w:rsidRPr="004C5C04" w:rsidRDefault="00C806A8" w:rsidP="00C806A8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1E3CBD" w:rsidRPr="004C5C04" w:rsidRDefault="001E3CBD" w:rsidP="00445DC9">
      <w:pPr>
        <w:ind w:left="5812" w:right="-2"/>
        <w:rPr>
          <w:sz w:val="28"/>
          <w:szCs w:val="28"/>
        </w:rPr>
      </w:pPr>
      <w:r w:rsidRPr="004C5C04">
        <w:rPr>
          <w:sz w:val="28"/>
          <w:szCs w:val="28"/>
        </w:rPr>
        <w:t>От:__________________________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lastRenderedPageBreak/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5040DC">
        <w:rPr>
          <w:sz w:val="28"/>
          <w:szCs w:val="28"/>
        </w:rPr>
        <w:t xml:space="preserve"> </w:t>
      </w:r>
      <w:proofErr w:type="spellStart"/>
      <w:r w:rsidR="005040DC">
        <w:rPr>
          <w:sz w:val="28"/>
          <w:szCs w:val="28"/>
        </w:rPr>
        <w:t>Староромашкинского</w:t>
      </w:r>
      <w:proofErr w:type="spellEnd"/>
      <w:r w:rsidR="00C806A8" w:rsidRPr="004C5C04">
        <w:rPr>
          <w:sz w:val="28"/>
          <w:szCs w:val="28"/>
        </w:rPr>
        <w:t xml:space="preserve"> сельского поселения </w:t>
      </w:r>
      <w:proofErr w:type="spellStart"/>
      <w:r w:rsidR="00C806A8" w:rsidRPr="004C5C04">
        <w:rPr>
          <w:sz w:val="28"/>
          <w:szCs w:val="28"/>
        </w:rPr>
        <w:t>Чистопольского</w:t>
      </w:r>
      <w:proofErr w:type="spellEnd"/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4C5C04" w:rsidRPr="004C5C04" w:rsidTr="00C9171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5172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5040DC" w:rsidRDefault="005040DC" w:rsidP="00445DC9">
            <w:pPr>
              <w:suppressAutoHyphens/>
              <w:rPr>
                <w:sz w:val="20"/>
                <w:szCs w:val="20"/>
              </w:rPr>
            </w:pPr>
            <w:r w:rsidRPr="005040DC">
              <w:rPr>
                <w:sz w:val="20"/>
                <w:szCs w:val="20"/>
              </w:rPr>
              <w:t>884342 3-10-13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5040DC" w:rsidP="00445DC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Strom</w:t>
            </w:r>
            <w:r w:rsidRPr="005040DC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="00C806A8" w:rsidRPr="004C5C04">
              <w:rPr>
                <w:sz w:val="28"/>
                <w:szCs w:val="28"/>
              </w:rPr>
              <w:t>@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C806A8" w:rsidRPr="004C5C04">
              <w:rPr>
                <w:sz w:val="28"/>
                <w:szCs w:val="28"/>
              </w:rPr>
              <w:t>.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C5C04" w:rsidRPr="004C5C04" w:rsidTr="005172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5040DC" w:rsidRDefault="005040DC" w:rsidP="00445DC9">
            <w:pPr>
              <w:suppressAutoHyphens/>
              <w:rPr>
                <w:sz w:val="20"/>
                <w:szCs w:val="20"/>
              </w:rPr>
            </w:pPr>
            <w:r w:rsidRPr="005040DC">
              <w:rPr>
                <w:sz w:val="20"/>
                <w:szCs w:val="20"/>
              </w:rPr>
              <w:t>884342 3-10-13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5040DC" w:rsidP="005040D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>Strom</w:t>
            </w:r>
            <w:r w:rsidRPr="005040DC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4C5C04" w:rsidRPr="004C5C04" w:rsidTr="00C9171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752CB9" w:rsidRPr="004C5C04" w:rsidTr="00C9171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5040DC" w:rsidP="00445DC9">
            <w:pPr>
              <w:suppressAutoHyphens/>
              <w:rPr>
                <w:sz w:val="28"/>
                <w:szCs w:val="28"/>
              </w:rPr>
            </w:pPr>
            <w:r w:rsidRPr="005040DC">
              <w:rPr>
                <w:sz w:val="20"/>
                <w:szCs w:val="20"/>
              </w:rPr>
              <w:t>884342 3-10-13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5040DC" w:rsidP="005040D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  <w:lang w:val="en-US"/>
              </w:rPr>
              <w:t>Strom</w:t>
            </w:r>
            <w:r w:rsidRPr="005040DC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Pr="004C5C04">
              <w:rPr>
                <w:sz w:val="28"/>
                <w:szCs w:val="28"/>
              </w:rPr>
              <w:t xml:space="preserve"> </w:t>
            </w:r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10D0C" w:rsidRPr="004C5C04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4C5C04" w:rsidRDefault="00704CE0" w:rsidP="00445DC9">
      <w:pPr>
        <w:rPr>
          <w:sz w:val="28"/>
          <w:szCs w:val="28"/>
        </w:rPr>
      </w:pPr>
    </w:p>
    <w:sectPr w:rsidR="00704CE0" w:rsidRPr="004C5C04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0A" w:rsidRDefault="00E1460A">
      <w:r>
        <w:separator/>
      </w:r>
    </w:p>
  </w:endnote>
  <w:endnote w:type="continuationSeparator" w:id="0">
    <w:p w:rsidR="00E1460A" w:rsidRDefault="00E1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0A" w:rsidRDefault="00E1460A">
      <w:r>
        <w:separator/>
      </w:r>
    </w:p>
  </w:footnote>
  <w:footnote w:type="continuationSeparator" w:id="0">
    <w:p w:rsidR="00E1460A" w:rsidRDefault="00E14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90FCD">
      <w:rPr>
        <w:noProof/>
      </w:rPr>
      <w:t>26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1789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0DC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0FCD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B7478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260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460A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2B63BB5-69F1-4887-A4AD-AA6EC6D9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26</Pages>
  <Words>6612</Words>
  <Characters>37691</Characters>
  <Application>Microsoft Office Word</Application>
  <DocSecurity>0</DocSecurity>
  <Lines>314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44215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StarRomashcino</cp:lastModifiedBy>
  <cp:revision>15</cp:revision>
  <cp:lastPrinted>2021-02-25T11:41:00Z</cp:lastPrinted>
  <dcterms:created xsi:type="dcterms:W3CDTF">2021-02-12T11:23:00Z</dcterms:created>
  <dcterms:modified xsi:type="dcterms:W3CDTF">2021-02-25T11:42:00Z</dcterms:modified>
</cp:coreProperties>
</file>