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5D" w:rsidRPr="0075735D" w:rsidRDefault="0075735D" w:rsidP="007573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75735D" w:rsidRPr="0075735D" w:rsidRDefault="0075735D" w:rsidP="0075735D">
      <w:pPr>
        <w:widowControl w:val="0"/>
        <w:tabs>
          <w:tab w:val="left" w:pos="6735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5D" w:rsidRPr="0075735D" w:rsidRDefault="0075735D" w:rsidP="007573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Решение </w:t>
      </w:r>
    </w:p>
    <w:p w:rsidR="0075735D" w:rsidRDefault="0075735D" w:rsidP="007573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Совета Чистопольского муниципального района</w:t>
      </w:r>
    </w:p>
    <w:p w:rsidR="00745F06" w:rsidRPr="0075735D" w:rsidRDefault="00745F06" w:rsidP="007573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F06" w:rsidRPr="00745F06" w:rsidRDefault="00745F06" w:rsidP="00745F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5F06">
        <w:rPr>
          <w:rFonts w:ascii="Times New Roman" w:hAnsi="Times New Roman" w:cs="Times New Roman"/>
          <w:sz w:val="28"/>
          <w:szCs w:val="28"/>
        </w:rPr>
        <w:t>от 15 декабря 2020 года</w:t>
      </w:r>
    </w:p>
    <w:p w:rsidR="00D227A1" w:rsidRDefault="00D227A1" w:rsidP="00D2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464" w:rsidRPr="00D227A1" w:rsidRDefault="00693464" w:rsidP="00D2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074E20" w:rsidRPr="00D227A1" w:rsidRDefault="00074E20" w:rsidP="00D2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>Совета Чистопольского муниципального</w:t>
      </w:r>
    </w:p>
    <w:p w:rsidR="00693464" w:rsidRPr="00D227A1" w:rsidRDefault="00074E20" w:rsidP="00D2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93464" w:rsidRPr="00D227A1">
        <w:rPr>
          <w:rFonts w:ascii="Times New Roman" w:hAnsi="Times New Roman" w:cs="Times New Roman"/>
          <w:sz w:val="28"/>
          <w:szCs w:val="28"/>
        </w:rPr>
        <w:t>Республики Татарстан от 04.10.2017</w:t>
      </w:r>
      <w:r w:rsidR="00C7300B" w:rsidRPr="00D227A1">
        <w:rPr>
          <w:rFonts w:ascii="Times New Roman" w:hAnsi="Times New Roman" w:cs="Times New Roman"/>
          <w:sz w:val="28"/>
          <w:szCs w:val="28"/>
        </w:rPr>
        <w:t xml:space="preserve"> </w:t>
      </w:r>
      <w:r w:rsidR="00693464" w:rsidRPr="00D227A1">
        <w:rPr>
          <w:rFonts w:ascii="Times New Roman" w:hAnsi="Times New Roman" w:cs="Times New Roman"/>
          <w:sz w:val="28"/>
          <w:szCs w:val="28"/>
        </w:rPr>
        <w:t>г. №25/4</w:t>
      </w:r>
    </w:p>
    <w:p w:rsidR="00693464" w:rsidRPr="00D227A1" w:rsidRDefault="00C7300B" w:rsidP="00D227A1">
      <w:pPr>
        <w:spacing w:after="0" w:line="240" w:lineRule="auto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>«</w:t>
      </w:r>
      <w:r w:rsidR="00693464"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>Об утверждении Порядка определения размера</w:t>
      </w:r>
    </w:p>
    <w:p w:rsidR="00693464" w:rsidRPr="00D227A1" w:rsidRDefault="00693464" w:rsidP="00D227A1">
      <w:pPr>
        <w:spacing w:after="0" w:line="240" w:lineRule="auto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платы за увеличение площади земельных участков, </w:t>
      </w:r>
    </w:p>
    <w:p w:rsidR="00693464" w:rsidRPr="00D227A1" w:rsidRDefault="00693464" w:rsidP="00D227A1">
      <w:pPr>
        <w:spacing w:after="0" w:line="240" w:lineRule="auto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proofErr w:type="gramStart"/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>находящихся</w:t>
      </w:r>
      <w:proofErr w:type="gramEnd"/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 в частной собственности, в результате </w:t>
      </w:r>
    </w:p>
    <w:p w:rsidR="00693464" w:rsidRPr="00D227A1" w:rsidRDefault="00693464" w:rsidP="00D227A1">
      <w:pPr>
        <w:spacing w:after="0" w:line="240" w:lineRule="auto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их перераспределения с земельными участками, </w:t>
      </w:r>
    </w:p>
    <w:p w:rsidR="00693464" w:rsidRPr="00D227A1" w:rsidRDefault="00693464" w:rsidP="00D227A1">
      <w:pPr>
        <w:spacing w:after="0" w:line="240" w:lineRule="auto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proofErr w:type="gramStart"/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>находящимися</w:t>
      </w:r>
      <w:proofErr w:type="gramEnd"/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 в собственности муниципального</w:t>
      </w:r>
    </w:p>
    <w:p w:rsidR="00693464" w:rsidRPr="00D227A1" w:rsidRDefault="00693464" w:rsidP="00D227A1">
      <w:pPr>
        <w:spacing w:after="0" w:line="240" w:lineRule="auto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>образования «Чистопольский муниципальный</w:t>
      </w:r>
      <w:r w:rsidRPr="00D227A1">
        <w:rPr>
          <w:rStyle w:val="a4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>район»</w:t>
      </w:r>
    </w:p>
    <w:p w:rsidR="00693464" w:rsidRPr="00D227A1" w:rsidRDefault="00693464" w:rsidP="00D2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7300B" w:rsidRPr="00D227A1">
        <w:rPr>
          <w:rFonts w:ascii="Times New Roman" w:hAnsi="Times New Roman" w:cs="Times New Roman"/>
          <w:sz w:val="28"/>
          <w:szCs w:val="28"/>
        </w:rPr>
        <w:t>»</w:t>
      </w:r>
    </w:p>
    <w:p w:rsid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ab/>
      </w:r>
    </w:p>
    <w:p w:rsidR="00074E20" w:rsidRPr="00D227A1" w:rsidRDefault="00693464" w:rsidP="00D22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 xml:space="preserve">В соответствии с п.5 </w:t>
      </w:r>
      <w:hyperlink r:id="rId5" w:history="1">
        <w:r w:rsidRPr="00D227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ст.39.28 Земельного кодекса Российской Федерации</w:t>
        </w:r>
      </w:hyperlink>
      <w:r w:rsidRPr="00D227A1">
        <w:rPr>
          <w:rFonts w:ascii="Times New Roman" w:hAnsi="Times New Roman" w:cs="Times New Roman"/>
          <w:sz w:val="28"/>
          <w:szCs w:val="28"/>
        </w:rPr>
        <w:t xml:space="preserve">, </w:t>
      </w:r>
      <w:r w:rsidR="00074E20" w:rsidRPr="00D227A1">
        <w:rPr>
          <w:rFonts w:ascii="Times New Roman" w:hAnsi="Times New Roman" w:cs="Times New Roman"/>
          <w:sz w:val="28"/>
          <w:szCs w:val="28"/>
        </w:rPr>
        <w:t>Уставом муниципального образования «Чистопольский муниципальный район Республики Татарстан», Совет Чистопольского муниципального района Республики Татарстан</w:t>
      </w:r>
    </w:p>
    <w:p w:rsidR="00DE2F9B" w:rsidRPr="00D227A1" w:rsidRDefault="00DE2F9B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F9B" w:rsidRPr="00D227A1" w:rsidRDefault="00DE2F9B" w:rsidP="00D2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7A1">
        <w:rPr>
          <w:rFonts w:ascii="Times New Roman" w:hAnsi="Times New Roman" w:cs="Times New Roman"/>
          <w:b/>
          <w:sz w:val="28"/>
          <w:szCs w:val="28"/>
        </w:rPr>
        <w:t>РЕШ</w:t>
      </w:r>
      <w:r w:rsidR="00D227A1">
        <w:rPr>
          <w:rFonts w:ascii="Times New Roman" w:hAnsi="Times New Roman" w:cs="Times New Roman"/>
          <w:b/>
          <w:sz w:val="28"/>
          <w:szCs w:val="28"/>
        </w:rPr>
        <w:t>ИЛ</w:t>
      </w:r>
      <w:r w:rsidRPr="00D227A1">
        <w:rPr>
          <w:rFonts w:ascii="Times New Roman" w:hAnsi="Times New Roman" w:cs="Times New Roman"/>
          <w:b/>
          <w:sz w:val="28"/>
          <w:szCs w:val="28"/>
        </w:rPr>
        <w:t>:</w:t>
      </w:r>
    </w:p>
    <w:p w:rsidR="00DE2F9B" w:rsidRPr="00D227A1" w:rsidRDefault="00DE2F9B" w:rsidP="00D2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464" w:rsidRPr="00D227A1" w:rsidRDefault="00074E20" w:rsidP="00D22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A1">
        <w:rPr>
          <w:rFonts w:ascii="Times New Roman" w:hAnsi="Times New Roman" w:cs="Times New Roman"/>
          <w:sz w:val="28"/>
          <w:szCs w:val="28"/>
        </w:rPr>
        <w:tab/>
      </w:r>
      <w:r w:rsidR="00693464"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693464"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пункт 3 </w:t>
      </w:r>
      <w:r w:rsidR="00F36A1A"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«Чистопольский муниципальный район» Чистопольского муниципального района Республики Татарстан</w:t>
      </w:r>
      <w:r w:rsidR="00693464"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93464"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A1A"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Pr="00D227A1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Татарстан от 04.10.2017 г. №25/4 «Об утверждении Порядка определения размера платы за увеличение площади</w:t>
      </w:r>
      <w:proofErr w:type="gramEnd"/>
      <w:r w:rsidRPr="00D227A1">
        <w:rPr>
          <w:rFonts w:ascii="Times New Roman" w:hAnsi="Times New Roman" w:cs="Times New Roman"/>
          <w:sz w:val="28"/>
          <w:szCs w:val="28"/>
        </w:rPr>
        <w:t xml:space="preserve">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«Чистопольский муниципальный район» Республики Татарстан»</w:t>
      </w:r>
      <w:r w:rsidR="00693464"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>,  изложив его в следующей редакции:</w:t>
      </w: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>«3. Установить, что размер платы рассчитывается по формуле (за исключением случая, предусмотренного пунктом 4 настоящего Порядка)</w:t>
      </w: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7A1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D227A1">
        <w:rPr>
          <w:rFonts w:ascii="Times New Roman" w:hAnsi="Times New Roman" w:cs="Times New Roman"/>
          <w:sz w:val="28"/>
          <w:szCs w:val="28"/>
        </w:rPr>
        <w:t xml:space="preserve"> = (П</w:t>
      </w:r>
      <w:proofErr w:type="gramStart"/>
      <w:r w:rsidRPr="00D227A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227A1">
        <w:rPr>
          <w:rFonts w:ascii="Times New Roman" w:hAnsi="Times New Roman" w:cs="Times New Roman"/>
          <w:sz w:val="28"/>
          <w:szCs w:val="28"/>
        </w:rPr>
        <w:t xml:space="preserve"> - П1) x </w:t>
      </w:r>
      <w:proofErr w:type="spellStart"/>
      <w:r w:rsidRPr="00D227A1">
        <w:rPr>
          <w:rFonts w:ascii="Times New Roman" w:hAnsi="Times New Roman" w:cs="Times New Roman"/>
          <w:sz w:val="28"/>
          <w:szCs w:val="28"/>
        </w:rPr>
        <w:t>УПКСчс</w:t>
      </w:r>
      <w:proofErr w:type="spellEnd"/>
      <w:r w:rsidRPr="00D227A1">
        <w:rPr>
          <w:rFonts w:ascii="Times New Roman" w:hAnsi="Times New Roman" w:cs="Times New Roman"/>
          <w:sz w:val="28"/>
          <w:szCs w:val="28"/>
        </w:rPr>
        <w:t>,</w:t>
      </w: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>где:</w:t>
      </w: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7A1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D227A1">
        <w:rPr>
          <w:rFonts w:ascii="Times New Roman" w:hAnsi="Times New Roman" w:cs="Times New Roman"/>
          <w:sz w:val="28"/>
          <w:szCs w:val="28"/>
        </w:rPr>
        <w:t xml:space="preserve"> - размер платы;</w:t>
      </w: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227A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227A1">
        <w:rPr>
          <w:rFonts w:ascii="Times New Roman" w:hAnsi="Times New Roman" w:cs="Times New Roman"/>
          <w:sz w:val="28"/>
          <w:szCs w:val="28"/>
        </w:rPr>
        <w:t xml:space="preserve">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Start"/>
      <w:r w:rsidRPr="00D227A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227A1">
        <w:rPr>
          <w:rFonts w:ascii="Times New Roman" w:hAnsi="Times New Roman" w:cs="Times New Roman"/>
          <w:sz w:val="28"/>
          <w:szCs w:val="28"/>
        </w:rPr>
        <w:t xml:space="preserve">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7A1">
        <w:rPr>
          <w:rFonts w:ascii="Times New Roman" w:hAnsi="Times New Roman" w:cs="Times New Roman"/>
          <w:sz w:val="28"/>
          <w:szCs w:val="28"/>
        </w:rPr>
        <w:t>УПКСчс</w:t>
      </w:r>
      <w:proofErr w:type="spellEnd"/>
      <w:r w:rsidRPr="00D227A1">
        <w:rPr>
          <w:rFonts w:ascii="Times New Roman" w:hAnsi="Times New Roman" w:cs="Times New Roman"/>
          <w:sz w:val="28"/>
          <w:szCs w:val="28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</w:t>
      </w:r>
      <w:proofErr w:type="spellStart"/>
      <w:r w:rsidRPr="00D227A1">
        <w:rPr>
          <w:rFonts w:ascii="Times New Roman" w:hAnsi="Times New Roman" w:cs="Times New Roman"/>
          <w:sz w:val="28"/>
          <w:szCs w:val="28"/>
        </w:rPr>
        <w:t>УПКСчс</w:t>
      </w:r>
      <w:proofErr w:type="spellEnd"/>
      <w:r w:rsidRPr="00D227A1">
        <w:rPr>
          <w:rFonts w:ascii="Times New Roman" w:hAnsi="Times New Roman" w:cs="Times New Roman"/>
          <w:sz w:val="28"/>
          <w:szCs w:val="28"/>
        </w:rPr>
        <w:t xml:space="preserve"> определяется путем деления кадастровой стоимости земельного участка на его площадь (рублей/кв. метр)».</w:t>
      </w:r>
    </w:p>
    <w:p w:rsidR="00F36A1A" w:rsidRPr="00D227A1" w:rsidRDefault="00F36A1A" w:rsidP="00D227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6" w:history="1">
        <w:r w:rsidRPr="00D227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Опубликовать</w:t>
        </w:r>
      </w:hyperlink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 газете «Чистопольские известия» </w:t>
      </w:r>
      <w:r w:rsidRPr="00D227A1">
        <w:rPr>
          <w:rFonts w:ascii="Times New Roman" w:eastAsia="Times New Roman" w:hAnsi="Times New Roman" w:cs="Times New Roman"/>
          <w:sz w:val="28"/>
          <w:szCs w:val="28"/>
        </w:rPr>
        <w:t xml:space="preserve">или на Официальном портале правовой информации Республики Татарстан (pravo.tatarstan.ru) </w:t>
      </w:r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r:id="rId7" w:history="1">
        <w:r w:rsidRPr="00D227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разместить</w:t>
        </w:r>
      </w:hyperlink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Чистопольского муниципального района www.chistopol.tatarstan.ru.</w:t>
      </w:r>
    </w:p>
    <w:p w:rsidR="00F36A1A" w:rsidRPr="00D227A1" w:rsidRDefault="00F36A1A" w:rsidP="00D227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5"/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</w:t>
      </w:r>
      <w:r w:rsidR="00FC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FC5BAF" w:rsidRPr="00FC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Чистопольского муниципального района </w:t>
      </w:r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законности, правопорядка и депутатской деятельности.</w:t>
      </w:r>
    </w:p>
    <w:bookmarkEnd w:id="0"/>
    <w:p w:rsidR="00F36A1A" w:rsidRPr="00D227A1" w:rsidRDefault="00F36A1A" w:rsidP="00D227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A1A" w:rsidRPr="00D227A1" w:rsidRDefault="00F36A1A" w:rsidP="00D227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A1A" w:rsidRPr="00D227A1" w:rsidRDefault="00F36A1A" w:rsidP="00D22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F36A1A" w:rsidRPr="00D227A1" w:rsidRDefault="00F36A1A" w:rsidP="00D22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                                                                 Д.А. Иванов</w:t>
      </w:r>
    </w:p>
    <w:p w:rsidR="00F36A1A" w:rsidRPr="00D227A1" w:rsidRDefault="00F36A1A" w:rsidP="00D2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BCA" w:rsidRPr="00D227A1" w:rsidRDefault="00D23BCA" w:rsidP="00D2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3BCA" w:rsidRPr="00D227A1" w:rsidSect="00C7300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64"/>
    <w:rsid w:val="00074E20"/>
    <w:rsid w:val="00693464"/>
    <w:rsid w:val="00745F06"/>
    <w:rsid w:val="0075735D"/>
    <w:rsid w:val="009F7F1C"/>
    <w:rsid w:val="00B62A8D"/>
    <w:rsid w:val="00C7300B"/>
    <w:rsid w:val="00D227A1"/>
    <w:rsid w:val="00D23BCA"/>
    <w:rsid w:val="00DE2F9B"/>
    <w:rsid w:val="00F36A1A"/>
    <w:rsid w:val="00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464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9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693464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464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9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693464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/" TargetMode="External"/><Relationship Id="rId5" Type="http://schemas.openxmlformats.org/officeDocument/2006/relationships/hyperlink" Target="kodeks://link/d?nd=744100004&amp;prevdoc=546881630&amp;point=mark=00000000000000000000000000000000000000000000000000BR80P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6</cp:revision>
  <cp:lastPrinted>2020-12-04T10:30:00Z</cp:lastPrinted>
  <dcterms:created xsi:type="dcterms:W3CDTF">2020-12-04T10:29:00Z</dcterms:created>
  <dcterms:modified xsi:type="dcterms:W3CDTF">2020-12-10T07:22:00Z</dcterms:modified>
</cp:coreProperties>
</file>