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Default="002372C4" w:rsidP="00322C0C">
      <w:pPr>
        <w:spacing w:line="0" w:lineRule="atLeast"/>
        <w:jc w:val="center"/>
        <w:rPr>
          <w:bCs/>
          <w:noProof/>
          <w:sz w:val="28"/>
          <w:szCs w:val="28"/>
        </w:rPr>
      </w:pPr>
    </w:p>
    <w:p w:rsidR="00B24983" w:rsidRPr="00B24983" w:rsidRDefault="00B24983" w:rsidP="00322C0C">
      <w:pPr>
        <w:spacing w:line="0" w:lineRule="atLeast"/>
        <w:jc w:val="center"/>
        <w:rPr>
          <w:b/>
          <w:bCs/>
          <w:noProof/>
          <w:sz w:val="28"/>
          <w:szCs w:val="28"/>
        </w:rPr>
      </w:pPr>
      <w:r>
        <w:rPr>
          <w:bCs/>
          <w:noProof/>
          <w:sz w:val="28"/>
          <w:szCs w:val="28"/>
        </w:rPr>
        <w:t xml:space="preserve">                                                                                          </w:t>
      </w:r>
      <w:r w:rsidRPr="00B24983">
        <w:rPr>
          <w:b/>
          <w:bCs/>
          <w:noProof/>
          <w:sz w:val="28"/>
          <w:szCs w:val="28"/>
        </w:rPr>
        <w:t>ПРОЕКТ</w:t>
      </w:r>
    </w:p>
    <w:p w:rsidR="00B24983" w:rsidRPr="00B24983" w:rsidRDefault="00B24983" w:rsidP="00322C0C">
      <w:pPr>
        <w:spacing w:line="0" w:lineRule="atLeast"/>
        <w:jc w:val="center"/>
        <w:rPr>
          <w:b/>
          <w:bCs/>
          <w:noProof/>
          <w:sz w:val="28"/>
          <w:szCs w:val="28"/>
        </w:rPr>
      </w:pPr>
    </w:p>
    <w:p w:rsidR="00B24983" w:rsidRPr="00B24983" w:rsidRDefault="00B24983" w:rsidP="00322C0C">
      <w:pPr>
        <w:spacing w:line="0" w:lineRule="atLeast"/>
        <w:jc w:val="center"/>
        <w:rPr>
          <w:b/>
          <w:bCs/>
          <w:noProof/>
          <w:sz w:val="28"/>
          <w:szCs w:val="28"/>
        </w:rPr>
      </w:pPr>
      <w:r w:rsidRPr="00B24983">
        <w:rPr>
          <w:b/>
          <w:bCs/>
          <w:noProof/>
          <w:sz w:val="28"/>
          <w:szCs w:val="28"/>
        </w:rPr>
        <w:t>Совет Кутлушкинского сельского поселения Чистопольского</w:t>
      </w:r>
    </w:p>
    <w:p w:rsidR="00B24983" w:rsidRPr="00B24983" w:rsidRDefault="00B24983" w:rsidP="00322C0C">
      <w:pPr>
        <w:spacing w:line="0" w:lineRule="atLeast"/>
        <w:jc w:val="center"/>
        <w:rPr>
          <w:b/>
          <w:bCs/>
          <w:noProof/>
          <w:sz w:val="28"/>
          <w:szCs w:val="28"/>
        </w:rPr>
      </w:pPr>
      <w:r w:rsidRPr="00B24983">
        <w:rPr>
          <w:b/>
          <w:bCs/>
          <w:noProof/>
          <w:sz w:val="28"/>
          <w:szCs w:val="28"/>
        </w:rPr>
        <w:t xml:space="preserve"> муниципального района Республики Татарстан</w:t>
      </w:r>
    </w:p>
    <w:p w:rsidR="00B24983" w:rsidRPr="00B24983" w:rsidRDefault="00B24983" w:rsidP="00322C0C">
      <w:pPr>
        <w:spacing w:line="0" w:lineRule="atLeast"/>
        <w:jc w:val="center"/>
        <w:rPr>
          <w:b/>
          <w:bCs/>
          <w:noProof/>
          <w:sz w:val="28"/>
          <w:szCs w:val="28"/>
        </w:rPr>
      </w:pPr>
    </w:p>
    <w:p w:rsidR="00B24983" w:rsidRPr="00B24983" w:rsidRDefault="00B24983" w:rsidP="00322C0C">
      <w:pPr>
        <w:spacing w:line="0" w:lineRule="atLeast"/>
        <w:jc w:val="center"/>
        <w:rPr>
          <w:b/>
          <w:bCs/>
          <w:noProof/>
          <w:sz w:val="28"/>
          <w:szCs w:val="28"/>
        </w:rPr>
      </w:pPr>
      <w:r w:rsidRPr="00B24983">
        <w:rPr>
          <w:b/>
          <w:bCs/>
          <w:noProof/>
          <w:sz w:val="28"/>
          <w:szCs w:val="28"/>
        </w:rPr>
        <w:t>РЕШЕНИЕ</w:t>
      </w:r>
    </w:p>
    <w:p w:rsidR="00B24983" w:rsidRPr="00B24983" w:rsidRDefault="00B24983" w:rsidP="00322C0C">
      <w:pPr>
        <w:spacing w:line="0" w:lineRule="atLeast"/>
        <w:jc w:val="center"/>
        <w:rPr>
          <w:b/>
          <w:bCs/>
          <w:noProof/>
          <w:sz w:val="28"/>
          <w:szCs w:val="28"/>
        </w:rPr>
      </w:pPr>
    </w:p>
    <w:p w:rsidR="00B24983" w:rsidRPr="00B24983" w:rsidRDefault="00B24983" w:rsidP="00322C0C">
      <w:pPr>
        <w:spacing w:line="0" w:lineRule="atLeast"/>
        <w:jc w:val="center"/>
        <w:rPr>
          <w:b/>
          <w:bCs/>
          <w:noProof/>
          <w:sz w:val="28"/>
          <w:szCs w:val="28"/>
        </w:rPr>
      </w:pPr>
      <w:r w:rsidRPr="00B24983">
        <w:rPr>
          <w:b/>
          <w:bCs/>
          <w:noProof/>
          <w:sz w:val="28"/>
          <w:szCs w:val="28"/>
        </w:rPr>
        <w:t>№ ____           от ________2020</w:t>
      </w:r>
    </w:p>
    <w:tbl>
      <w:tblPr>
        <w:tblW w:w="18062" w:type="dxa"/>
        <w:tblInd w:w="-601" w:type="dxa"/>
        <w:tblLayout w:type="fixed"/>
        <w:tblLook w:val="0000" w:firstRow="0" w:lastRow="0" w:firstColumn="0" w:lastColumn="0" w:noHBand="0" w:noVBand="0"/>
      </w:tblPr>
      <w:tblGrid>
        <w:gridCol w:w="169"/>
        <w:gridCol w:w="10463"/>
        <w:gridCol w:w="2340"/>
        <w:gridCol w:w="554"/>
        <w:gridCol w:w="4536"/>
      </w:tblGrid>
      <w:tr w:rsidR="000B6B02" w:rsidRPr="00B24983" w:rsidTr="00B24983">
        <w:trPr>
          <w:gridBefore w:val="1"/>
          <w:wBefore w:w="169" w:type="dxa"/>
        </w:trPr>
        <w:tc>
          <w:tcPr>
            <w:tcW w:w="10463" w:type="dxa"/>
          </w:tcPr>
          <w:p w:rsidR="000B6B02" w:rsidRPr="00B24983" w:rsidRDefault="000B6B02" w:rsidP="005720EA">
            <w:pPr>
              <w:pStyle w:val="2"/>
              <w:jc w:val="left"/>
              <w:rPr>
                <w:bCs w:val="0"/>
                <w:szCs w:val="28"/>
              </w:rPr>
            </w:pPr>
          </w:p>
          <w:p w:rsidR="00B24983"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r w:rsidRPr="00B24983">
              <w:rPr>
                <w:rFonts w:eastAsia="Calibri"/>
                <w:b/>
                <w:sz w:val="28"/>
                <w:szCs w:val="28"/>
                <w:lang w:eastAsia="en-US"/>
              </w:rPr>
              <w:t xml:space="preserve">Об утверждении Положения </w:t>
            </w:r>
          </w:p>
          <w:p w:rsidR="00B24983"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r w:rsidRPr="00B24983">
              <w:rPr>
                <w:rFonts w:eastAsia="Calibri"/>
                <w:b/>
                <w:sz w:val="28"/>
                <w:szCs w:val="28"/>
                <w:lang w:eastAsia="en-US"/>
              </w:rPr>
              <w:t xml:space="preserve">о бюджетном процессе </w:t>
            </w:r>
            <w:proofErr w:type="gramStart"/>
            <w:r w:rsidRPr="00B24983">
              <w:rPr>
                <w:rFonts w:eastAsia="Calibri"/>
                <w:b/>
                <w:sz w:val="28"/>
                <w:szCs w:val="28"/>
                <w:lang w:eastAsia="en-US"/>
              </w:rPr>
              <w:t>в</w:t>
            </w:r>
            <w:proofErr w:type="gramEnd"/>
          </w:p>
          <w:p w:rsidR="00B24983"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r w:rsidRPr="00B24983">
              <w:rPr>
                <w:rFonts w:eastAsia="Calibri"/>
                <w:b/>
                <w:sz w:val="28"/>
                <w:szCs w:val="28"/>
                <w:lang w:eastAsia="en-US"/>
              </w:rPr>
              <w:t xml:space="preserve">муниципальном  </w:t>
            </w:r>
            <w:proofErr w:type="gramStart"/>
            <w:r w:rsidRPr="00B24983">
              <w:rPr>
                <w:rFonts w:eastAsia="Calibri"/>
                <w:b/>
                <w:sz w:val="28"/>
                <w:szCs w:val="28"/>
                <w:lang w:eastAsia="en-US"/>
              </w:rPr>
              <w:t>образовании</w:t>
            </w:r>
            <w:proofErr w:type="gramEnd"/>
          </w:p>
          <w:p w:rsidR="00B24983"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r w:rsidRPr="00B24983">
              <w:rPr>
                <w:rFonts w:eastAsia="Calibri"/>
                <w:b/>
                <w:sz w:val="28"/>
                <w:szCs w:val="28"/>
                <w:lang w:eastAsia="en-US"/>
              </w:rPr>
              <w:t>«</w:t>
            </w:r>
            <w:proofErr w:type="spellStart"/>
            <w:r w:rsidRPr="00B24983">
              <w:rPr>
                <w:rFonts w:eastAsia="Calibri"/>
                <w:b/>
                <w:sz w:val="28"/>
                <w:szCs w:val="28"/>
                <w:lang w:eastAsia="en-US"/>
              </w:rPr>
              <w:t>Кутлушкинское</w:t>
            </w:r>
            <w:proofErr w:type="spellEnd"/>
            <w:r w:rsidRPr="00B24983">
              <w:rPr>
                <w:rFonts w:eastAsia="Calibri"/>
                <w:b/>
                <w:sz w:val="28"/>
                <w:szCs w:val="28"/>
                <w:lang w:eastAsia="en-US"/>
              </w:rPr>
              <w:t xml:space="preserve"> сельское поселение» </w:t>
            </w:r>
          </w:p>
          <w:p w:rsidR="00B24983"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proofErr w:type="spellStart"/>
            <w:r w:rsidRPr="00B24983">
              <w:rPr>
                <w:rFonts w:eastAsia="Calibri"/>
                <w:b/>
                <w:sz w:val="28"/>
                <w:szCs w:val="28"/>
                <w:lang w:eastAsia="en-US"/>
              </w:rPr>
              <w:t>Чистопольского</w:t>
            </w:r>
            <w:proofErr w:type="spellEnd"/>
            <w:r w:rsidRPr="00B24983">
              <w:rPr>
                <w:rFonts w:eastAsia="Calibri"/>
                <w:b/>
                <w:sz w:val="28"/>
                <w:szCs w:val="28"/>
                <w:lang w:eastAsia="en-US"/>
              </w:rPr>
              <w:t xml:space="preserve">  муниципального района</w:t>
            </w:r>
          </w:p>
          <w:p w:rsidR="00D20CAA" w:rsidRPr="00B24983" w:rsidRDefault="00B24983" w:rsidP="00B24983">
            <w:pPr>
              <w:autoSpaceDE w:val="0"/>
              <w:autoSpaceDN w:val="0"/>
              <w:adjustRightInd w:val="0"/>
              <w:rPr>
                <w:rFonts w:eastAsia="Calibri"/>
                <w:b/>
                <w:sz w:val="28"/>
                <w:szCs w:val="28"/>
                <w:lang w:eastAsia="en-US"/>
              </w:rPr>
            </w:pPr>
            <w:r w:rsidRPr="00B24983">
              <w:rPr>
                <w:rFonts w:eastAsia="Calibri"/>
                <w:b/>
                <w:sz w:val="28"/>
                <w:szCs w:val="28"/>
                <w:lang w:eastAsia="en-US"/>
              </w:rPr>
              <w:t xml:space="preserve">     </w:t>
            </w:r>
            <w:r>
              <w:rPr>
                <w:rFonts w:eastAsia="Calibri"/>
                <w:b/>
                <w:sz w:val="28"/>
                <w:szCs w:val="28"/>
                <w:lang w:eastAsia="en-US"/>
              </w:rPr>
              <w:t xml:space="preserve">Республики Татарстан </w:t>
            </w:r>
          </w:p>
          <w:p w:rsidR="00D20CAA" w:rsidRPr="00B24983" w:rsidRDefault="00D20CAA" w:rsidP="00D20CAA">
            <w:pPr>
              <w:rPr>
                <w:b/>
                <w:sz w:val="28"/>
                <w:szCs w:val="28"/>
              </w:rPr>
            </w:pPr>
          </w:p>
        </w:tc>
        <w:tc>
          <w:tcPr>
            <w:tcW w:w="2340" w:type="dxa"/>
          </w:tcPr>
          <w:p w:rsidR="000B6B02" w:rsidRPr="00B24983" w:rsidRDefault="000B6B02" w:rsidP="000B6B02">
            <w:pPr>
              <w:pStyle w:val="2"/>
              <w:jc w:val="left"/>
              <w:rPr>
                <w:bCs w:val="0"/>
                <w:szCs w:val="28"/>
              </w:rPr>
            </w:pPr>
          </w:p>
        </w:tc>
        <w:tc>
          <w:tcPr>
            <w:tcW w:w="5090" w:type="dxa"/>
            <w:gridSpan w:val="2"/>
          </w:tcPr>
          <w:p w:rsidR="000B6B02" w:rsidRPr="00B24983" w:rsidRDefault="00D20CAA" w:rsidP="00D20CAA">
            <w:pPr>
              <w:jc w:val="right"/>
              <w:rPr>
                <w:b/>
                <w:i/>
                <w:iCs/>
                <w:sz w:val="28"/>
                <w:szCs w:val="28"/>
              </w:rPr>
            </w:pPr>
            <w:r w:rsidRPr="00B24983">
              <w:rPr>
                <w:b/>
                <w:i/>
                <w:iCs/>
                <w:sz w:val="28"/>
                <w:szCs w:val="28"/>
              </w:rPr>
              <w:t>Проект</w:t>
            </w:r>
          </w:p>
        </w:tc>
      </w:tr>
      <w:tr w:rsidR="00B204F7" w:rsidRPr="004E5D2A" w:rsidTr="00B24983">
        <w:trPr>
          <w:trHeight w:val="295"/>
        </w:trPr>
        <w:tc>
          <w:tcPr>
            <w:tcW w:w="13526" w:type="dxa"/>
            <w:gridSpan w:val="4"/>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24983" w:rsidRDefault="00B24983" w:rsidP="00B24983">
      <w:pPr>
        <w:jc w:val="both"/>
        <w:rPr>
          <w:rFonts w:eastAsia="Calibri"/>
          <w:sz w:val="28"/>
          <w:szCs w:val="28"/>
          <w:lang w:eastAsia="en-US"/>
        </w:rPr>
      </w:pPr>
    </w:p>
    <w:p w:rsidR="00B64BF1" w:rsidRPr="004E5D2A" w:rsidRDefault="00B24983" w:rsidP="00B24983">
      <w:pPr>
        <w:jc w:val="both"/>
        <w:rPr>
          <w:rFonts w:eastAsia="Calibri"/>
          <w:color w:val="000000"/>
          <w:sz w:val="28"/>
          <w:szCs w:val="28"/>
          <w:lang w:eastAsia="en-US"/>
        </w:rPr>
      </w:pPr>
      <w:r>
        <w:rPr>
          <w:rFonts w:eastAsia="Calibri"/>
          <w:sz w:val="28"/>
          <w:szCs w:val="28"/>
          <w:lang w:eastAsia="en-US"/>
        </w:rPr>
        <w:t xml:space="preserve">        </w:t>
      </w:r>
      <w:bookmarkStart w:id="0" w:name="_GoBack"/>
      <w:bookmarkEnd w:id="0"/>
      <w:r w:rsidR="00B64BF1"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00B64BF1" w:rsidRPr="004E5D2A">
        <w:rPr>
          <w:rFonts w:eastAsia="Calibri"/>
          <w:sz w:val="28"/>
          <w:szCs w:val="28"/>
          <w:lang w:eastAsia="en-US"/>
        </w:rPr>
        <w:t xml:space="preserve">  </w:t>
      </w:r>
      <w:proofErr w:type="spellStart"/>
      <w:r w:rsidR="00B64BF1" w:rsidRPr="004E5D2A">
        <w:rPr>
          <w:rFonts w:eastAsia="Calibri"/>
          <w:sz w:val="28"/>
          <w:szCs w:val="28"/>
          <w:lang w:eastAsia="en-US"/>
        </w:rPr>
        <w:t>Чистопольского</w:t>
      </w:r>
      <w:proofErr w:type="spellEnd"/>
      <w:r w:rsidR="00B64BF1"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00B64BF1"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00B64BF1" w:rsidRPr="004E5D2A">
        <w:rPr>
          <w:rFonts w:eastAsia="Calibri"/>
          <w:sz w:val="28"/>
          <w:szCs w:val="28"/>
          <w:lang w:eastAsia="en-US"/>
        </w:rPr>
        <w:t>№02-08-0</w:t>
      </w:r>
      <w:r w:rsidR="00D20CAA" w:rsidRPr="004E5D2A">
        <w:rPr>
          <w:rFonts w:eastAsia="Calibri"/>
          <w:sz w:val="28"/>
          <w:szCs w:val="28"/>
          <w:lang w:eastAsia="en-US"/>
        </w:rPr>
        <w:t>3</w:t>
      </w:r>
      <w:r w:rsidR="00B64BF1"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00B64BF1"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00B64BF1" w:rsidRPr="004E5D2A">
        <w:rPr>
          <w:rFonts w:eastAsia="Calibri"/>
          <w:sz w:val="28"/>
          <w:szCs w:val="28"/>
          <w:lang w:eastAsia="en-US"/>
        </w:rPr>
        <w:t>,</w:t>
      </w:r>
      <w:r w:rsidR="00B64BF1" w:rsidRPr="004E5D2A">
        <w:rPr>
          <w:rFonts w:eastAsia="Calibri"/>
          <w:color w:val="000000"/>
          <w:sz w:val="28"/>
          <w:szCs w:val="28"/>
          <w:lang w:eastAsia="en-US"/>
        </w:rPr>
        <w:t xml:space="preserve"> Совет </w:t>
      </w:r>
      <w:proofErr w:type="spellStart"/>
      <w:r w:rsidR="00D02880">
        <w:rPr>
          <w:rFonts w:eastAsia="Calibri"/>
          <w:color w:val="000000"/>
          <w:sz w:val="28"/>
          <w:szCs w:val="28"/>
          <w:lang w:eastAsia="en-US"/>
        </w:rPr>
        <w:t>Кутлушкинского</w:t>
      </w:r>
      <w:proofErr w:type="spellEnd"/>
      <w:r w:rsidR="00D02880">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D02880">
        <w:rPr>
          <w:rFonts w:eastAsia="Calibri"/>
          <w:color w:val="000000"/>
          <w:sz w:val="28"/>
          <w:szCs w:val="28"/>
          <w:lang w:eastAsia="en-US"/>
        </w:rPr>
        <w:t>Кутлушкинское</w:t>
      </w:r>
      <w:proofErr w:type="spellEnd"/>
      <w:r w:rsidR="00D02880">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proofErr w:type="spellStart"/>
      <w:r w:rsidR="00D02880">
        <w:rPr>
          <w:rFonts w:eastAsia="Calibri"/>
          <w:sz w:val="28"/>
          <w:szCs w:val="28"/>
        </w:rPr>
        <w:t>Кутлушкинского</w:t>
      </w:r>
      <w:proofErr w:type="spellEnd"/>
      <w:r w:rsidR="00D02880">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C71019">
        <w:rPr>
          <w:rFonts w:eastAsia="Calibri"/>
          <w:sz w:val="28"/>
          <w:szCs w:val="28"/>
        </w:rPr>
        <w:t>17.06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C71019">
        <w:rPr>
          <w:rFonts w:eastAsia="Calibri"/>
          <w:sz w:val="28"/>
          <w:szCs w:val="28"/>
        </w:rPr>
        <w:t>45/1</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D02880">
        <w:rPr>
          <w:rFonts w:eastAsia="Calibri"/>
          <w:sz w:val="28"/>
          <w:szCs w:val="28"/>
        </w:rPr>
        <w:t>Кутлушкинское</w:t>
      </w:r>
      <w:proofErr w:type="spellEnd"/>
      <w:r w:rsidR="00D02880">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xml:space="preserve">- решение Совета  </w:t>
      </w:r>
      <w:proofErr w:type="spellStart"/>
      <w:r w:rsidR="00D02880">
        <w:rPr>
          <w:rFonts w:eastAsia="Calibri"/>
          <w:sz w:val="28"/>
          <w:szCs w:val="28"/>
        </w:rPr>
        <w:t>Кутлушкинского</w:t>
      </w:r>
      <w:proofErr w:type="spellEnd"/>
      <w:r w:rsidR="00D02880">
        <w:rPr>
          <w:rFonts w:eastAsia="Calibri"/>
          <w:sz w:val="28"/>
          <w:szCs w:val="28"/>
        </w:rPr>
        <w:t xml:space="preserve"> </w:t>
      </w:r>
      <w:r w:rsidR="00C71019">
        <w:rPr>
          <w:rFonts w:eastAsia="Calibri"/>
          <w:sz w:val="28"/>
          <w:szCs w:val="28"/>
        </w:rPr>
        <w:t>сельского поселения  от 14.08.2015 года №64/1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proofErr w:type="spellStart"/>
      <w:r w:rsidR="00D02880">
        <w:rPr>
          <w:sz w:val="28"/>
          <w:szCs w:val="28"/>
        </w:rPr>
        <w:t>Кутлушкинского</w:t>
      </w:r>
      <w:proofErr w:type="spellEnd"/>
      <w:r w:rsidR="00D02880">
        <w:rPr>
          <w:sz w:val="28"/>
          <w:szCs w:val="28"/>
        </w:rPr>
        <w:t xml:space="preserve"> </w:t>
      </w:r>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C71019">
          <w:rPr>
            <w:rStyle w:val="a7"/>
            <w:color w:val="auto"/>
            <w:sz w:val="28"/>
            <w:szCs w:val="28"/>
            <w:u w:val="none"/>
          </w:rPr>
          <w:t>17.06.</w:t>
        </w:r>
        <w:r w:rsidRPr="004E5D2A">
          <w:rPr>
            <w:rStyle w:val="a7"/>
            <w:color w:val="auto"/>
            <w:sz w:val="28"/>
            <w:szCs w:val="28"/>
            <w:u w:val="none"/>
          </w:rPr>
          <w:t>201</w:t>
        </w:r>
        <w:r w:rsidR="00C71019">
          <w:rPr>
            <w:rStyle w:val="a7"/>
            <w:color w:val="auto"/>
            <w:sz w:val="28"/>
            <w:szCs w:val="28"/>
            <w:u w:val="none"/>
          </w:rPr>
          <w:t>4</w:t>
        </w:r>
        <w:r w:rsidR="00363E94" w:rsidRPr="004E5D2A">
          <w:rPr>
            <w:rStyle w:val="a7"/>
            <w:color w:val="auto"/>
            <w:sz w:val="28"/>
            <w:szCs w:val="28"/>
            <w:u w:val="none"/>
          </w:rPr>
          <w:t xml:space="preserve">г. </w:t>
        </w:r>
        <w:r w:rsidRPr="004E5D2A">
          <w:rPr>
            <w:rStyle w:val="a7"/>
            <w:color w:val="auto"/>
            <w:sz w:val="28"/>
            <w:szCs w:val="28"/>
            <w:u w:val="none"/>
          </w:rPr>
          <w:t>№</w:t>
        </w:r>
        <w:r w:rsidR="00363E94" w:rsidRPr="004E5D2A">
          <w:rPr>
            <w:rStyle w:val="a7"/>
            <w:color w:val="auto"/>
            <w:sz w:val="28"/>
            <w:szCs w:val="28"/>
            <w:u w:val="none"/>
          </w:rPr>
          <w:t xml:space="preserve"> </w:t>
        </w:r>
        <w:r w:rsidR="00C71019">
          <w:rPr>
            <w:rStyle w:val="a7"/>
            <w:color w:val="auto"/>
            <w:sz w:val="28"/>
            <w:szCs w:val="28"/>
            <w:u w:val="none"/>
          </w:rPr>
          <w:t>45/1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proofErr w:type="spellStart"/>
      <w:r w:rsidR="00D02880">
        <w:rPr>
          <w:sz w:val="28"/>
          <w:szCs w:val="28"/>
        </w:rPr>
        <w:t>Кутлушкинское</w:t>
      </w:r>
      <w:proofErr w:type="spellEnd"/>
      <w:r w:rsidR="00D02880">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Pr="004E5D2A">
        <w:rPr>
          <w:rFonts w:eastAsia="Calibri"/>
          <w:sz w:val="28"/>
          <w:szCs w:val="28"/>
        </w:rPr>
        <w:t xml:space="preserve">решение Совета  </w:t>
      </w:r>
      <w:proofErr w:type="spellStart"/>
      <w:r w:rsidR="00D02880">
        <w:rPr>
          <w:rFonts w:eastAsia="Calibri"/>
          <w:sz w:val="28"/>
          <w:szCs w:val="28"/>
        </w:rPr>
        <w:t>Кутлушкинского</w:t>
      </w:r>
      <w:proofErr w:type="spellEnd"/>
      <w:r w:rsidR="00D02880">
        <w:rPr>
          <w:rFonts w:eastAsia="Calibri"/>
          <w:sz w:val="28"/>
          <w:szCs w:val="28"/>
        </w:rPr>
        <w:t xml:space="preserve"> </w:t>
      </w:r>
      <w:r w:rsidR="00704F34">
        <w:rPr>
          <w:rFonts w:eastAsia="Calibri"/>
          <w:sz w:val="28"/>
          <w:szCs w:val="28"/>
        </w:rPr>
        <w:t>сельского поселения  от 14.04.2016 года №11/2</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proofErr w:type="spellStart"/>
        <w:r w:rsidR="00D02880">
          <w:rPr>
            <w:rStyle w:val="a7"/>
            <w:color w:val="auto"/>
            <w:sz w:val="28"/>
            <w:szCs w:val="28"/>
            <w:u w:val="none"/>
          </w:rPr>
          <w:t>Кутлушкинского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w:t>
        </w:r>
        <w:r w:rsidR="00C71019">
          <w:rPr>
            <w:rStyle w:val="a7"/>
            <w:color w:val="auto"/>
            <w:sz w:val="28"/>
            <w:szCs w:val="28"/>
            <w:u w:val="none"/>
          </w:rPr>
          <w:t>Республики Татарстан от 17.06.</w:t>
        </w:r>
        <w:r w:rsidR="00363E94" w:rsidRPr="004E5D2A">
          <w:rPr>
            <w:rStyle w:val="a7"/>
            <w:color w:val="auto"/>
            <w:sz w:val="28"/>
            <w:szCs w:val="28"/>
            <w:u w:val="none"/>
          </w:rPr>
          <w:t xml:space="preserve">2014 </w:t>
        </w:r>
        <w:r w:rsidR="00C71019">
          <w:rPr>
            <w:rStyle w:val="a7"/>
            <w:color w:val="auto"/>
            <w:sz w:val="28"/>
            <w:szCs w:val="28"/>
            <w:u w:val="none"/>
          </w:rPr>
          <w:t>№ 45/1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D02880">
          <w:rPr>
            <w:rStyle w:val="a7"/>
            <w:color w:val="auto"/>
            <w:sz w:val="28"/>
            <w:szCs w:val="28"/>
            <w:u w:val="none"/>
          </w:rPr>
          <w:t xml:space="preserve"> </w:t>
        </w:r>
        <w:proofErr w:type="spellStart"/>
        <w:r w:rsidR="00D02880">
          <w:rPr>
            <w:rStyle w:val="a7"/>
            <w:color w:val="auto"/>
            <w:sz w:val="28"/>
            <w:szCs w:val="28"/>
            <w:u w:val="none"/>
          </w:rPr>
          <w:t>Кутлушкинское</w:t>
        </w:r>
        <w:proofErr w:type="spellEnd"/>
        <w:r w:rsidR="00D02880">
          <w:rPr>
            <w:rStyle w:val="a7"/>
            <w:color w:val="auto"/>
            <w:sz w:val="28"/>
            <w:szCs w:val="28"/>
            <w:u w:val="none"/>
          </w:rPr>
          <w:t xml:space="preserve"> </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lastRenderedPageBreak/>
        <w:t>-</w:t>
      </w:r>
      <w:r w:rsidRPr="004E5D2A">
        <w:rPr>
          <w:rFonts w:eastAsia="Calibri"/>
          <w:sz w:val="28"/>
          <w:szCs w:val="28"/>
        </w:rPr>
        <w:t xml:space="preserve"> решение Совета  </w:t>
      </w:r>
      <w:proofErr w:type="spellStart"/>
      <w:r w:rsidR="00D02880">
        <w:rPr>
          <w:rFonts w:eastAsia="Calibri"/>
          <w:sz w:val="28"/>
          <w:szCs w:val="28"/>
        </w:rPr>
        <w:t>Кутлушкинского</w:t>
      </w:r>
      <w:proofErr w:type="spellEnd"/>
      <w:r w:rsidR="00D02880">
        <w:rPr>
          <w:rFonts w:eastAsia="Calibri"/>
          <w:sz w:val="28"/>
          <w:szCs w:val="28"/>
        </w:rPr>
        <w:t xml:space="preserve"> </w:t>
      </w:r>
      <w:r w:rsidR="00704F34">
        <w:rPr>
          <w:rFonts w:eastAsia="Calibri"/>
          <w:sz w:val="28"/>
          <w:szCs w:val="28"/>
        </w:rPr>
        <w:t>сельского поселения  от 28.06.</w:t>
      </w:r>
      <w:r w:rsidRPr="004E5D2A">
        <w:rPr>
          <w:rFonts w:eastAsia="Calibri"/>
          <w:sz w:val="28"/>
          <w:szCs w:val="28"/>
        </w:rPr>
        <w:t xml:space="preserve">.2017 года </w:t>
      </w:r>
      <w:r w:rsidR="00704F34">
        <w:rPr>
          <w:rFonts w:eastAsia="Calibri"/>
          <w:sz w:val="28"/>
          <w:szCs w:val="28"/>
        </w:rPr>
        <w:t xml:space="preserve">№28/2 </w:t>
      </w:r>
      <w:r w:rsidR="004E5D2A">
        <w:rPr>
          <w:sz w:val="28"/>
          <w:szCs w:val="28"/>
        </w:rPr>
        <w:t>«</w:t>
      </w:r>
      <w:r w:rsidR="00363E94" w:rsidRPr="004E5D2A">
        <w:rPr>
          <w:sz w:val="28"/>
          <w:szCs w:val="28"/>
        </w:rPr>
        <w:t xml:space="preserve">О внесении изменений в решение Совета </w:t>
      </w:r>
      <w:proofErr w:type="spellStart"/>
      <w:r w:rsidR="00D02880">
        <w:rPr>
          <w:sz w:val="28"/>
          <w:szCs w:val="28"/>
        </w:rPr>
        <w:t>Кутлушкинского</w:t>
      </w:r>
      <w:proofErr w:type="spellEnd"/>
      <w:r w:rsidR="00363E94" w:rsidRPr="004E5D2A">
        <w:rPr>
          <w:sz w:val="28"/>
          <w:szCs w:val="28"/>
        </w:rPr>
        <w:t xml:space="preserve"> сельского поселения </w:t>
      </w:r>
      <w:hyperlink r:id="rId9" w:history="1">
        <w:r w:rsidR="00363E94" w:rsidRPr="004E5D2A">
          <w:rPr>
            <w:rStyle w:val="a7"/>
            <w:color w:val="auto"/>
            <w:sz w:val="28"/>
            <w:szCs w:val="28"/>
            <w:u w:val="none"/>
          </w:rPr>
          <w:t xml:space="preserve">от </w:t>
        </w:r>
        <w:r w:rsidR="00704F34">
          <w:rPr>
            <w:rStyle w:val="a7"/>
            <w:color w:val="auto"/>
            <w:sz w:val="28"/>
            <w:szCs w:val="28"/>
            <w:u w:val="none"/>
          </w:rPr>
          <w:t>17.06.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704F34">
          <w:rPr>
            <w:rStyle w:val="a7"/>
            <w:color w:val="auto"/>
            <w:sz w:val="28"/>
            <w:szCs w:val="28"/>
            <w:u w:val="none"/>
          </w:rPr>
          <w:t>45/1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D02880">
          <w:rPr>
            <w:rStyle w:val="a7"/>
            <w:color w:val="auto"/>
            <w:sz w:val="28"/>
            <w:szCs w:val="28"/>
            <w:u w:val="none"/>
          </w:rPr>
          <w:t xml:space="preserve"> </w:t>
        </w:r>
        <w:proofErr w:type="spellStart"/>
        <w:r w:rsidR="00D02880">
          <w:rPr>
            <w:rStyle w:val="a7"/>
            <w:color w:val="auto"/>
            <w:sz w:val="28"/>
            <w:szCs w:val="28"/>
            <w:u w:val="none"/>
          </w:rPr>
          <w:t>Кутлушкинское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D02880">
        <w:rPr>
          <w:sz w:val="28"/>
          <w:szCs w:val="28"/>
        </w:rPr>
        <w:t>Кутлушкинского</w:t>
      </w:r>
      <w:proofErr w:type="spellEnd"/>
      <w:r w:rsidR="00D02880">
        <w:rPr>
          <w:sz w:val="28"/>
          <w:szCs w:val="28"/>
        </w:rPr>
        <w:t xml:space="preserve"> </w:t>
      </w:r>
      <w:r w:rsidRPr="004E5D2A">
        <w:rPr>
          <w:sz w:val="28"/>
          <w:szCs w:val="28"/>
        </w:rPr>
        <w:t>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Default="00B64BF1" w:rsidP="00363993">
      <w:pPr>
        <w:rPr>
          <w:rFonts w:eastAsia="Calibri"/>
          <w:sz w:val="28"/>
          <w:szCs w:val="28"/>
        </w:rPr>
      </w:pPr>
      <w:r w:rsidRPr="004E5D2A">
        <w:rPr>
          <w:rFonts w:eastAsia="Calibri"/>
          <w:sz w:val="28"/>
          <w:szCs w:val="28"/>
        </w:rPr>
        <w:t xml:space="preserve">Глава </w:t>
      </w:r>
      <w:proofErr w:type="spellStart"/>
      <w:r w:rsidR="00D02880">
        <w:rPr>
          <w:rFonts w:eastAsia="Calibri"/>
          <w:sz w:val="28"/>
          <w:szCs w:val="28"/>
        </w:rPr>
        <w:t>Кутлушкинского</w:t>
      </w:r>
      <w:proofErr w:type="spellEnd"/>
    </w:p>
    <w:p w:rsidR="00D02880" w:rsidRPr="004E5D2A" w:rsidRDefault="00D02880" w:rsidP="00363993">
      <w:pPr>
        <w:rPr>
          <w:rFonts w:eastAsia="Calibri"/>
          <w:sz w:val="28"/>
          <w:szCs w:val="28"/>
        </w:rPr>
      </w:pPr>
      <w:r>
        <w:rPr>
          <w:rFonts w:eastAsia="Calibri"/>
          <w:sz w:val="28"/>
          <w:szCs w:val="28"/>
        </w:rPr>
        <w:t xml:space="preserve">сельского поселения:                                 </w:t>
      </w:r>
      <w:proofErr w:type="spellStart"/>
      <w:r>
        <w:rPr>
          <w:rFonts w:eastAsia="Calibri"/>
          <w:sz w:val="28"/>
          <w:szCs w:val="28"/>
        </w:rPr>
        <w:t>Л.Р.Гараева</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D02880">
        <w:rPr>
          <w:rFonts w:eastAsia="Calibri"/>
          <w:sz w:val="28"/>
          <w:szCs w:val="28"/>
          <w:lang w:eastAsia="en-US"/>
        </w:rPr>
        <w:t xml:space="preserve">КУТЛУШКИНСКОЕ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D02880">
        <w:rPr>
          <w:rFonts w:eastAsia="Calibri"/>
          <w:sz w:val="28"/>
          <w:szCs w:val="28"/>
          <w:lang w:eastAsia="en-US"/>
        </w:rPr>
        <w:t>Кутлушкинское</w:t>
      </w:r>
      <w:proofErr w:type="spellEnd"/>
      <w:r w:rsidR="00D02880">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D02880">
        <w:rPr>
          <w:rFonts w:eastAsia="Calibri"/>
          <w:sz w:val="28"/>
          <w:szCs w:val="28"/>
          <w:lang w:eastAsia="en-US"/>
        </w:rPr>
        <w:t>Кутлушки</w:t>
      </w:r>
      <w:r w:rsidR="0046455F">
        <w:rPr>
          <w:rFonts w:eastAsia="Calibri"/>
          <w:sz w:val="28"/>
          <w:szCs w:val="28"/>
          <w:lang w:eastAsia="en-US"/>
        </w:rPr>
        <w:t>нское</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46455F">
        <w:rPr>
          <w:rFonts w:eastAsia="Calibri"/>
          <w:sz w:val="28"/>
          <w:szCs w:val="28"/>
          <w:lang w:eastAsia="en-US"/>
        </w:rPr>
        <w:t xml:space="preserve"> </w:t>
      </w:r>
      <w:proofErr w:type="spellStart"/>
      <w:r w:rsidR="0046455F">
        <w:rPr>
          <w:rFonts w:eastAsia="Calibri"/>
          <w:sz w:val="28"/>
          <w:szCs w:val="28"/>
          <w:lang w:eastAsia="en-US"/>
        </w:rPr>
        <w:t>Кутлушкинское</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46455F">
        <w:rPr>
          <w:rFonts w:eastAsia="Calibri"/>
          <w:sz w:val="28"/>
          <w:szCs w:val="28"/>
          <w:lang w:eastAsia="en-US"/>
        </w:rPr>
        <w:t>Кутлушкинское</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46455F">
        <w:rPr>
          <w:rFonts w:eastAsia="Calibri"/>
          <w:sz w:val="28"/>
          <w:szCs w:val="28"/>
          <w:lang w:eastAsia="en-US"/>
        </w:rPr>
        <w:t>Кутлушкинское</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46455F">
        <w:rPr>
          <w:rFonts w:eastAsia="Calibri"/>
          <w:sz w:val="28"/>
          <w:szCs w:val="28"/>
          <w:lang w:eastAsia="en-US"/>
        </w:rPr>
        <w:t xml:space="preserve">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w:t>
      </w:r>
      <w:r w:rsidR="003E0775" w:rsidRPr="004E5D2A">
        <w:rPr>
          <w:rFonts w:eastAsia="Calibri"/>
          <w:sz w:val="28"/>
          <w:szCs w:val="28"/>
          <w:lang w:eastAsia="en-US"/>
        </w:rPr>
        <w:t xml:space="preserve">Совет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46455F">
        <w:rPr>
          <w:rFonts w:eastAsia="Calibri"/>
          <w:sz w:val="28"/>
          <w:szCs w:val="28"/>
          <w:lang w:eastAsia="en-US"/>
        </w:rPr>
        <w:t>Кутлушкинского</w:t>
      </w:r>
      <w:proofErr w:type="spellEnd"/>
      <w:r w:rsidR="0046455F">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с истечением определенного в гарантии срока, на который она выдана (срока действия гарантии);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455F"/>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04F34"/>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0412B"/>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1D4"/>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24983"/>
    <w:rsid w:val="00B46415"/>
    <w:rsid w:val="00B5051F"/>
    <w:rsid w:val="00B5636E"/>
    <w:rsid w:val="00B624C8"/>
    <w:rsid w:val="00B64BF1"/>
    <w:rsid w:val="00B65E7E"/>
    <w:rsid w:val="00B668B1"/>
    <w:rsid w:val="00B66FC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71019"/>
    <w:rsid w:val="00C83E26"/>
    <w:rsid w:val="00C96DFF"/>
    <w:rsid w:val="00CB71F8"/>
    <w:rsid w:val="00CC3C09"/>
    <w:rsid w:val="00CC620E"/>
    <w:rsid w:val="00CF2067"/>
    <w:rsid w:val="00D003A9"/>
    <w:rsid w:val="00D02880"/>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42766830">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2B24-2A09-4A65-A259-CEF1F675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20118</Words>
  <Characters>114679</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134528</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Karg</cp:lastModifiedBy>
  <cp:revision>4</cp:revision>
  <cp:lastPrinted>2020-03-26T05:08:00Z</cp:lastPrinted>
  <dcterms:created xsi:type="dcterms:W3CDTF">2020-03-26T05:03:00Z</dcterms:created>
  <dcterms:modified xsi:type="dcterms:W3CDTF">2020-03-26T05:08:00Z</dcterms:modified>
</cp:coreProperties>
</file>