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48B" w:rsidRPr="0074280F" w:rsidRDefault="0008048B" w:rsidP="0074280F">
      <w:pPr>
        <w:jc w:val="right"/>
        <w:rPr>
          <w:sz w:val="28"/>
          <w:szCs w:val="28"/>
        </w:rPr>
      </w:pPr>
      <w:bookmarkStart w:id="0" w:name="_GoBack"/>
      <w:bookmarkEnd w:id="0"/>
      <w:r w:rsidRPr="0074280F">
        <w:rPr>
          <w:sz w:val="28"/>
          <w:szCs w:val="28"/>
        </w:rPr>
        <w:t xml:space="preserve">ПРОЕКТ </w:t>
      </w:r>
    </w:p>
    <w:p w:rsidR="0008048B" w:rsidRPr="0074280F" w:rsidRDefault="0008048B" w:rsidP="0074280F">
      <w:pPr>
        <w:jc w:val="center"/>
        <w:rPr>
          <w:sz w:val="28"/>
          <w:szCs w:val="28"/>
        </w:rPr>
      </w:pPr>
      <w:r w:rsidRPr="0074280F">
        <w:rPr>
          <w:sz w:val="28"/>
          <w:szCs w:val="28"/>
        </w:rPr>
        <w:t xml:space="preserve">РЕШЕНИЕ </w:t>
      </w:r>
    </w:p>
    <w:p w:rsidR="0008048B" w:rsidRPr="0074280F" w:rsidRDefault="0008048B" w:rsidP="0074280F">
      <w:pPr>
        <w:jc w:val="center"/>
        <w:rPr>
          <w:sz w:val="28"/>
          <w:szCs w:val="28"/>
        </w:rPr>
      </w:pPr>
      <w:r w:rsidRPr="0074280F">
        <w:rPr>
          <w:sz w:val="28"/>
          <w:szCs w:val="28"/>
        </w:rPr>
        <w:t>Совета Каргалинского сельского поселения</w:t>
      </w:r>
    </w:p>
    <w:p w:rsidR="0008048B" w:rsidRPr="0074280F" w:rsidRDefault="0008048B" w:rsidP="0074280F">
      <w:pPr>
        <w:jc w:val="center"/>
        <w:rPr>
          <w:sz w:val="28"/>
          <w:szCs w:val="28"/>
        </w:rPr>
      </w:pPr>
      <w:r w:rsidRPr="0074280F">
        <w:rPr>
          <w:sz w:val="28"/>
          <w:szCs w:val="28"/>
        </w:rPr>
        <w:t xml:space="preserve">Чистопольского муниципального района Республики Татарстан </w:t>
      </w:r>
    </w:p>
    <w:p w:rsidR="0008048B" w:rsidRPr="0074280F" w:rsidRDefault="0008048B" w:rsidP="00322C0C">
      <w:pPr>
        <w:spacing w:line="240" w:lineRule="atLeast"/>
        <w:jc w:val="center"/>
        <w:rPr>
          <w:bCs/>
          <w:noProof/>
          <w:sz w:val="28"/>
          <w:szCs w:val="28"/>
        </w:rPr>
      </w:pPr>
    </w:p>
    <w:p w:rsidR="0008048B" w:rsidRPr="0074280F" w:rsidRDefault="0008048B" w:rsidP="007F1C4D">
      <w:pPr>
        <w:autoSpaceDE w:val="0"/>
        <w:autoSpaceDN w:val="0"/>
        <w:adjustRightInd w:val="0"/>
        <w:rPr>
          <w:sz w:val="28"/>
          <w:szCs w:val="28"/>
          <w:lang w:eastAsia="en-US"/>
        </w:rPr>
      </w:pPr>
    </w:p>
    <w:p w:rsidR="0008048B" w:rsidRPr="00FA79EB" w:rsidRDefault="0008048B" w:rsidP="007F1C4D">
      <w:pPr>
        <w:autoSpaceDE w:val="0"/>
        <w:autoSpaceDN w:val="0"/>
        <w:adjustRightInd w:val="0"/>
        <w:rPr>
          <w:sz w:val="28"/>
          <w:szCs w:val="28"/>
          <w:lang w:eastAsia="en-US"/>
        </w:rPr>
      </w:pPr>
    </w:p>
    <w:p w:rsidR="0008048B" w:rsidRPr="004E5D2A" w:rsidRDefault="0008048B" w:rsidP="007F1C4D">
      <w:pPr>
        <w:autoSpaceDE w:val="0"/>
        <w:autoSpaceDN w:val="0"/>
        <w:adjustRightInd w:val="0"/>
        <w:rPr>
          <w:sz w:val="28"/>
          <w:szCs w:val="28"/>
          <w:lang w:eastAsia="en-US"/>
        </w:rPr>
      </w:pPr>
      <w:r w:rsidRPr="004E5D2A">
        <w:rPr>
          <w:sz w:val="28"/>
          <w:szCs w:val="28"/>
          <w:lang w:eastAsia="en-US"/>
        </w:rPr>
        <w:t xml:space="preserve">Об утверждении Положения </w:t>
      </w:r>
    </w:p>
    <w:p w:rsidR="0008048B" w:rsidRPr="004E5D2A" w:rsidRDefault="0008048B" w:rsidP="007F1C4D">
      <w:pPr>
        <w:autoSpaceDE w:val="0"/>
        <w:autoSpaceDN w:val="0"/>
        <w:adjustRightInd w:val="0"/>
        <w:rPr>
          <w:sz w:val="28"/>
          <w:szCs w:val="28"/>
          <w:lang w:eastAsia="en-US"/>
        </w:rPr>
      </w:pPr>
      <w:r w:rsidRPr="004E5D2A">
        <w:rPr>
          <w:sz w:val="28"/>
          <w:szCs w:val="28"/>
          <w:lang w:eastAsia="en-US"/>
        </w:rPr>
        <w:t>о бюджетном процессе в</w:t>
      </w:r>
    </w:p>
    <w:p w:rsidR="0008048B" w:rsidRPr="004E5D2A" w:rsidRDefault="0008048B" w:rsidP="007F1C4D">
      <w:pPr>
        <w:autoSpaceDE w:val="0"/>
        <w:autoSpaceDN w:val="0"/>
        <w:adjustRightInd w:val="0"/>
        <w:rPr>
          <w:sz w:val="28"/>
          <w:szCs w:val="28"/>
          <w:lang w:eastAsia="en-US"/>
        </w:rPr>
      </w:pPr>
      <w:r w:rsidRPr="004E5D2A">
        <w:rPr>
          <w:sz w:val="28"/>
          <w:szCs w:val="28"/>
          <w:lang w:eastAsia="en-US"/>
        </w:rPr>
        <w:t>муниципальном  образовании</w:t>
      </w:r>
    </w:p>
    <w:p w:rsidR="0008048B" w:rsidRPr="004E5D2A" w:rsidRDefault="0008048B" w:rsidP="007F1C4D">
      <w:pPr>
        <w:autoSpaceDE w:val="0"/>
        <w:autoSpaceDN w:val="0"/>
        <w:adjustRightInd w:val="0"/>
        <w:rPr>
          <w:sz w:val="28"/>
          <w:szCs w:val="28"/>
          <w:lang w:eastAsia="en-US"/>
        </w:rPr>
      </w:pPr>
      <w:r>
        <w:rPr>
          <w:sz w:val="28"/>
          <w:szCs w:val="28"/>
          <w:lang w:eastAsia="en-US"/>
        </w:rPr>
        <w:t xml:space="preserve">«Каргалинское </w:t>
      </w:r>
      <w:r w:rsidRPr="004E5D2A">
        <w:rPr>
          <w:sz w:val="28"/>
          <w:szCs w:val="28"/>
          <w:lang w:eastAsia="en-US"/>
        </w:rPr>
        <w:t>сельское поселение</w:t>
      </w:r>
      <w:r>
        <w:rPr>
          <w:sz w:val="28"/>
          <w:szCs w:val="28"/>
          <w:lang w:eastAsia="en-US"/>
        </w:rPr>
        <w:t>»</w:t>
      </w:r>
      <w:r w:rsidRPr="004E5D2A">
        <w:rPr>
          <w:sz w:val="28"/>
          <w:szCs w:val="28"/>
          <w:lang w:eastAsia="en-US"/>
        </w:rPr>
        <w:t xml:space="preserve"> </w:t>
      </w:r>
    </w:p>
    <w:p w:rsidR="0008048B" w:rsidRPr="004E5D2A" w:rsidRDefault="0008048B" w:rsidP="007F1C4D">
      <w:pPr>
        <w:autoSpaceDE w:val="0"/>
        <w:autoSpaceDN w:val="0"/>
        <w:adjustRightInd w:val="0"/>
        <w:rPr>
          <w:sz w:val="28"/>
          <w:szCs w:val="28"/>
          <w:lang w:eastAsia="en-US"/>
        </w:rPr>
      </w:pPr>
      <w:r w:rsidRPr="004E5D2A">
        <w:rPr>
          <w:sz w:val="28"/>
          <w:szCs w:val="28"/>
          <w:lang w:eastAsia="en-US"/>
        </w:rPr>
        <w:t>Чистопольского  муниципального района</w:t>
      </w:r>
    </w:p>
    <w:p w:rsidR="0008048B" w:rsidRPr="004E5D2A" w:rsidRDefault="0008048B" w:rsidP="007F1C4D">
      <w:pPr>
        <w:autoSpaceDE w:val="0"/>
        <w:autoSpaceDN w:val="0"/>
        <w:adjustRightInd w:val="0"/>
        <w:rPr>
          <w:sz w:val="28"/>
          <w:szCs w:val="28"/>
          <w:lang w:eastAsia="en-US"/>
        </w:rPr>
      </w:pPr>
      <w:r w:rsidRPr="004E5D2A">
        <w:rPr>
          <w:sz w:val="28"/>
          <w:szCs w:val="28"/>
          <w:lang w:eastAsia="en-US"/>
        </w:rPr>
        <w:t xml:space="preserve">Республики Татарстан  </w:t>
      </w:r>
    </w:p>
    <w:p w:rsidR="0008048B" w:rsidRPr="004E5D2A" w:rsidRDefault="0008048B" w:rsidP="007F1C4D">
      <w:pPr>
        <w:autoSpaceDE w:val="0"/>
        <w:autoSpaceDN w:val="0"/>
        <w:adjustRightInd w:val="0"/>
        <w:jc w:val="center"/>
        <w:rPr>
          <w:sz w:val="28"/>
          <w:szCs w:val="28"/>
          <w:lang w:eastAsia="en-US"/>
        </w:rPr>
      </w:pPr>
    </w:p>
    <w:p w:rsidR="0008048B" w:rsidRPr="004E5D2A" w:rsidRDefault="0008048B" w:rsidP="007F1C4D">
      <w:pPr>
        <w:ind w:firstLine="567"/>
        <w:jc w:val="both"/>
        <w:rPr>
          <w:color w:val="000000"/>
          <w:sz w:val="28"/>
          <w:szCs w:val="28"/>
          <w:lang w:eastAsia="en-US"/>
        </w:rPr>
      </w:pPr>
      <w:r w:rsidRPr="004E5D2A">
        <w:rPr>
          <w:sz w:val="28"/>
          <w:szCs w:val="28"/>
          <w:lang w:eastAsia="en-US"/>
        </w:rPr>
        <w:t xml:space="preserve">Рассмотрев представление  Чистопольского городского прокурора об устранении нарушений федерального законодательства  от    03.03.2020  №02-08-03-2020, в соответствии с изменениями, внесенными Федеральным законом от 26.07.2019 года №199-ФЗ </w:t>
      </w:r>
      <w:r>
        <w:rPr>
          <w:sz w:val="28"/>
          <w:szCs w:val="28"/>
          <w:lang w:eastAsia="en-US"/>
        </w:rPr>
        <w:t>«</w:t>
      </w:r>
      <w:r w:rsidRPr="004E5D2A">
        <w:rPr>
          <w:sz w:val="28"/>
          <w:szCs w:val="28"/>
          <w:lang w:eastAsia="en-US"/>
        </w:rPr>
        <w: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r>
        <w:rPr>
          <w:sz w:val="28"/>
          <w:szCs w:val="28"/>
          <w:lang w:eastAsia="en-US"/>
        </w:rPr>
        <w:t>»</w:t>
      </w:r>
      <w:r w:rsidRPr="004E5D2A">
        <w:rPr>
          <w:sz w:val="28"/>
          <w:szCs w:val="28"/>
          <w:lang w:eastAsia="en-US"/>
        </w:rPr>
        <w:t>,</w:t>
      </w:r>
      <w:r>
        <w:rPr>
          <w:color w:val="000000"/>
          <w:sz w:val="28"/>
          <w:szCs w:val="28"/>
          <w:lang w:eastAsia="en-US"/>
        </w:rPr>
        <w:t xml:space="preserve"> Совет Каргалинского </w:t>
      </w:r>
      <w:r w:rsidRPr="004E5D2A">
        <w:rPr>
          <w:color w:val="000000"/>
          <w:sz w:val="28"/>
          <w:szCs w:val="28"/>
          <w:lang w:eastAsia="en-US"/>
        </w:rPr>
        <w:t>сельского поселения</w:t>
      </w:r>
    </w:p>
    <w:p w:rsidR="0008048B" w:rsidRPr="004E5D2A" w:rsidRDefault="0008048B" w:rsidP="007F1C4D">
      <w:pPr>
        <w:autoSpaceDE w:val="0"/>
        <w:autoSpaceDN w:val="0"/>
        <w:adjustRightInd w:val="0"/>
        <w:jc w:val="both"/>
        <w:rPr>
          <w:color w:val="000000"/>
          <w:sz w:val="28"/>
          <w:szCs w:val="28"/>
          <w:lang w:eastAsia="en-US"/>
        </w:rPr>
      </w:pPr>
    </w:p>
    <w:p w:rsidR="0008048B" w:rsidRPr="004E5D2A" w:rsidRDefault="0008048B" w:rsidP="007F1C4D">
      <w:pPr>
        <w:autoSpaceDE w:val="0"/>
        <w:autoSpaceDN w:val="0"/>
        <w:adjustRightInd w:val="0"/>
        <w:jc w:val="center"/>
        <w:rPr>
          <w:b/>
          <w:sz w:val="28"/>
          <w:szCs w:val="28"/>
          <w:lang w:eastAsia="en-US"/>
        </w:rPr>
      </w:pPr>
      <w:r w:rsidRPr="004E5D2A">
        <w:rPr>
          <w:b/>
          <w:color w:val="000000"/>
          <w:sz w:val="28"/>
          <w:szCs w:val="28"/>
          <w:lang w:eastAsia="en-US"/>
        </w:rPr>
        <w:t>РЕШАЕТ</w:t>
      </w:r>
      <w:r w:rsidRPr="004E5D2A">
        <w:rPr>
          <w:b/>
          <w:sz w:val="28"/>
          <w:szCs w:val="28"/>
          <w:lang w:eastAsia="en-US"/>
        </w:rPr>
        <w:t>:</w:t>
      </w:r>
    </w:p>
    <w:p w:rsidR="0008048B" w:rsidRPr="004E5D2A" w:rsidRDefault="0008048B" w:rsidP="007F1C4D">
      <w:pPr>
        <w:autoSpaceDE w:val="0"/>
        <w:autoSpaceDN w:val="0"/>
        <w:adjustRightInd w:val="0"/>
        <w:jc w:val="center"/>
        <w:rPr>
          <w:sz w:val="28"/>
          <w:szCs w:val="28"/>
          <w:lang w:eastAsia="en-US"/>
        </w:rPr>
      </w:pPr>
    </w:p>
    <w:p w:rsidR="0008048B" w:rsidRPr="004E5D2A" w:rsidRDefault="0008048B" w:rsidP="007F1C4D">
      <w:pPr>
        <w:autoSpaceDE w:val="0"/>
        <w:autoSpaceDN w:val="0"/>
        <w:adjustRightInd w:val="0"/>
        <w:ind w:firstLine="567"/>
        <w:contextualSpacing/>
        <w:jc w:val="both"/>
        <w:rPr>
          <w:sz w:val="28"/>
          <w:szCs w:val="28"/>
          <w:lang w:eastAsia="en-US"/>
        </w:rPr>
      </w:pPr>
      <w:r w:rsidRPr="004E5D2A">
        <w:rPr>
          <w:color w:val="000000"/>
          <w:sz w:val="28"/>
          <w:szCs w:val="28"/>
          <w:lang w:eastAsia="en-US"/>
        </w:rPr>
        <w:t xml:space="preserve">1.Утвердить </w:t>
      </w:r>
      <w:hyperlink w:anchor="Par35" w:history="1">
        <w:r w:rsidRPr="004E5D2A">
          <w:rPr>
            <w:color w:val="000000"/>
            <w:sz w:val="28"/>
            <w:szCs w:val="28"/>
            <w:lang w:eastAsia="en-US"/>
          </w:rPr>
          <w:t>Положение</w:t>
        </w:r>
      </w:hyperlink>
      <w:r w:rsidRPr="004E5D2A">
        <w:rPr>
          <w:color w:val="000000"/>
          <w:sz w:val="28"/>
          <w:szCs w:val="28"/>
          <w:lang w:eastAsia="en-US"/>
        </w:rPr>
        <w:t xml:space="preserve"> о бюджетном процессе в муниципальном образовании </w:t>
      </w:r>
      <w:r>
        <w:rPr>
          <w:color w:val="000000"/>
          <w:sz w:val="28"/>
          <w:szCs w:val="28"/>
          <w:lang w:eastAsia="en-US"/>
        </w:rPr>
        <w:t xml:space="preserve">«Каргалинское </w:t>
      </w:r>
      <w:r w:rsidRPr="004E5D2A">
        <w:rPr>
          <w:color w:val="000000"/>
          <w:sz w:val="28"/>
          <w:szCs w:val="28"/>
          <w:lang w:eastAsia="en-US"/>
        </w:rPr>
        <w:t>сельское поселение</w:t>
      </w:r>
      <w:r>
        <w:rPr>
          <w:color w:val="000000"/>
          <w:sz w:val="28"/>
          <w:szCs w:val="28"/>
          <w:lang w:eastAsia="en-US"/>
        </w:rPr>
        <w:t>»</w:t>
      </w:r>
      <w:r w:rsidRPr="004E5D2A">
        <w:rPr>
          <w:color w:val="000000"/>
          <w:sz w:val="28"/>
          <w:szCs w:val="28"/>
          <w:lang w:eastAsia="en-US"/>
        </w:rPr>
        <w:t xml:space="preserve"> Чистопольского муниципального района Республики Татарстан  согласно приложению к настоящему решению</w:t>
      </w:r>
      <w:r w:rsidRPr="004E5D2A">
        <w:rPr>
          <w:sz w:val="28"/>
          <w:szCs w:val="28"/>
          <w:lang w:eastAsia="en-US"/>
        </w:rPr>
        <w:t>.</w:t>
      </w:r>
    </w:p>
    <w:p w:rsidR="0008048B" w:rsidRPr="004E5D2A" w:rsidRDefault="0008048B" w:rsidP="007F1C4D">
      <w:pPr>
        <w:autoSpaceDE w:val="0"/>
        <w:autoSpaceDN w:val="0"/>
        <w:adjustRightInd w:val="0"/>
        <w:ind w:firstLine="567"/>
        <w:jc w:val="both"/>
        <w:rPr>
          <w:sz w:val="28"/>
          <w:szCs w:val="28"/>
          <w:lang w:eastAsia="en-US"/>
        </w:rPr>
      </w:pPr>
      <w:r w:rsidRPr="004E5D2A">
        <w:rPr>
          <w:sz w:val="28"/>
          <w:szCs w:val="28"/>
          <w:lang w:eastAsia="en-US"/>
        </w:rPr>
        <w:t>2.Признать утратившими силу:</w:t>
      </w:r>
    </w:p>
    <w:p w:rsidR="0008048B" w:rsidRPr="004E5D2A" w:rsidRDefault="0008048B" w:rsidP="00363993">
      <w:pPr>
        <w:jc w:val="both"/>
        <w:rPr>
          <w:sz w:val="28"/>
          <w:szCs w:val="28"/>
        </w:rPr>
      </w:pPr>
      <w:r w:rsidRPr="004E5D2A">
        <w:rPr>
          <w:sz w:val="28"/>
          <w:szCs w:val="28"/>
          <w:lang w:eastAsia="en-US"/>
        </w:rPr>
        <w:t>-</w:t>
      </w:r>
      <w:r>
        <w:rPr>
          <w:sz w:val="28"/>
          <w:szCs w:val="28"/>
          <w:lang w:eastAsia="en-US"/>
        </w:rPr>
        <w:t xml:space="preserve"> </w:t>
      </w:r>
      <w:r>
        <w:rPr>
          <w:sz w:val="28"/>
          <w:szCs w:val="28"/>
        </w:rPr>
        <w:t xml:space="preserve">решение Совета  Каргалинского сельского поселения  от </w:t>
      </w:r>
      <w:r w:rsidRPr="00FA79EB">
        <w:rPr>
          <w:sz w:val="28"/>
          <w:szCs w:val="28"/>
        </w:rPr>
        <w:t>18</w:t>
      </w:r>
      <w:r>
        <w:rPr>
          <w:sz w:val="28"/>
          <w:szCs w:val="28"/>
        </w:rPr>
        <w:t>.06.2014 года № 11</w:t>
      </w:r>
      <w:r w:rsidRPr="004E5D2A">
        <w:rPr>
          <w:sz w:val="28"/>
          <w:szCs w:val="28"/>
        </w:rPr>
        <w:t xml:space="preserve"> </w:t>
      </w:r>
      <w:r>
        <w:rPr>
          <w:sz w:val="28"/>
          <w:szCs w:val="28"/>
        </w:rPr>
        <w:t>«</w:t>
      </w:r>
      <w:r w:rsidRPr="004E5D2A">
        <w:rPr>
          <w:sz w:val="28"/>
          <w:szCs w:val="28"/>
        </w:rPr>
        <w:t xml:space="preserve">Об утверждении  Положения о бюджетном процессе в муниципальном образовании </w:t>
      </w:r>
      <w:r>
        <w:rPr>
          <w:sz w:val="28"/>
          <w:szCs w:val="28"/>
        </w:rPr>
        <w:t xml:space="preserve">«Каргалинское </w:t>
      </w:r>
      <w:r w:rsidRPr="004E5D2A">
        <w:rPr>
          <w:sz w:val="28"/>
          <w:szCs w:val="28"/>
        </w:rPr>
        <w:t>сельское поселение</w:t>
      </w:r>
      <w:r>
        <w:rPr>
          <w:sz w:val="28"/>
          <w:szCs w:val="28"/>
        </w:rPr>
        <w:t>»</w:t>
      </w:r>
      <w:r w:rsidRPr="004E5D2A">
        <w:rPr>
          <w:sz w:val="28"/>
          <w:szCs w:val="28"/>
        </w:rPr>
        <w:t xml:space="preserve"> Чистопольского муниципального  района Республики Татарстан</w:t>
      </w:r>
      <w:r>
        <w:rPr>
          <w:sz w:val="28"/>
          <w:szCs w:val="28"/>
        </w:rPr>
        <w:t>»</w:t>
      </w:r>
      <w:r w:rsidRPr="004E5D2A">
        <w:rPr>
          <w:sz w:val="28"/>
          <w:szCs w:val="28"/>
        </w:rPr>
        <w:t>;</w:t>
      </w:r>
    </w:p>
    <w:p w:rsidR="0008048B" w:rsidRPr="004E5D2A" w:rsidRDefault="0008048B" w:rsidP="00363993">
      <w:pPr>
        <w:jc w:val="both"/>
        <w:rPr>
          <w:sz w:val="28"/>
          <w:szCs w:val="28"/>
        </w:rPr>
      </w:pPr>
      <w:r w:rsidRPr="004E5D2A">
        <w:rPr>
          <w:sz w:val="28"/>
          <w:szCs w:val="28"/>
        </w:rPr>
        <w:t>-</w:t>
      </w:r>
      <w:r>
        <w:rPr>
          <w:sz w:val="28"/>
          <w:szCs w:val="28"/>
        </w:rPr>
        <w:t xml:space="preserve"> решение Совета  Каргалинского сельского поселения  от 13.08.2015 года № 19</w:t>
      </w:r>
      <w:r w:rsidRPr="004E5D2A">
        <w:rPr>
          <w:sz w:val="28"/>
          <w:szCs w:val="28"/>
        </w:rPr>
        <w:t xml:space="preserve"> </w:t>
      </w:r>
      <w:r>
        <w:rPr>
          <w:sz w:val="28"/>
          <w:szCs w:val="28"/>
        </w:rPr>
        <w:t>«</w:t>
      </w:r>
      <w:r w:rsidRPr="004E5D2A">
        <w:rPr>
          <w:sz w:val="28"/>
          <w:szCs w:val="28"/>
        </w:rPr>
        <w:t>О внесении изменени</w:t>
      </w:r>
      <w:r>
        <w:rPr>
          <w:sz w:val="28"/>
          <w:szCs w:val="28"/>
        </w:rPr>
        <w:t xml:space="preserve">й в решение Совета Каргалинского </w:t>
      </w:r>
      <w:r w:rsidRPr="004E5D2A">
        <w:rPr>
          <w:sz w:val="28"/>
          <w:szCs w:val="28"/>
        </w:rPr>
        <w:t> сельского поселения </w:t>
      </w:r>
      <w:hyperlink r:id="rId6" w:history="1">
        <w:r>
          <w:rPr>
            <w:rStyle w:val="a8"/>
            <w:color w:val="auto"/>
            <w:sz w:val="28"/>
            <w:szCs w:val="28"/>
            <w:u w:val="none"/>
          </w:rPr>
          <w:t>от 29.04.</w:t>
        </w:r>
        <w:r w:rsidRPr="004E5D2A">
          <w:rPr>
            <w:rStyle w:val="a8"/>
            <w:color w:val="auto"/>
            <w:sz w:val="28"/>
            <w:szCs w:val="28"/>
            <w:u w:val="none"/>
          </w:rPr>
          <w:t xml:space="preserve">2014 г. № 7 </w:t>
        </w:r>
        <w:r>
          <w:rPr>
            <w:rStyle w:val="a8"/>
            <w:color w:val="auto"/>
            <w:sz w:val="28"/>
            <w:szCs w:val="28"/>
            <w:u w:val="none"/>
          </w:rPr>
          <w:t>«</w:t>
        </w:r>
        <w:r w:rsidRPr="004E5D2A">
          <w:rPr>
            <w:rStyle w:val="a8"/>
            <w:color w:val="auto"/>
            <w:sz w:val="28"/>
            <w:szCs w:val="28"/>
            <w:u w:val="none"/>
          </w:rPr>
          <w:t xml:space="preserve">Об утверждении Положения о бюджетном процессе в муниципальном образовании </w:t>
        </w:r>
        <w:r>
          <w:rPr>
            <w:rStyle w:val="a8"/>
            <w:color w:val="auto"/>
            <w:sz w:val="28"/>
            <w:szCs w:val="28"/>
            <w:u w:val="none"/>
          </w:rPr>
          <w:t>«</w:t>
        </w:r>
      </w:hyperlink>
      <w:r>
        <w:rPr>
          <w:sz w:val="28"/>
          <w:szCs w:val="28"/>
        </w:rPr>
        <w:t xml:space="preserve">Каргалинское </w:t>
      </w:r>
      <w:r w:rsidRPr="004E5D2A">
        <w:rPr>
          <w:sz w:val="28"/>
          <w:szCs w:val="28"/>
        </w:rPr>
        <w:t>сельское поселение</w:t>
      </w:r>
      <w:r>
        <w:rPr>
          <w:sz w:val="28"/>
          <w:szCs w:val="28"/>
        </w:rPr>
        <w:t>»</w:t>
      </w:r>
      <w:r w:rsidRPr="004E5D2A">
        <w:rPr>
          <w:sz w:val="28"/>
          <w:szCs w:val="28"/>
        </w:rPr>
        <w:t xml:space="preserve"> Чистопольского муниципального района РТ</w:t>
      </w:r>
      <w:r>
        <w:rPr>
          <w:sz w:val="28"/>
          <w:szCs w:val="28"/>
        </w:rPr>
        <w:t>»</w:t>
      </w:r>
      <w:r w:rsidRPr="004E5D2A">
        <w:rPr>
          <w:sz w:val="28"/>
          <w:szCs w:val="28"/>
        </w:rPr>
        <w:t>;</w:t>
      </w:r>
    </w:p>
    <w:p w:rsidR="0008048B" w:rsidRPr="004E5D2A" w:rsidRDefault="0008048B" w:rsidP="00363993">
      <w:pPr>
        <w:jc w:val="both"/>
        <w:rPr>
          <w:sz w:val="28"/>
          <w:szCs w:val="28"/>
        </w:rPr>
      </w:pPr>
      <w:r>
        <w:rPr>
          <w:sz w:val="28"/>
          <w:szCs w:val="28"/>
        </w:rPr>
        <w:t>- решение Совета  Каргалинского сельского поселения  от 14.04.2016 года № 15/1</w:t>
      </w:r>
      <w:r w:rsidRPr="004E5D2A">
        <w:rPr>
          <w:sz w:val="28"/>
          <w:szCs w:val="28"/>
        </w:rPr>
        <w:t xml:space="preserve"> </w:t>
      </w:r>
      <w:r>
        <w:rPr>
          <w:sz w:val="28"/>
          <w:szCs w:val="28"/>
        </w:rPr>
        <w:t>«</w:t>
      </w:r>
      <w:r w:rsidRPr="004E5D2A">
        <w:rPr>
          <w:sz w:val="28"/>
          <w:szCs w:val="28"/>
        </w:rPr>
        <w:t>О внесении изменений в </w:t>
      </w:r>
      <w:hyperlink r:id="rId7" w:history="1">
        <w:r>
          <w:rPr>
            <w:rStyle w:val="a8"/>
            <w:color w:val="auto"/>
            <w:sz w:val="28"/>
            <w:szCs w:val="28"/>
            <w:u w:val="none"/>
          </w:rPr>
          <w:t>решение Совета Каргалинского</w:t>
        </w:r>
        <w:r w:rsidRPr="004E5D2A">
          <w:rPr>
            <w:rStyle w:val="a8"/>
            <w:color w:val="auto"/>
            <w:sz w:val="28"/>
            <w:szCs w:val="28"/>
            <w:u w:val="none"/>
          </w:rPr>
          <w:t xml:space="preserve"> сельского поселения Чистопольского муниципального р</w:t>
        </w:r>
        <w:r>
          <w:rPr>
            <w:rStyle w:val="a8"/>
            <w:color w:val="auto"/>
            <w:sz w:val="28"/>
            <w:szCs w:val="28"/>
            <w:u w:val="none"/>
          </w:rPr>
          <w:t>айона Республики Татарстан от 19.06.2014 № 11/1</w:t>
        </w:r>
        <w:r w:rsidRPr="004E5D2A">
          <w:rPr>
            <w:rStyle w:val="a8"/>
            <w:color w:val="auto"/>
            <w:sz w:val="28"/>
            <w:szCs w:val="28"/>
            <w:u w:val="none"/>
          </w:rPr>
          <w:t xml:space="preserve"> </w:t>
        </w:r>
        <w:r>
          <w:rPr>
            <w:rStyle w:val="a8"/>
            <w:color w:val="auto"/>
            <w:sz w:val="28"/>
            <w:szCs w:val="28"/>
            <w:u w:val="none"/>
          </w:rPr>
          <w:t>«</w:t>
        </w:r>
        <w:r w:rsidRPr="004E5D2A">
          <w:rPr>
            <w:rStyle w:val="a8"/>
            <w:color w:val="auto"/>
            <w:sz w:val="28"/>
            <w:szCs w:val="28"/>
            <w:u w:val="none"/>
          </w:rPr>
          <w:t xml:space="preserve">Об утверждении Положения о бюджетном процессе в муниципальном образовании </w:t>
        </w:r>
        <w:r>
          <w:rPr>
            <w:rStyle w:val="a8"/>
            <w:color w:val="auto"/>
            <w:sz w:val="28"/>
            <w:szCs w:val="28"/>
            <w:u w:val="none"/>
          </w:rPr>
          <w:t>«Каргалинское</w:t>
        </w:r>
        <w:r w:rsidRPr="004E5D2A">
          <w:rPr>
            <w:rStyle w:val="a8"/>
            <w:color w:val="auto"/>
            <w:sz w:val="28"/>
            <w:szCs w:val="28"/>
            <w:u w:val="none"/>
          </w:rPr>
          <w:t xml:space="preserve"> сельское поселение</w:t>
        </w:r>
        <w:r>
          <w:rPr>
            <w:rStyle w:val="a8"/>
            <w:color w:val="auto"/>
            <w:sz w:val="28"/>
            <w:szCs w:val="28"/>
            <w:u w:val="none"/>
          </w:rPr>
          <w:t>»</w:t>
        </w:r>
      </w:hyperlink>
      <w:r w:rsidRPr="004E5D2A">
        <w:rPr>
          <w:sz w:val="28"/>
          <w:szCs w:val="28"/>
        </w:rPr>
        <w:t> Чистопольского муниципального района Республики Татарстан</w:t>
      </w:r>
      <w:r>
        <w:rPr>
          <w:sz w:val="28"/>
          <w:szCs w:val="28"/>
        </w:rPr>
        <w:t>»</w:t>
      </w:r>
      <w:r w:rsidRPr="004E5D2A">
        <w:rPr>
          <w:sz w:val="28"/>
          <w:szCs w:val="28"/>
        </w:rPr>
        <w:t>;</w:t>
      </w:r>
    </w:p>
    <w:p w:rsidR="0008048B" w:rsidRPr="004E5D2A" w:rsidRDefault="0008048B" w:rsidP="004E5D2A">
      <w:pPr>
        <w:jc w:val="both"/>
        <w:rPr>
          <w:sz w:val="28"/>
          <w:szCs w:val="28"/>
        </w:rPr>
      </w:pPr>
      <w:r>
        <w:rPr>
          <w:sz w:val="28"/>
          <w:szCs w:val="28"/>
        </w:rPr>
        <w:t>- решение Совета  Каргалинского сельского поселения  от 28.06</w:t>
      </w:r>
      <w:r w:rsidRPr="004E5D2A">
        <w:rPr>
          <w:sz w:val="28"/>
          <w:szCs w:val="28"/>
        </w:rPr>
        <w:t>.2017</w:t>
      </w:r>
      <w:r>
        <w:rPr>
          <w:sz w:val="28"/>
          <w:szCs w:val="28"/>
        </w:rPr>
        <w:t xml:space="preserve"> года № 35/2</w:t>
      </w:r>
      <w:r w:rsidRPr="004E5D2A">
        <w:rPr>
          <w:sz w:val="28"/>
          <w:szCs w:val="28"/>
        </w:rPr>
        <w:t xml:space="preserve"> </w:t>
      </w:r>
      <w:r>
        <w:rPr>
          <w:sz w:val="28"/>
          <w:szCs w:val="28"/>
        </w:rPr>
        <w:t>«</w:t>
      </w:r>
      <w:r w:rsidRPr="004E5D2A">
        <w:rPr>
          <w:sz w:val="28"/>
          <w:szCs w:val="28"/>
        </w:rPr>
        <w:t>О внесении изменений в р</w:t>
      </w:r>
      <w:r>
        <w:rPr>
          <w:sz w:val="28"/>
          <w:szCs w:val="28"/>
        </w:rPr>
        <w:t>ешение Совета Каргалинского</w:t>
      </w:r>
      <w:r w:rsidRPr="004E5D2A">
        <w:rPr>
          <w:sz w:val="28"/>
          <w:szCs w:val="28"/>
        </w:rPr>
        <w:t xml:space="preserve"> сельского поселения </w:t>
      </w:r>
      <w:hyperlink r:id="rId8" w:history="1">
        <w:r>
          <w:rPr>
            <w:rStyle w:val="a8"/>
            <w:color w:val="auto"/>
            <w:sz w:val="28"/>
            <w:szCs w:val="28"/>
            <w:u w:val="none"/>
          </w:rPr>
          <w:t>от 19.06.2014 № 11/1</w:t>
        </w:r>
        <w:r w:rsidRPr="004E5D2A">
          <w:rPr>
            <w:rStyle w:val="a8"/>
            <w:color w:val="auto"/>
            <w:sz w:val="28"/>
            <w:szCs w:val="28"/>
            <w:u w:val="none"/>
          </w:rPr>
          <w:t xml:space="preserve"> </w:t>
        </w:r>
        <w:r>
          <w:rPr>
            <w:rStyle w:val="a8"/>
            <w:color w:val="auto"/>
            <w:sz w:val="28"/>
            <w:szCs w:val="28"/>
            <w:u w:val="none"/>
          </w:rPr>
          <w:t>«</w:t>
        </w:r>
        <w:r w:rsidRPr="004E5D2A">
          <w:rPr>
            <w:rStyle w:val="a8"/>
            <w:color w:val="auto"/>
            <w:sz w:val="28"/>
            <w:szCs w:val="28"/>
            <w:u w:val="none"/>
          </w:rPr>
          <w:t xml:space="preserve">Об утверждении Положения о бюджетном процессе в муниципальном образовании </w:t>
        </w:r>
        <w:r>
          <w:rPr>
            <w:rStyle w:val="a8"/>
            <w:color w:val="auto"/>
            <w:sz w:val="28"/>
            <w:szCs w:val="28"/>
            <w:u w:val="none"/>
          </w:rPr>
          <w:t>«Каргалинское</w:t>
        </w:r>
        <w:r w:rsidRPr="004E5D2A">
          <w:rPr>
            <w:rStyle w:val="a8"/>
            <w:color w:val="auto"/>
            <w:sz w:val="28"/>
            <w:szCs w:val="28"/>
            <w:u w:val="none"/>
          </w:rPr>
          <w:t xml:space="preserve"> сельское поселение</w:t>
        </w:r>
        <w:r>
          <w:rPr>
            <w:rStyle w:val="a8"/>
            <w:color w:val="auto"/>
            <w:sz w:val="28"/>
            <w:szCs w:val="28"/>
            <w:u w:val="none"/>
          </w:rPr>
          <w:t>»</w:t>
        </w:r>
      </w:hyperlink>
      <w:r w:rsidRPr="004E5D2A">
        <w:rPr>
          <w:sz w:val="28"/>
          <w:szCs w:val="28"/>
        </w:rPr>
        <w:t xml:space="preserve"> Чистопольского муниципального район РТ</w:t>
      </w:r>
      <w:r>
        <w:rPr>
          <w:sz w:val="28"/>
          <w:szCs w:val="28"/>
        </w:rPr>
        <w:t>»</w:t>
      </w:r>
      <w:r w:rsidRPr="004E5D2A">
        <w:rPr>
          <w:sz w:val="28"/>
          <w:szCs w:val="28"/>
        </w:rPr>
        <w:t>.</w:t>
      </w:r>
    </w:p>
    <w:p w:rsidR="0008048B" w:rsidRPr="004E5D2A" w:rsidRDefault="0008048B" w:rsidP="004E5D2A">
      <w:pPr>
        <w:pStyle w:val="formattext0"/>
        <w:spacing w:before="0" w:beforeAutospacing="0" w:after="0" w:afterAutospacing="0"/>
        <w:ind w:firstLine="480"/>
        <w:jc w:val="both"/>
        <w:rPr>
          <w:sz w:val="28"/>
          <w:szCs w:val="28"/>
        </w:rPr>
      </w:pPr>
      <w:r w:rsidRPr="004E5D2A">
        <w:rPr>
          <w:sz w:val="28"/>
          <w:szCs w:val="28"/>
        </w:rPr>
        <w:lastRenderedPageBreak/>
        <w:t>3. Обнародовать настоящее решение в установленном порядке и разместить на официальном сайте Чистопольского муниципального района (www.chistopol.tatarstan.ru).</w:t>
      </w:r>
    </w:p>
    <w:p w:rsidR="0008048B" w:rsidRPr="004E5D2A" w:rsidRDefault="0008048B" w:rsidP="004E5D2A">
      <w:pPr>
        <w:pStyle w:val="formattext0"/>
        <w:spacing w:before="0" w:beforeAutospacing="0" w:after="0" w:afterAutospacing="0"/>
        <w:ind w:firstLine="480"/>
        <w:jc w:val="both"/>
        <w:rPr>
          <w:sz w:val="28"/>
          <w:szCs w:val="28"/>
        </w:rPr>
      </w:pPr>
      <w:r w:rsidRPr="004E5D2A">
        <w:rPr>
          <w:sz w:val="28"/>
          <w:szCs w:val="28"/>
        </w:rPr>
        <w:t>4. Контроль за исполнением настоящего решения возложить на постоянную депутатскую комиссию по</w:t>
      </w:r>
      <w:r>
        <w:rPr>
          <w:sz w:val="28"/>
          <w:szCs w:val="28"/>
        </w:rPr>
        <w:t xml:space="preserve"> бюджету Совета Каргалинского</w:t>
      </w:r>
      <w:r w:rsidRPr="004E5D2A">
        <w:rPr>
          <w:sz w:val="28"/>
          <w:szCs w:val="28"/>
        </w:rPr>
        <w:t xml:space="preserve"> сельского поселения.</w:t>
      </w:r>
    </w:p>
    <w:p w:rsidR="0008048B" w:rsidRPr="004E5D2A" w:rsidRDefault="0008048B" w:rsidP="00363993">
      <w:pPr>
        <w:rPr>
          <w:sz w:val="28"/>
          <w:szCs w:val="28"/>
        </w:rPr>
      </w:pPr>
    </w:p>
    <w:p w:rsidR="0008048B" w:rsidRPr="004E5D2A" w:rsidRDefault="0008048B" w:rsidP="00363993">
      <w:pPr>
        <w:rPr>
          <w:sz w:val="28"/>
          <w:szCs w:val="28"/>
        </w:rPr>
      </w:pPr>
    </w:p>
    <w:p w:rsidR="0008048B" w:rsidRPr="004E5D2A" w:rsidRDefault="0008048B" w:rsidP="00363993">
      <w:pPr>
        <w:rPr>
          <w:sz w:val="28"/>
          <w:szCs w:val="28"/>
        </w:rPr>
      </w:pPr>
    </w:p>
    <w:p w:rsidR="0008048B" w:rsidRPr="004E5D2A" w:rsidRDefault="0008048B" w:rsidP="00363993">
      <w:pPr>
        <w:rPr>
          <w:sz w:val="28"/>
          <w:szCs w:val="28"/>
        </w:rPr>
      </w:pPr>
    </w:p>
    <w:p w:rsidR="0008048B" w:rsidRDefault="0008048B" w:rsidP="00363993">
      <w:pPr>
        <w:rPr>
          <w:sz w:val="28"/>
          <w:szCs w:val="28"/>
        </w:rPr>
      </w:pPr>
      <w:r w:rsidRPr="004E5D2A">
        <w:rPr>
          <w:sz w:val="28"/>
          <w:szCs w:val="28"/>
        </w:rPr>
        <w:t xml:space="preserve">Глава </w:t>
      </w:r>
      <w:r>
        <w:rPr>
          <w:sz w:val="28"/>
          <w:szCs w:val="28"/>
        </w:rPr>
        <w:t>Каргалинского</w:t>
      </w:r>
    </w:p>
    <w:p w:rsidR="0008048B" w:rsidRPr="004E5D2A" w:rsidRDefault="0008048B" w:rsidP="00363993">
      <w:pPr>
        <w:rPr>
          <w:sz w:val="28"/>
          <w:szCs w:val="28"/>
        </w:rPr>
      </w:pPr>
      <w:r>
        <w:rPr>
          <w:sz w:val="28"/>
          <w:szCs w:val="28"/>
        </w:rPr>
        <w:t xml:space="preserve">сельского поселения                   ____________________ М.А. Загидуллин </w:t>
      </w:r>
    </w:p>
    <w:p w:rsidR="0008048B" w:rsidRPr="004E5D2A" w:rsidRDefault="0008048B" w:rsidP="00363993">
      <w:pPr>
        <w:rPr>
          <w:sz w:val="28"/>
          <w:szCs w:val="28"/>
        </w:rPr>
      </w:pPr>
    </w:p>
    <w:p w:rsidR="0008048B" w:rsidRPr="004E5D2A" w:rsidRDefault="0008048B" w:rsidP="00363993">
      <w:pPr>
        <w:rPr>
          <w:sz w:val="28"/>
          <w:szCs w:val="28"/>
        </w:rPr>
      </w:pPr>
    </w:p>
    <w:p w:rsidR="0008048B" w:rsidRPr="004E5D2A" w:rsidRDefault="0008048B" w:rsidP="00363993">
      <w:pPr>
        <w:rPr>
          <w:sz w:val="28"/>
          <w:szCs w:val="28"/>
        </w:rPr>
      </w:pPr>
    </w:p>
    <w:p w:rsidR="0008048B" w:rsidRPr="004E5D2A"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Default="0008048B" w:rsidP="00B64BF1">
      <w:pPr>
        <w:autoSpaceDE w:val="0"/>
        <w:autoSpaceDN w:val="0"/>
        <w:adjustRightInd w:val="0"/>
        <w:jc w:val="right"/>
        <w:rPr>
          <w:sz w:val="28"/>
          <w:szCs w:val="28"/>
          <w:lang w:eastAsia="en-US"/>
        </w:rPr>
      </w:pPr>
    </w:p>
    <w:p w:rsidR="0008048B" w:rsidRPr="004E5D2A" w:rsidRDefault="0008048B" w:rsidP="00B64BF1">
      <w:pPr>
        <w:autoSpaceDE w:val="0"/>
        <w:autoSpaceDN w:val="0"/>
        <w:adjustRightInd w:val="0"/>
        <w:jc w:val="right"/>
        <w:rPr>
          <w:sz w:val="28"/>
          <w:szCs w:val="28"/>
          <w:lang w:eastAsia="en-US"/>
        </w:rPr>
      </w:pPr>
    </w:p>
    <w:p w:rsidR="0008048B" w:rsidRPr="00FA79EB" w:rsidRDefault="0008048B" w:rsidP="00B64BF1">
      <w:pPr>
        <w:autoSpaceDE w:val="0"/>
        <w:autoSpaceDN w:val="0"/>
        <w:adjustRightInd w:val="0"/>
        <w:jc w:val="right"/>
        <w:rPr>
          <w:sz w:val="28"/>
          <w:szCs w:val="28"/>
          <w:lang w:eastAsia="en-US"/>
        </w:rPr>
      </w:pPr>
    </w:p>
    <w:p w:rsidR="0008048B" w:rsidRPr="00FA79EB" w:rsidRDefault="0008048B" w:rsidP="00B64BF1">
      <w:pPr>
        <w:autoSpaceDE w:val="0"/>
        <w:autoSpaceDN w:val="0"/>
        <w:adjustRightInd w:val="0"/>
        <w:jc w:val="right"/>
        <w:rPr>
          <w:sz w:val="28"/>
          <w:szCs w:val="28"/>
          <w:lang w:eastAsia="en-US"/>
        </w:rPr>
      </w:pPr>
    </w:p>
    <w:p w:rsidR="0008048B" w:rsidRPr="00FA79EB" w:rsidRDefault="0008048B" w:rsidP="00B64BF1">
      <w:pPr>
        <w:autoSpaceDE w:val="0"/>
        <w:autoSpaceDN w:val="0"/>
        <w:adjustRightInd w:val="0"/>
        <w:jc w:val="right"/>
        <w:rPr>
          <w:sz w:val="28"/>
          <w:szCs w:val="28"/>
          <w:lang w:eastAsia="en-US"/>
        </w:rPr>
      </w:pPr>
    </w:p>
    <w:p w:rsidR="0008048B" w:rsidRPr="00FA79EB" w:rsidRDefault="0008048B" w:rsidP="00B64BF1">
      <w:pPr>
        <w:autoSpaceDE w:val="0"/>
        <w:autoSpaceDN w:val="0"/>
        <w:adjustRightInd w:val="0"/>
        <w:jc w:val="right"/>
        <w:rPr>
          <w:sz w:val="28"/>
          <w:szCs w:val="28"/>
          <w:lang w:eastAsia="en-US"/>
        </w:rPr>
      </w:pPr>
    </w:p>
    <w:p w:rsidR="0008048B" w:rsidRPr="004E5D2A" w:rsidRDefault="0008048B" w:rsidP="00B64BF1">
      <w:pPr>
        <w:autoSpaceDE w:val="0"/>
        <w:autoSpaceDN w:val="0"/>
        <w:adjustRightInd w:val="0"/>
        <w:jc w:val="right"/>
        <w:rPr>
          <w:sz w:val="28"/>
          <w:szCs w:val="28"/>
          <w:lang w:eastAsia="en-US"/>
        </w:rPr>
      </w:pPr>
    </w:p>
    <w:p w:rsidR="0008048B" w:rsidRPr="004E5D2A" w:rsidRDefault="0008048B" w:rsidP="00B64BF1">
      <w:pPr>
        <w:autoSpaceDE w:val="0"/>
        <w:autoSpaceDN w:val="0"/>
        <w:adjustRightInd w:val="0"/>
        <w:jc w:val="right"/>
        <w:outlineLvl w:val="0"/>
        <w:rPr>
          <w:sz w:val="28"/>
          <w:szCs w:val="28"/>
          <w:lang w:eastAsia="en-US"/>
        </w:rPr>
      </w:pPr>
      <w:r w:rsidRPr="004E5D2A">
        <w:rPr>
          <w:sz w:val="28"/>
          <w:szCs w:val="28"/>
          <w:lang w:eastAsia="en-US"/>
        </w:rPr>
        <w:lastRenderedPageBreak/>
        <w:t>Приложение</w:t>
      </w:r>
    </w:p>
    <w:p w:rsidR="0008048B" w:rsidRPr="004E5D2A" w:rsidRDefault="0008048B" w:rsidP="00B64BF1">
      <w:pPr>
        <w:autoSpaceDE w:val="0"/>
        <w:autoSpaceDN w:val="0"/>
        <w:adjustRightInd w:val="0"/>
        <w:jc w:val="right"/>
        <w:rPr>
          <w:sz w:val="28"/>
          <w:szCs w:val="28"/>
          <w:lang w:eastAsia="en-US"/>
        </w:rPr>
      </w:pPr>
      <w:r w:rsidRPr="004E5D2A">
        <w:rPr>
          <w:sz w:val="28"/>
          <w:szCs w:val="28"/>
          <w:lang w:eastAsia="en-US"/>
        </w:rPr>
        <w:t>к решению</w:t>
      </w:r>
    </w:p>
    <w:p w:rsidR="0008048B" w:rsidRPr="004E5D2A" w:rsidRDefault="0008048B" w:rsidP="00B64BF1">
      <w:pPr>
        <w:autoSpaceDE w:val="0"/>
        <w:autoSpaceDN w:val="0"/>
        <w:adjustRightInd w:val="0"/>
        <w:jc w:val="right"/>
        <w:rPr>
          <w:sz w:val="28"/>
          <w:szCs w:val="28"/>
          <w:lang w:eastAsia="en-US"/>
        </w:rPr>
      </w:pPr>
      <w:r w:rsidRPr="004E5D2A">
        <w:rPr>
          <w:sz w:val="28"/>
          <w:szCs w:val="28"/>
          <w:lang w:eastAsia="en-US"/>
        </w:rPr>
        <w:t>Совета</w:t>
      </w:r>
    </w:p>
    <w:p w:rsidR="0008048B" w:rsidRPr="004E5D2A" w:rsidRDefault="0008048B" w:rsidP="00B64BF1">
      <w:pPr>
        <w:autoSpaceDE w:val="0"/>
        <w:autoSpaceDN w:val="0"/>
        <w:adjustRightInd w:val="0"/>
        <w:jc w:val="right"/>
        <w:rPr>
          <w:sz w:val="28"/>
          <w:szCs w:val="28"/>
          <w:lang w:eastAsia="en-US"/>
        </w:rPr>
      </w:pPr>
      <w:r w:rsidRPr="004E5D2A">
        <w:rPr>
          <w:sz w:val="28"/>
          <w:szCs w:val="28"/>
          <w:lang w:eastAsia="en-US"/>
        </w:rPr>
        <w:t xml:space="preserve">от ________ </w:t>
      </w:r>
      <w:r>
        <w:rPr>
          <w:sz w:val="28"/>
          <w:szCs w:val="28"/>
          <w:lang w:eastAsia="en-US"/>
        </w:rPr>
        <w:t>№</w:t>
      </w:r>
      <w:r w:rsidRPr="004E5D2A">
        <w:rPr>
          <w:sz w:val="28"/>
          <w:szCs w:val="28"/>
          <w:lang w:eastAsia="en-US"/>
        </w:rPr>
        <w:t xml:space="preserve"> _____</w:t>
      </w:r>
    </w:p>
    <w:p w:rsidR="0008048B" w:rsidRPr="004E5D2A" w:rsidRDefault="0008048B" w:rsidP="00183269">
      <w:pPr>
        <w:autoSpaceDE w:val="0"/>
        <w:autoSpaceDN w:val="0"/>
        <w:adjustRightInd w:val="0"/>
        <w:jc w:val="right"/>
        <w:rPr>
          <w:sz w:val="28"/>
          <w:szCs w:val="28"/>
          <w:lang w:eastAsia="en-US"/>
        </w:rPr>
      </w:pPr>
    </w:p>
    <w:p w:rsidR="0008048B" w:rsidRPr="004E5D2A" w:rsidRDefault="0008048B" w:rsidP="00EB5129">
      <w:pPr>
        <w:autoSpaceDE w:val="0"/>
        <w:autoSpaceDN w:val="0"/>
        <w:adjustRightInd w:val="0"/>
        <w:jc w:val="center"/>
        <w:rPr>
          <w:sz w:val="28"/>
          <w:szCs w:val="28"/>
          <w:lang w:eastAsia="en-US"/>
        </w:rPr>
      </w:pPr>
      <w:bookmarkStart w:id="1" w:name="Par35"/>
      <w:bookmarkEnd w:id="1"/>
    </w:p>
    <w:p w:rsidR="0008048B" w:rsidRPr="004E5D2A" w:rsidRDefault="0008048B" w:rsidP="00EB5129">
      <w:pPr>
        <w:autoSpaceDE w:val="0"/>
        <w:autoSpaceDN w:val="0"/>
        <w:adjustRightInd w:val="0"/>
        <w:jc w:val="center"/>
        <w:rPr>
          <w:sz w:val="28"/>
          <w:szCs w:val="28"/>
          <w:lang w:eastAsia="en-US"/>
        </w:rPr>
      </w:pPr>
      <w:r w:rsidRPr="004E5D2A">
        <w:rPr>
          <w:sz w:val="28"/>
          <w:szCs w:val="28"/>
          <w:lang w:eastAsia="en-US"/>
        </w:rPr>
        <w:t>ПОЛОЖЕНИЕ</w:t>
      </w:r>
    </w:p>
    <w:p w:rsidR="0008048B" w:rsidRPr="004E5D2A" w:rsidRDefault="0008048B" w:rsidP="00EB5129">
      <w:pPr>
        <w:autoSpaceDE w:val="0"/>
        <w:autoSpaceDN w:val="0"/>
        <w:adjustRightInd w:val="0"/>
        <w:jc w:val="center"/>
        <w:rPr>
          <w:sz w:val="28"/>
          <w:szCs w:val="28"/>
          <w:lang w:eastAsia="en-US"/>
        </w:rPr>
      </w:pPr>
      <w:r w:rsidRPr="004E5D2A">
        <w:rPr>
          <w:sz w:val="28"/>
          <w:szCs w:val="28"/>
          <w:lang w:eastAsia="en-US"/>
        </w:rPr>
        <w:t xml:space="preserve">О БЮДЖЕТНОМ ПРОЦЕССЕ В МУНИЦИПАЛЬНОМ ОБРАЗОВАНИИ </w:t>
      </w:r>
      <w:r>
        <w:rPr>
          <w:sz w:val="28"/>
          <w:szCs w:val="28"/>
          <w:lang w:eastAsia="en-US"/>
        </w:rPr>
        <w:t xml:space="preserve">«КАРГАЛИНСКОЕ </w:t>
      </w:r>
      <w:r w:rsidRPr="004E5D2A">
        <w:rPr>
          <w:sz w:val="28"/>
          <w:szCs w:val="28"/>
          <w:lang w:eastAsia="en-US"/>
        </w:rPr>
        <w:t>СЕЛЬСКОЕ ПОСЕЛЕНИЕ</w:t>
      </w:r>
      <w:r>
        <w:rPr>
          <w:sz w:val="28"/>
          <w:szCs w:val="28"/>
          <w:lang w:eastAsia="en-US"/>
        </w:rPr>
        <w:t>»</w:t>
      </w:r>
      <w:r w:rsidRPr="004E5D2A">
        <w:rPr>
          <w:sz w:val="28"/>
          <w:szCs w:val="28"/>
          <w:lang w:eastAsia="en-US"/>
        </w:rPr>
        <w:t xml:space="preserve"> </w:t>
      </w:r>
    </w:p>
    <w:p w:rsidR="0008048B" w:rsidRPr="004E5D2A" w:rsidRDefault="0008048B" w:rsidP="00EB5129">
      <w:pPr>
        <w:autoSpaceDE w:val="0"/>
        <w:autoSpaceDN w:val="0"/>
        <w:adjustRightInd w:val="0"/>
        <w:jc w:val="center"/>
        <w:rPr>
          <w:sz w:val="28"/>
          <w:szCs w:val="28"/>
          <w:lang w:eastAsia="en-US"/>
        </w:rPr>
      </w:pPr>
      <w:r w:rsidRPr="004E5D2A">
        <w:rPr>
          <w:sz w:val="28"/>
          <w:szCs w:val="28"/>
          <w:lang w:eastAsia="en-US"/>
        </w:rPr>
        <w:t>ЧИСТОПОЛЬСКОГО МУНИЦИПАЛЬНОГО РАЙОНА</w:t>
      </w:r>
    </w:p>
    <w:p w:rsidR="0008048B" w:rsidRPr="004E5D2A" w:rsidRDefault="0008048B" w:rsidP="00EB5129">
      <w:pPr>
        <w:autoSpaceDE w:val="0"/>
        <w:autoSpaceDN w:val="0"/>
        <w:adjustRightInd w:val="0"/>
        <w:jc w:val="center"/>
        <w:rPr>
          <w:sz w:val="28"/>
          <w:szCs w:val="28"/>
          <w:lang w:eastAsia="en-US"/>
        </w:rPr>
      </w:pPr>
      <w:r w:rsidRPr="004E5D2A">
        <w:rPr>
          <w:sz w:val="28"/>
          <w:szCs w:val="28"/>
          <w:lang w:eastAsia="en-US"/>
        </w:rPr>
        <w:t>РЕСПУБЛИКИ ТАТАРСТАН</w:t>
      </w:r>
    </w:p>
    <w:p w:rsidR="0008048B" w:rsidRPr="004E5D2A" w:rsidRDefault="0008048B" w:rsidP="00EB5129">
      <w:pPr>
        <w:autoSpaceDE w:val="0"/>
        <w:autoSpaceDN w:val="0"/>
        <w:adjustRightInd w:val="0"/>
        <w:jc w:val="both"/>
        <w:rPr>
          <w:sz w:val="28"/>
          <w:szCs w:val="28"/>
          <w:lang w:eastAsia="en-US"/>
        </w:rPr>
      </w:pPr>
    </w:p>
    <w:p w:rsidR="0008048B" w:rsidRPr="004E5D2A" w:rsidRDefault="0008048B" w:rsidP="00EB5129">
      <w:pPr>
        <w:autoSpaceDE w:val="0"/>
        <w:autoSpaceDN w:val="0"/>
        <w:adjustRightInd w:val="0"/>
        <w:jc w:val="center"/>
        <w:outlineLvl w:val="1"/>
        <w:rPr>
          <w:sz w:val="28"/>
          <w:szCs w:val="28"/>
          <w:lang w:eastAsia="en-US"/>
        </w:rPr>
      </w:pPr>
      <w:r w:rsidRPr="004E5D2A">
        <w:rPr>
          <w:sz w:val="28"/>
          <w:szCs w:val="28"/>
          <w:lang w:eastAsia="en-US"/>
        </w:rPr>
        <w:t>Глава 1. ОБЩИЕ ПОЛОЖЕНИЯ</w:t>
      </w:r>
    </w:p>
    <w:p w:rsidR="0008048B" w:rsidRPr="004E5D2A" w:rsidRDefault="0008048B" w:rsidP="00EB5129">
      <w:pPr>
        <w:autoSpaceDE w:val="0"/>
        <w:autoSpaceDN w:val="0"/>
        <w:adjustRightInd w:val="0"/>
        <w:jc w:val="both"/>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1. Правовая основа бюджетного процесса</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1. Настоящее Положение разработано в соответствии с бюджетным законодательством Российской Федерации, Федеральным </w:t>
      </w:r>
      <w:hyperlink r:id="rId9" w:history="1">
        <w:r w:rsidRPr="004E5D2A">
          <w:rPr>
            <w:sz w:val="28"/>
            <w:szCs w:val="28"/>
            <w:lang w:eastAsia="en-US"/>
          </w:rPr>
          <w:t>законом</w:t>
        </w:r>
      </w:hyperlink>
      <w:r w:rsidRPr="004E5D2A">
        <w:rPr>
          <w:sz w:val="28"/>
          <w:szCs w:val="28"/>
          <w:lang w:eastAsia="en-US"/>
        </w:rPr>
        <w:t xml:space="preserve"> </w:t>
      </w:r>
      <w:r>
        <w:rPr>
          <w:sz w:val="28"/>
          <w:szCs w:val="28"/>
          <w:lang w:eastAsia="en-US"/>
        </w:rPr>
        <w:t>«</w:t>
      </w:r>
      <w:r w:rsidRPr="004E5D2A">
        <w:rPr>
          <w:sz w:val="28"/>
          <w:szCs w:val="28"/>
          <w:lang w:eastAsia="en-US"/>
        </w:rPr>
        <w:t>Об общих принципах организации местного самоуправления в Российской Федерации</w:t>
      </w:r>
      <w:r>
        <w:rPr>
          <w:sz w:val="28"/>
          <w:szCs w:val="28"/>
          <w:lang w:eastAsia="en-US"/>
        </w:rPr>
        <w:t>»</w:t>
      </w:r>
      <w:r w:rsidRPr="004E5D2A">
        <w:rPr>
          <w:sz w:val="28"/>
          <w:szCs w:val="28"/>
          <w:lang w:eastAsia="en-US"/>
        </w:rPr>
        <w:t xml:space="preserve">, </w:t>
      </w:r>
      <w:hyperlink r:id="rId10" w:history="1">
        <w:r w:rsidRPr="004E5D2A">
          <w:rPr>
            <w:sz w:val="28"/>
            <w:szCs w:val="28"/>
            <w:lang w:eastAsia="en-US"/>
          </w:rPr>
          <w:t>Законом</w:t>
        </w:r>
      </w:hyperlink>
      <w:r w:rsidRPr="004E5D2A">
        <w:rPr>
          <w:sz w:val="28"/>
          <w:szCs w:val="28"/>
          <w:lang w:eastAsia="en-US"/>
        </w:rPr>
        <w:t xml:space="preserve"> Республики Татарстан </w:t>
      </w:r>
      <w:r>
        <w:rPr>
          <w:sz w:val="28"/>
          <w:szCs w:val="28"/>
          <w:lang w:eastAsia="en-US"/>
        </w:rPr>
        <w:t>«</w:t>
      </w:r>
      <w:r w:rsidRPr="004E5D2A">
        <w:rPr>
          <w:sz w:val="28"/>
          <w:szCs w:val="28"/>
          <w:lang w:eastAsia="en-US"/>
        </w:rPr>
        <w:t>О местном самоуправлении в Республике Татарстан</w:t>
      </w:r>
      <w:r>
        <w:rPr>
          <w:sz w:val="28"/>
          <w:szCs w:val="28"/>
          <w:lang w:eastAsia="en-US"/>
        </w:rPr>
        <w:t>»</w:t>
      </w:r>
      <w:r w:rsidRPr="004E5D2A">
        <w:rPr>
          <w:sz w:val="28"/>
          <w:szCs w:val="28"/>
          <w:lang w:eastAsia="en-US"/>
        </w:rPr>
        <w:t xml:space="preserve">, </w:t>
      </w:r>
      <w:hyperlink r:id="rId11" w:history="1">
        <w:r w:rsidRPr="004E5D2A">
          <w:rPr>
            <w:sz w:val="28"/>
            <w:szCs w:val="28"/>
            <w:lang w:eastAsia="en-US"/>
          </w:rPr>
          <w:t>Уставом</w:t>
        </w:r>
      </w:hyperlink>
      <w:r w:rsidRPr="004E5D2A">
        <w:rPr>
          <w:sz w:val="28"/>
          <w:szCs w:val="28"/>
          <w:lang w:eastAsia="en-US"/>
        </w:rPr>
        <w:t xml:space="preserve"> муниципального образования </w:t>
      </w:r>
      <w:r>
        <w:rPr>
          <w:sz w:val="28"/>
          <w:szCs w:val="28"/>
          <w:lang w:eastAsia="en-US"/>
        </w:rPr>
        <w:t xml:space="preserve">«Каргалинское </w:t>
      </w:r>
      <w:r w:rsidRPr="004E5D2A">
        <w:rPr>
          <w:sz w:val="28"/>
          <w:szCs w:val="28"/>
          <w:lang w:eastAsia="en-US"/>
        </w:rPr>
        <w:t>сельское поселение</w:t>
      </w:r>
      <w:r>
        <w:rPr>
          <w:sz w:val="28"/>
          <w:szCs w:val="28"/>
          <w:lang w:eastAsia="en-US"/>
        </w:rPr>
        <w:t>»</w:t>
      </w:r>
      <w:r w:rsidRPr="004E5D2A">
        <w:rPr>
          <w:sz w:val="28"/>
          <w:szCs w:val="28"/>
          <w:lang w:eastAsia="en-US"/>
        </w:rPr>
        <w:t xml:space="preserve">  Чистопольского муниципального района Республики Татарстан (далее – Устав поселения), также иными муниципальными правовыми актами муниципального образования </w:t>
      </w:r>
      <w:r>
        <w:rPr>
          <w:sz w:val="28"/>
          <w:szCs w:val="28"/>
          <w:lang w:eastAsia="en-US"/>
        </w:rPr>
        <w:t xml:space="preserve">«Каргалинское </w:t>
      </w:r>
      <w:r w:rsidRPr="004E5D2A">
        <w:rPr>
          <w:sz w:val="28"/>
          <w:szCs w:val="28"/>
          <w:lang w:eastAsia="en-US"/>
        </w:rPr>
        <w:t>сельское поселение</w:t>
      </w:r>
      <w:r>
        <w:rPr>
          <w:sz w:val="28"/>
          <w:szCs w:val="28"/>
          <w:lang w:eastAsia="en-US"/>
        </w:rPr>
        <w:t>»</w:t>
      </w:r>
      <w:r w:rsidRPr="004E5D2A">
        <w:rPr>
          <w:sz w:val="28"/>
          <w:szCs w:val="28"/>
          <w:lang w:eastAsia="en-US"/>
        </w:rPr>
        <w:t xml:space="preserve"> Чистопольского муниципального района Республики Татарстан, определяет основы составления и порядок рассмотрения проекта бюджета муниципального образования </w:t>
      </w:r>
      <w:r>
        <w:rPr>
          <w:sz w:val="28"/>
          <w:szCs w:val="28"/>
          <w:lang w:eastAsia="en-US"/>
        </w:rPr>
        <w:t xml:space="preserve">«Каргалинское </w:t>
      </w:r>
      <w:r w:rsidRPr="004E5D2A">
        <w:rPr>
          <w:sz w:val="28"/>
          <w:szCs w:val="28"/>
          <w:lang w:eastAsia="en-US"/>
        </w:rPr>
        <w:t>сельское поселение</w:t>
      </w:r>
      <w:r>
        <w:rPr>
          <w:sz w:val="28"/>
          <w:szCs w:val="28"/>
          <w:lang w:eastAsia="en-US"/>
        </w:rPr>
        <w:t>»</w:t>
      </w:r>
      <w:r w:rsidRPr="004E5D2A">
        <w:rPr>
          <w:sz w:val="28"/>
          <w:szCs w:val="28"/>
          <w:lang w:eastAsia="en-US"/>
        </w:rPr>
        <w:t xml:space="preserve"> Чистопольского муниципального района  Республики Татарстан, утверждения и исполнения бюджета муниципального образования </w:t>
      </w:r>
      <w:r>
        <w:rPr>
          <w:sz w:val="28"/>
          <w:szCs w:val="28"/>
          <w:lang w:eastAsia="en-US"/>
        </w:rPr>
        <w:t xml:space="preserve">«Каргалинское </w:t>
      </w:r>
      <w:r w:rsidRPr="004E5D2A">
        <w:rPr>
          <w:sz w:val="28"/>
          <w:szCs w:val="28"/>
          <w:lang w:eastAsia="en-US"/>
        </w:rPr>
        <w:t>сельское поселение</w:t>
      </w:r>
      <w:r>
        <w:rPr>
          <w:sz w:val="28"/>
          <w:szCs w:val="28"/>
          <w:lang w:eastAsia="en-US"/>
        </w:rPr>
        <w:t>»</w:t>
      </w:r>
      <w:r w:rsidRPr="004E5D2A">
        <w:rPr>
          <w:sz w:val="28"/>
          <w:szCs w:val="28"/>
          <w:lang w:eastAsia="en-US"/>
        </w:rPr>
        <w:t xml:space="preserve"> Чистопольского муниципального района Республики Татарстан, контроля за его исполнением, осуществления бюджетного учета, составления, внешней проверки, рассмотрения и утверждения бюджетной отчетности.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2" w:history="1">
        <w:r w:rsidRPr="004E5D2A">
          <w:rPr>
            <w:sz w:val="28"/>
            <w:szCs w:val="28"/>
            <w:lang w:eastAsia="en-US"/>
          </w:rPr>
          <w:t>кодексом</w:t>
        </w:r>
      </w:hyperlink>
      <w:r w:rsidRPr="004E5D2A">
        <w:rPr>
          <w:sz w:val="28"/>
          <w:szCs w:val="28"/>
          <w:lang w:eastAsia="en-US"/>
        </w:rPr>
        <w:t xml:space="preserve"> Российской Федерации.</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2. Правовая форма бюджета поселения</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1. Бюджет муниципального образования </w:t>
      </w:r>
      <w:r>
        <w:rPr>
          <w:sz w:val="28"/>
          <w:szCs w:val="28"/>
          <w:lang w:eastAsia="en-US"/>
        </w:rPr>
        <w:t xml:space="preserve">«Каргалинское </w:t>
      </w:r>
      <w:r w:rsidRPr="004E5D2A">
        <w:rPr>
          <w:sz w:val="28"/>
          <w:szCs w:val="28"/>
          <w:lang w:eastAsia="en-US"/>
        </w:rPr>
        <w:t>сельское поселение</w:t>
      </w:r>
      <w:r>
        <w:rPr>
          <w:sz w:val="28"/>
          <w:szCs w:val="28"/>
          <w:lang w:eastAsia="en-US"/>
        </w:rPr>
        <w:t>»</w:t>
      </w:r>
      <w:r w:rsidRPr="004E5D2A">
        <w:rPr>
          <w:sz w:val="28"/>
          <w:szCs w:val="28"/>
          <w:lang w:eastAsia="en-US"/>
        </w:rPr>
        <w:t xml:space="preserve"> Чистопольского муниципального района Республики Татарстан (далее по тексту соответственно - бюджет поселения, поселение) и отчет о его исполнении разрабатывается и утверждается в форм</w:t>
      </w:r>
      <w:r>
        <w:rPr>
          <w:sz w:val="28"/>
          <w:szCs w:val="28"/>
          <w:lang w:eastAsia="en-US"/>
        </w:rPr>
        <w:t xml:space="preserve">е решения Совета Каргалинского </w:t>
      </w:r>
      <w:r w:rsidRPr="004E5D2A">
        <w:rPr>
          <w:sz w:val="28"/>
          <w:szCs w:val="28"/>
          <w:lang w:eastAsia="en-US"/>
        </w:rPr>
        <w:t>сельского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Бюджет поселения составляется и утверждается на три года - на очередной финансовый год и плановый период.</w:t>
      </w:r>
    </w:p>
    <w:p w:rsidR="0008048B" w:rsidRPr="004E5D2A" w:rsidRDefault="0008048B" w:rsidP="004C04DC">
      <w:pPr>
        <w:tabs>
          <w:tab w:val="left" w:pos="6663"/>
        </w:tabs>
        <w:autoSpaceDE w:val="0"/>
        <w:autoSpaceDN w:val="0"/>
        <w:adjustRightInd w:val="0"/>
        <w:ind w:firstLine="567"/>
        <w:jc w:val="both"/>
        <w:rPr>
          <w:sz w:val="28"/>
          <w:szCs w:val="28"/>
          <w:lang w:eastAsia="en-US"/>
        </w:rPr>
      </w:pPr>
      <w:r w:rsidRPr="004E5D2A">
        <w:rPr>
          <w:sz w:val="28"/>
          <w:szCs w:val="28"/>
          <w:lang w:eastAsia="en-US"/>
        </w:rPr>
        <w:t>3. Формирование проекта бюджета поселения осуществляется в порядке, установленном    Исполнительным</w:t>
      </w:r>
      <w:r>
        <w:rPr>
          <w:sz w:val="28"/>
          <w:szCs w:val="28"/>
          <w:lang w:eastAsia="en-US"/>
        </w:rPr>
        <w:t xml:space="preserve">      комитетом Каргалинского </w:t>
      </w:r>
      <w:r w:rsidRPr="004E5D2A">
        <w:rPr>
          <w:sz w:val="28"/>
          <w:szCs w:val="28"/>
          <w:lang w:eastAsia="en-US"/>
        </w:rPr>
        <w:t xml:space="preserve">сельского поселения, в соответствии с Бюджетным </w:t>
      </w:r>
      <w:hyperlink r:id="rId13" w:history="1">
        <w:r w:rsidRPr="004E5D2A">
          <w:rPr>
            <w:sz w:val="28"/>
            <w:szCs w:val="28"/>
            <w:lang w:eastAsia="en-US"/>
          </w:rPr>
          <w:t>кодексом</w:t>
        </w:r>
      </w:hyperlink>
      <w:r w:rsidRPr="004E5D2A">
        <w:rPr>
          <w:sz w:val="28"/>
          <w:szCs w:val="28"/>
          <w:lang w:eastAsia="en-US"/>
        </w:rPr>
        <w:t xml:space="preserve"> Российской Федерации и </w:t>
      </w:r>
      <w:r w:rsidRPr="004E5D2A">
        <w:rPr>
          <w:sz w:val="28"/>
          <w:szCs w:val="28"/>
          <w:lang w:eastAsia="en-US"/>
        </w:rPr>
        <w:lastRenderedPageBreak/>
        <w:t>принимаемыми с соблюдением его требовани</w:t>
      </w:r>
      <w:r>
        <w:rPr>
          <w:sz w:val="28"/>
          <w:szCs w:val="28"/>
          <w:lang w:eastAsia="en-US"/>
        </w:rPr>
        <w:t xml:space="preserve">й решениями Совета Каргалинского </w:t>
      </w:r>
      <w:r w:rsidRPr="004E5D2A">
        <w:rPr>
          <w:sz w:val="28"/>
          <w:szCs w:val="28"/>
          <w:lang w:eastAsia="en-US"/>
        </w:rPr>
        <w:t>сельского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4.Ре</w:t>
      </w:r>
      <w:r>
        <w:rPr>
          <w:sz w:val="28"/>
          <w:szCs w:val="28"/>
          <w:lang w:eastAsia="en-US"/>
        </w:rPr>
        <w:t xml:space="preserve">шение Совета Каргалинского </w:t>
      </w:r>
      <w:r w:rsidRPr="004E5D2A">
        <w:rPr>
          <w:sz w:val="28"/>
          <w:szCs w:val="28"/>
          <w:lang w:eastAsia="en-US"/>
        </w:rPr>
        <w:t xml:space="preserve">сельского поселения  о бюджете поселения вступает в силу 1 января очередного финансового года и действует по 31 декабря финансового года, если иное не предусмотрено  Бюджетным </w:t>
      </w:r>
      <w:hyperlink r:id="rId14" w:history="1">
        <w:r w:rsidRPr="004E5D2A">
          <w:rPr>
            <w:sz w:val="28"/>
            <w:szCs w:val="28"/>
            <w:lang w:eastAsia="en-US"/>
          </w:rPr>
          <w:t>кодексом</w:t>
        </w:r>
      </w:hyperlink>
      <w:r w:rsidRPr="004E5D2A">
        <w:rPr>
          <w:sz w:val="28"/>
          <w:szCs w:val="28"/>
          <w:lang w:eastAsia="en-US"/>
        </w:rPr>
        <w:t xml:space="preserve"> Российской Федерации решением о бюджете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5. Решение о бюджете поселения подлежит официальному опубликованию не позднее десяти дней после его подписания в установленном порядке.</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3. Бюджетная классификация</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Составление и исполнение бюджета поселения, составление бюджетной отчетности осуществляется в соответствии с бюджетной классификацией, установленной в Российской Федерации.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К бюджетным полномочиям поселения относится установление, детализация и определение порядка применения бюджетной классификации Российской Федерации в части, относящейся к бюджету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Исполнит</w:t>
      </w:r>
      <w:r>
        <w:rPr>
          <w:sz w:val="28"/>
          <w:szCs w:val="28"/>
          <w:lang w:eastAsia="en-US"/>
        </w:rPr>
        <w:t xml:space="preserve">ельный комитет Каргалинского </w:t>
      </w:r>
      <w:r w:rsidRPr="004E5D2A">
        <w:rPr>
          <w:sz w:val="28"/>
          <w:szCs w:val="28"/>
          <w:lang w:eastAsia="en-US"/>
        </w:rPr>
        <w:t>сельского поселения утверждает перечень кодов подвидов по видам доходов, главными администраторами которых являются органы местного самоуправления поселения и (или) находящиеся в их ведении казенные учреждения.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 Исполн</w:t>
      </w:r>
      <w:r>
        <w:rPr>
          <w:sz w:val="28"/>
          <w:szCs w:val="28"/>
          <w:lang w:eastAsia="en-US"/>
        </w:rPr>
        <w:t xml:space="preserve">ительный комитет Каргалинского </w:t>
      </w:r>
      <w:r w:rsidRPr="004E5D2A">
        <w:rPr>
          <w:sz w:val="28"/>
          <w:szCs w:val="28"/>
          <w:lang w:eastAsia="en-US"/>
        </w:rPr>
        <w:t>сельского поселения устанавливаются перечень и коды целевых статей бюджета поселения.</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4. Принципы и этапы бюджетного процесса</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1. Бюджетный процесс поселения основывается на принципах бюджетной системы Российской Федерации, установленных Бюджетным </w:t>
      </w:r>
      <w:hyperlink r:id="rId15" w:history="1">
        <w:r w:rsidRPr="004E5D2A">
          <w:rPr>
            <w:sz w:val="28"/>
            <w:szCs w:val="28"/>
            <w:lang w:eastAsia="en-US"/>
          </w:rPr>
          <w:t>кодексом</w:t>
        </w:r>
      </w:hyperlink>
      <w:r w:rsidRPr="004E5D2A">
        <w:rPr>
          <w:sz w:val="28"/>
          <w:szCs w:val="28"/>
          <w:lang w:eastAsia="en-US"/>
        </w:rPr>
        <w:t xml:space="preserve"> Российской Федерации.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Основными этапами бюджетного процесса являются: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составление проекта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рассмотрение и утверждение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исполнение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 контроль за исполнением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5) осуществление бюджетного учета;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6) составление, внешняя проверка, рассмотрение и утверждение бюджетной отчетности.</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5. Участники бюджетного процесса и их бюджетные</w:t>
      </w:r>
    </w:p>
    <w:p w:rsidR="0008048B" w:rsidRPr="004E5D2A" w:rsidRDefault="0008048B" w:rsidP="00EB5129">
      <w:pPr>
        <w:autoSpaceDE w:val="0"/>
        <w:autoSpaceDN w:val="0"/>
        <w:adjustRightInd w:val="0"/>
        <w:jc w:val="center"/>
        <w:rPr>
          <w:sz w:val="28"/>
          <w:szCs w:val="28"/>
          <w:lang w:eastAsia="en-US"/>
        </w:rPr>
      </w:pPr>
      <w:r w:rsidRPr="004E5D2A">
        <w:rPr>
          <w:sz w:val="28"/>
          <w:szCs w:val="28"/>
          <w:lang w:eastAsia="en-US"/>
        </w:rPr>
        <w:t>полномочия</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Участниками бюджетного процесса являются: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1) Глава муниципального образования </w:t>
      </w:r>
      <w:r>
        <w:rPr>
          <w:sz w:val="28"/>
          <w:szCs w:val="28"/>
          <w:lang w:eastAsia="en-US"/>
        </w:rPr>
        <w:t xml:space="preserve">«Каргалинского </w:t>
      </w:r>
      <w:r w:rsidRPr="004E5D2A">
        <w:rPr>
          <w:sz w:val="28"/>
          <w:szCs w:val="28"/>
          <w:lang w:eastAsia="en-US"/>
        </w:rPr>
        <w:t>сельского поселения</w:t>
      </w:r>
      <w:r>
        <w:rPr>
          <w:sz w:val="28"/>
          <w:szCs w:val="28"/>
          <w:lang w:eastAsia="en-US"/>
        </w:rPr>
        <w:t>»</w:t>
      </w:r>
      <w:r w:rsidRPr="004E5D2A">
        <w:rPr>
          <w:sz w:val="28"/>
          <w:szCs w:val="28"/>
          <w:lang w:eastAsia="en-US"/>
        </w:rPr>
        <w:t xml:space="preserve"> Чистопольского муниципального района Республики Татарстан (далее по</w:t>
      </w:r>
      <w:r>
        <w:rPr>
          <w:sz w:val="28"/>
          <w:szCs w:val="28"/>
          <w:lang w:eastAsia="en-US"/>
        </w:rPr>
        <w:t xml:space="preserve"> </w:t>
      </w:r>
      <w:r w:rsidRPr="004E5D2A">
        <w:rPr>
          <w:sz w:val="28"/>
          <w:szCs w:val="28"/>
          <w:lang w:eastAsia="en-US"/>
        </w:rPr>
        <w:t>тексту – Глава поселения);</w:t>
      </w:r>
    </w:p>
    <w:p w:rsidR="0008048B" w:rsidRPr="004E5D2A" w:rsidRDefault="0008048B" w:rsidP="00EB5129">
      <w:pPr>
        <w:autoSpaceDE w:val="0"/>
        <w:autoSpaceDN w:val="0"/>
        <w:adjustRightInd w:val="0"/>
        <w:ind w:firstLine="567"/>
        <w:jc w:val="both"/>
        <w:rPr>
          <w:sz w:val="28"/>
          <w:szCs w:val="28"/>
          <w:lang w:eastAsia="en-US"/>
        </w:rPr>
      </w:pPr>
      <w:r>
        <w:rPr>
          <w:sz w:val="28"/>
          <w:szCs w:val="28"/>
          <w:lang w:eastAsia="en-US"/>
        </w:rPr>
        <w:t xml:space="preserve">2) Совет Каргалинского </w:t>
      </w:r>
      <w:r w:rsidRPr="004E5D2A">
        <w:rPr>
          <w:sz w:val="28"/>
          <w:szCs w:val="28"/>
          <w:lang w:eastAsia="en-US"/>
        </w:rPr>
        <w:t>сельского поселения (далее по тексту - Совет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lastRenderedPageBreak/>
        <w:t>3) Исполни</w:t>
      </w:r>
      <w:r>
        <w:rPr>
          <w:sz w:val="28"/>
          <w:szCs w:val="28"/>
          <w:lang w:eastAsia="en-US"/>
        </w:rPr>
        <w:t xml:space="preserve">тельный комитет Каргалинского </w:t>
      </w:r>
      <w:r w:rsidRPr="004E5D2A">
        <w:rPr>
          <w:sz w:val="28"/>
          <w:szCs w:val="28"/>
          <w:lang w:eastAsia="en-US"/>
        </w:rPr>
        <w:t>сельского поселения (далее по тексту - Исполком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 Контрольно-ревизионная комиссия;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5) главные распорядители, распорядители бюджетных средств;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6) главные администраторы, администраторы доходов бюджета;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7) главные администраторы, администраторы источников финансирования дефицита бюджета;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8) получатели бюджетных средств.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Совет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рассматривает и утверждает бюджет поселения и отчет о его исполнении;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утверждает муниципальные минимальные социальные стандарты и другие нормативы расходов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 принимает решения о целях, формах, суммах заимствований;</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5) осуществляет контроль в ходе рассмотрения отдельных вопросов исполнения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6) формирует и определяет правовой статус органов, осуществляющих контроль за исполнением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8) разрабатывает и утверждает методики распределения и (или) порядки предоставления межбюджетных трансфертов;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9) осуществляет иные полномочия в соответствии с Бюджетным </w:t>
      </w:r>
      <w:hyperlink r:id="rId16" w:history="1">
        <w:r w:rsidRPr="004E5D2A">
          <w:rPr>
            <w:sz w:val="28"/>
            <w:szCs w:val="28"/>
            <w:lang w:eastAsia="en-US"/>
          </w:rPr>
          <w:t>кодексом</w:t>
        </w:r>
      </w:hyperlink>
      <w:r w:rsidRPr="004E5D2A">
        <w:rPr>
          <w:sz w:val="28"/>
          <w:szCs w:val="28"/>
          <w:lang w:eastAsia="en-US"/>
        </w:rPr>
        <w:t xml:space="preserve"> Российской Федерации, Федеральным </w:t>
      </w:r>
      <w:hyperlink r:id="rId17" w:history="1">
        <w:r w:rsidRPr="004E5D2A">
          <w:rPr>
            <w:sz w:val="28"/>
            <w:szCs w:val="28"/>
            <w:lang w:eastAsia="en-US"/>
          </w:rPr>
          <w:t>законом</w:t>
        </w:r>
      </w:hyperlink>
      <w:r w:rsidRPr="004E5D2A">
        <w:rPr>
          <w:sz w:val="28"/>
          <w:szCs w:val="28"/>
          <w:lang w:eastAsia="en-US"/>
        </w:rPr>
        <w:t xml:space="preserve"> от 6 октября 2003 года N 131-ФЗ </w:t>
      </w:r>
      <w:r>
        <w:rPr>
          <w:sz w:val="28"/>
          <w:szCs w:val="28"/>
          <w:lang w:eastAsia="en-US"/>
        </w:rPr>
        <w:t>«</w:t>
      </w:r>
      <w:r w:rsidRPr="004E5D2A">
        <w:rPr>
          <w:sz w:val="28"/>
          <w:szCs w:val="28"/>
          <w:lang w:eastAsia="en-US"/>
        </w:rPr>
        <w:t>Об общих принципах организации местного самоуправления в Российской Федерации</w:t>
      </w:r>
      <w:r>
        <w:rPr>
          <w:sz w:val="28"/>
          <w:szCs w:val="28"/>
          <w:lang w:eastAsia="en-US"/>
        </w:rPr>
        <w:t>»</w:t>
      </w:r>
      <w:r w:rsidRPr="004E5D2A">
        <w:rPr>
          <w:sz w:val="28"/>
          <w:szCs w:val="28"/>
          <w:lang w:eastAsia="en-US"/>
        </w:rPr>
        <w:t xml:space="preserve">, Федеральным </w:t>
      </w:r>
      <w:hyperlink r:id="rId18" w:history="1">
        <w:r w:rsidRPr="004E5D2A">
          <w:rPr>
            <w:sz w:val="28"/>
            <w:szCs w:val="28"/>
            <w:lang w:eastAsia="en-US"/>
          </w:rPr>
          <w:t>законом</w:t>
        </w:r>
      </w:hyperlink>
      <w:r w:rsidRPr="004E5D2A">
        <w:rPr>
          <w:sz w:val="28"/>
          <w:szCs w:val="28"/>
          <w:lang w:eastAsia="en-US"/>
        </w:rPr>
        <w:t xml:space="preserve"> от 7 февраля 2011 года N 6-ФЗ </w:t>
      </w:r>
      <w:r>
        <w:rPr>
          <w:sz w:val="28"/>
          <w:szCs w:val="28"/>
          <w:lang w:eastAsia="en-US"/>
        </w:rPr>
        <w:t>«</w:t>
      </w:r>
      <w:r w:rsidRPr="004E5D2A">
        <w:rPr>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Pr>
          <w:sz w:val="28"/>
          <w:szCs w:val="28"/>
          <w:lang w:eastAsia="en-US"/>
        </w:rPr>
        <w:t>»</w:t>
      </w:r>
      <w:r w:rsidRPr="004E5D2A">
        <w:rPr>
          <w:sz w:val="28"/>
          <w:szCs w:val="28"/>
          <w:lang w:eastAsia="en-US"/>
        </w:rPr>
        <w:t xml:space="preserve">, иными нормативными правовыми актами Российской Федерации, </w:t>
      </w:r>
      <w:hyperlink r:id="rId19" w:history="1">
        <w:r w:rsidRPr="004E5D2A">
          <w:rPr>
            <w:sz w:val="28"/>
            <w:szCs w:val="28"/>
            <w:lang w:eastAsia="en-US"/>
          </w:rPr>
          <w:t>Уставом</w:t>
        </w:r>
      </w:hyperlink>
      <w:r w:rsidRPr="004E5D2A">
        <w:rPr>
          <w:sz w:val="28"/>
          <w:szCs w:val="28"/>
          <w:lang w:eastAsia="en-US"/>
        </w:rPr>
        <w:t xml:space="preserve"> поселения, настоящим Положением.</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Исполком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обеспечивает составление проекта бюджета поселения, исполнение бюджета поселения, в том числе сбор доходов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представляет на утверждение Совета поселения проект решения Совета поселения о бюджете поселения и отчет о его исполнении;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организует исполнение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 получает от главных распорядителей, распорядителей и получателей средств материалы, необходимые для составления проекта бюджета поселения и отчета об исполнении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5) распоряжается финансовыми ресурсами Исполкома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6) несет ответственность за исполнение бюджета поселения в соответствии с бюджетным законодательством Российской Федерации, решениями Совета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lastRenderedPageBreak/>
        <w:t>7) вносит в установленном порядке в Совет поселения проекты решений Совета поселения об утверждении планов и программ социально-экономического развития поселения, об утверждении отчетов об их исполнении;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8) заключает договоры о привлечении муниципальных заимствований в бюджет поселения, а также договоры о предоставлении средств бюджета поселения на возвратной основе;</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9) устанавливает порядок ведения реестра расходных обязательств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10) проводит проверки финансового состояния получателей средств бюджета города, получателей бюджетных кредитов, муниципальных гарантий;</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11) осуществляет ведение муниципальной долговой книги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12) осуществляет предварительный, текущий и последующий контроль за исполнением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13) осуществляет операции со средствами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14) составляет отчет об исполнении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15) обладает правом требовать от главных распорядителей, распорядителей, получателей средств бюджета поселения предоставления отчетов по установленным формам об использовании средств бюджета поселения и иных сведений, связанных с получением, перечислением, зачислением и использованием указанных средств;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16) получает от кредитных организаций сведения об операциях со средствами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17) выносит предупреждения о ненадлежащем исполнении бюджетного процесса главным распорядителям, распорядителям и получателям средств бюджета поселения с требованием устранить выявленные нарушения бюджетного законодательства и осуществляет контроль за их устранением;</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18)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поселения в размере бюджетных средств, использованных не по целевому назначению;</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19) списывает в соответствии с бюджетным законодательством со всех счетов получателей бюджета города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20) применяет к главным распорядителям, распорядителям и получателям средств бюджета поселения меры ответственности, предусмотренные законодательством и соответствующими договорами;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21) ведет сводный реестр главных распорядителей, распорядителей и получателей средств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22) определяет и утверждает для главных распорядителей, распорядителей и прямых получателей средств лимит бюджетных обязательств;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23) определяет порядок доведения бюджетных ассигнований и (или) лимитов бюджетных обязательств до главных распорядителей бюджетных средств;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24)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25)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lastRenderedPageBreak/>
        <w:t>26)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Контрольно-ревизионная комиссия осуществляет следующие полномочия: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по экспертизе проектов решений о бюджете поселения,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по экспертизе муниципальных программ;</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08048B" w:rsidRPr="004E5D2A" w:rsidRDefault="0008048B" w:rsidP="00EB5129">
      <w:pPr>
        <w:autoSpaceDE w:val="0"/>
        <w:autoSpaceDN w:val="0"/>
        <w:adjustRightInd w:val="0"/>
        <w:ind w:firstLine="567"/>
        <w:jc w:val="both"/>
        <w:rPr>
          <w:sz w:val="28"/>
          <w:szCs w:val="28"/>
          <w:lang w:eastAsia="zh-CN"/>
        </w:rPr>
      </w:pPr>
      <w:r w:rsidRPr="004E5D2A">
        <w:rPr>
          <w:sz w:val="28"/>
          <w:szCs w:val="28"/>
          <w:lang w:eastAsia="zh-CN"/>
        </w:rPr>
        <w:t>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6. Главный распорядитель (распорядитель) бюджетных средств (далее - ГРБС).</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6.1. ГРБС бюджета поселения является Исполком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6.2. ГРБС обладает следующими бюджетными полномочиями: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формирует перечень подведомственных ему распорядителей и получателей бюджетных средств;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осуществляет планирование соответствующих расходов бюджета, составляет обоснования бюджетных ассигнований;</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вносит предложения по формированию и изменению лимитов бюджетных обязательств;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вносит предложения по формированию и изменению сводной бюджетной росписи;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определяет порядок утверждения бюджетных смет подведомственных бюджетных учреждений;</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формирует муниципальные задания;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организует и осуществляет ведомственный финансовый контроль в сфере своей деятельности;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формирует бюджетную отчетность ГРБС;</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lastRenderedPageBreak/>
        <w:t>- отвечает соответственно от имени поселения по денежным обязательствам подведомственных ему получателей бюджетных средств;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 осуществляет иные бюджетные полномочия, установленные Бюджетным </w:t>
      </w:r>
      <w:hyperlink r:id="rId20" w:history="1">
        <w:r w:rsidRPr="004E5D2A">
          <w:rPr>
            <w:sz w:val="28"/>
            <w:szCs w:val="28"/>
            <w:lang w:eastAsia="en-US"/>
          </w:rPr>
          <w:t>кодексом</w:t>
        </w:r>
      </w:hyperlink>
      <w:r w:rsidRPr="004E5D2A">
        <w:rPr>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6.3. ГРБС бюджета поселения выступает в суде от имени поселения в качестве представителя ответчика по искам к поселению:</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zh-CN"/>
        </w:rPr>
        <w:t>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7. Распорядитель бюджетных средств (далее - РБС) бюджета поселения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РБС обладает следующими бюджетными полномочиями: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осуществляет планирование соответствующих расходов бюджета;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вносит предложения по формированию и изменению бюджетной росписи;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8. Главный администратор доходов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формирует перечень подведомственных ему администраторов доходов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представляет сведения, необходимые для составления среднесрочного финансового плана или проекта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представляет сведения для составления и ведения кассового плана;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 формирует и представляет бюджетную отчетность главного администратора доходов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lastRenderedPageBreak/>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Бюджетные полномочия главных администраторов доходов бюджета поселения, являющихся органами местного самоуправления и (или) находящимися в их ведении казенными учреждениями, осуществляются в порядке, установленном Исполкомом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6) ведет реестр источников доходов бюджета поселения по закрепленным за ним источникам доходов на основании перечня источников доходов бюджетов бюджетной системы Российской Федерации.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9. Администратор доходов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осуществляет взыскание задолженности по платежам в бюджет, пеней и штрафов;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принимает решение о возврате излишне уплаченных (взысканных) платежей в бюджет, пеней и штрафов, а   также   процентов   за   несвоевременное</w:t>
      </w:r>
    </w:p>
    <w:p w:rsidR="0008048B" w:rsidRPr="004E5D2A" w:rsidRDefault="0008048B" w:rsidP="00EB5129">
      <w:pPr>
        <w:autoSpaceDE w:val="0"/>
        <w:autoSpaceDN w:val="0"/>
        <w:adjustRightInd w:val="0"/>
        <w:jc w:val="both"/>
        <w:rPr>
          <w:sz w:val="28"/>
          <w:szCs w:val="28"/>
          <w:lang w:eastAsia="en-US"/>
        </w:rPr>
      </w:pPr>
      <w:r w:rsidRPr="004E5D2A">
        <w:rPr>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5) в случае и порядке, установленных главным администратором доходов бюджета поселения, формирует и представляет главному администратору доходов бюджета поселения сведения и бюджетную отчетность, необходимые для осуществления полномочий соответствующего главного администратора доходов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08048B" w:rsidRPr="004E5D2A" w:rsidRDefault="0008048B" w:rsidP="00EB5129">
      <w:pPr>
        <w:autoSpaceDE w:val="0"/>
        <w:autoSpaceDN w:val="0"/>
        <w:adjustRightInd w:val="0"/>
        <w:ind w:firstLine="567"/>
        <w:jc w:val="both"/>
        <w:rPr>
          <w:color w:val="FF0000"/>
          <w:sz w:val="28"/>
          <w:szCs w:val="28"/>
          <w:lang w:eastAsia="en-US"/>
        </w:rPr>
      </w:pPr>
      <w:r w:rsidRPr="004E5D2A">
        <w:rPr>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Pr>
          <w:sz w:val="28"/>
          <w:szCs w:val="28"/>
          <w:lang w:eastAsia="en-US"/>
        </w:rPr>
        <w:t>«</w:t>
      </w:r>
      <w:r w:rsidRPr="004E5D2A">
        <w:rPr>
          <w:sz w:val="28"/>
          <w:szCs w:val="28"/>
          <w:lang w:eastAsia="en-US"/>
        </w:rPr>
        <w:t>Об организации предоставления государственных и муниципальных услуг</w:t>
      </w:r>
      <w:r w:rsidRPr="004E5D2A">
        <w:rPr>
          <w:color w:val="FF0000"/>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10. Главный администратор источников финансирования дефицита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формирует перечни подведомственных ему администраторов источников финансирования дефицита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lastRenderedPageBreak/>
        <w:t>2) осуществляет планирование (прогнозирование) поступлений и выплат по источникам финансирования дефицита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5) формирует бюджетную отчетность главного администратора источников финансирования дефицита бюджета</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11. Администратор источников финансирования дефицита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осуществляет планирование (прогнозирование) поступлений и выплат по источникам финансирования дефицита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осуществляет контроль за полнотой и своевременностью поступления в бюджет источников финансирования дефицита бюджета;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обеспечивает поступления в бюджет и выплаты из бюджета по источникам финансирования дефицита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 формирует и представляет бюджетную отчетность;</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5) в случае и порядке, установленных соответствующим главным администратором источников финансирования дефицита бюджета поселения, осуществляет отдельные бюджетные полномочия главного администратора источников финансирования дефицита бюджета поселения, в ведении которого находится;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12. Получатель бюджетных средств: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составляет и исполняет бюджетную смету;</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обеспечивает результативность, целевой характер использования предусмотренных ему бюджетных ассигнований;</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 вносит соответствующему главному распорядителю (распорядителю) бюджетных средств предложения по изменению бюджетной росписи;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5) ведет бюджетный учет (обеспечивает ведение бухгалтерского учета);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7) исполняет иные полномочия, установленные Бюджетным </w:t>
      </w:r>
      <w:hyperlink r:id="rId21" w:history="1">
        <w:r w:rsidRPr="004E5D2A">
          <w:rPr>
            <w:sz w:val="28"/>
            <w:szCs w:val="28"/>
            <w:lang w:eastAsia="en-US"/>
          </w:rPr>
          <w:t>кодексом</w:t>
        </w:r>
      </w:hyperlink>
      <w:r w:rsidRPr="004E5D2A">
        <w:rPr>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08048B" w:rsidRPr="004E5D2A" w:rsidRDefault="0008048B" w:rsidP="003D7AAA">
      <w:pPr>
        <w:autoSpaceDE w:val="0"/>
        <w:autoSpaceDN w:val="0"/>
        <w:adjustRightInd w:val="0"/>
        <w:ind w:firstLine="567"/>
        <w:jc w:val="both"/>
        <w:rPr>
          <w:color w:val="000000"/>
          <w:sz w:val="28"/>
          <w:szCs w:val="28"/>
          <w:lang w:eastAsia="en-US"/>
        </w:rPr>
      </w:pPr>
      <w:r w:rsidRPr="004E5D2A">
        <w:rPr>
          <w:sz w:val="28"/>
          <w:szCs w:val="28"/>
          <w:lang w:eastAsia="en-US"/>
        </w:rPr>
        <w:t xml:space="preserve">13. Бюджетные полномочия главного распорядителя (распорядителя) средств бюджета поселения, главного администратора (администратора) доходов бюджета поселения, главного администратора (администратора) источников финансирования дефицита бюджета поселения по осуществлению внутреннего финансового </w:t>
      </w:r>
      <w:r w:rsidRPr="004E5D2A">
        <w:rPr>
          <w:sz w:val="28"/>
          <w:szCs w:val="28"/>
          <w:lang w:eastAsia="en-US"/>
        </w:rPr>
        <w:lastRenderedPageBreak/>
        <w:t xml:space="preserve">контроля и внутреннего финансового аудита определяются в соответствии с Бюджетным </w:t>
      </w:r>
      <w:hyperlink r:id="rId22" w:history="1">
        <w:r w:rsidRPr="004E5D2A">
          <w:rPr>
            <w:color w:val="000000"/>
            <w:sz w:val="28"/>
            <w:szCs w:val="28"/>
            <w:lang w:eastAsia="en-US"/>
          </w:rPr>
          <w:t>кодексом</w:t>
        </w:r>
      </w:hyperlink>
      <w:r w:rsidRPr="004E5D2A">
        <w:rPr>
          <w:color w:val="000000"/>
          <w:sz w:val="28"/>
          <w:szCs w:val="28"/>
          <w:lang w:eastAsia="en-US"/>
        </w:rPr>
        <w:t xml:space="preserve"> Российской Федерации.</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6. Доходы бюджета поселения</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1. Доходы бюджета поселения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 и принятыми в соответствии с ними </w:t>
      </w:r>
      <w:r w:rsidRPr="004E5D2A">
        <w:rPr>
          <w:color w:val="000000"/>
          <w:sz w:val="28"/>
          <w:szCs w:val="28"/>
          <w:lang w:eastAsia="en-US"/>
        </w:rPr>
        <w:t xml:space="preserve">Бюджетным </w:t>
      </w:r>
      <w:hyperlink r:id="rId23" w:history="1">
        <w:r w:rsidRPr="004E5D2A">
          <w:rPr>
            <w:color w:val="000000"/>
            <w:sz w:val="28"/>
            <w:szCs w:val="28"/>
            <w:lang w:eastAsia="en-US"/>
          </w:rPr>
          <w:t>кодексом</w:t>
        </w:r>
      </w:hyperlink>
      <w:r w:rsidRPr="004E5D2A">
        <w:rPr>
          <w:color w:val="000000"/>
          <w:sz w:val="28"/>
          <w:szCs w:val="28"/>
          <w:lang w:eastAsia="en-US"/>
        </w:rPr>
        <w:t xml:space="preserve"> Республики</w:t>
      </w:r>
      <w:r w:rsidRPr="004E5D2A">
        <w:rPr>
          <w:sz w:val="28"/>
          <w:szCs w:val="28"/>
          <w:lang w:eastAsia="en-US"/>
        </w:rPr>
        <w:t xml:space="preserve"> Татарстан и законами Республики Татарстан о налогах и сборах, нормативно-правовыми актами Совета поселения о налогах и сборах.</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Решение Совета поселения об установлении местных налогов, о внесении изменений в решения о местных налогах, решения Совета поселения,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бюджете поселения на очередной финансовый год и плановый период.</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Решения Совета поселения, предусматривающие внесение изменений в решения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решений Совета поселения не ранее 1 января года, следующего за очередным финансовым годом.</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7. Расходы бюджета поселения</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Формирование расходов бюджета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К бюджетным ассигнованиям относятся ассигнования на: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социальное обеспечение населения;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lastRenderedPageBreak/>
        <w:t>4)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5) предоставление межбюджетных трансфертов;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6) обслуживание муниципального долга;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7) исполнение судебных актов по искам к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К бюджетным ассигнованиям на оказание муниципальных услуг относятся бюджетные ассигнования на: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08048B" w:rsidRPr="004E5D2A" w:rsidRDefault="0008048B" w:rsidP="00EB5129">
      <w:pPr>
        <w:jc w:val="both"/>
        <w:rPr>
          <w:sz w:val="28"/>
          <w:szCs w:val="28"/>
          <w:lang w:eastAsia="en-US"/>
        </w:rPr>
      </w:pPr>
      <w:r w:rsidRPr="004E5D2A">
        <w:rPr>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08048B" w:rsidRPr="004E5D2A" w:rsidRDefault="0008048B" w:rsidP="00EB5129">
      <w:pPr>
        <w:ind w:firstLine="567"/>
        <w:jc w:val="both"/>
        <w:rPr>
          <w:sz w:val="28"/>
          <w:szCs w:val="28"/>
          <w:lang w:eastAsia="en-US"/>
        </w:rPr>
      </w:pPr>
      <w:r w:rsidRPr="004E5D2A">
        <w:rPr>
          <w:sz w:val="28"/>
          <w:szCs w:val="28"/>
          <w:lang w:eastAsia="en-US"/>
        </w:rPr>
        <w:t>- оказания муниципальных услуг физическим и юридическим лицам;</w:t>
      </w:r>
    </w:p>
    <w:p w:rsidR="0008048B" w:rsidRPr="004E5D2A" w:rsidRDefault="0008048B" w:rsidP="00EB5129">
      <w:pPr>
        <w:ind w:firstLine="567"/>
        <w:jc w:val="both"/>
        <w:rPr>
          <w:sz w:val="28"/>
          <w:szCs w:val="28"/>
          <w:lang w:eastAsia="en-US"/>
        </w:rPr>
      </w:pPr>
      <w:r w:rsidRPr="004E5D2A">
        <w:rPr>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08048B" w:rsidRPr="004E5D2A" w:rsidRDefault="0008048B" w:rsidP="00EB5129">
      <w:pPr>
        <w:ind w:firstLine="567"/>
        <w:jc w:val="both"/>
        <w:rPr>
          <w:color w:val="000000"/>
          <w:sz w:val="28"/>
          <w:szCs w:val="28"/>
          <w:lang w:eastAsia="en-US"/>
        </w:rPr>
      </w:pPr>
      <w:r w:rsidRPr="004E5D2A">
        <w:rPr>
          <w:sz w:val="28"/>
          <w:szCs w:val="28"/>
          <w:lang w:eastAsia="en-US"/>
        </w:rPr>
        <w:t xml:space="preserve">-закупки товаров </w:t>
      </w:r>
      <w:r w:rsidRPr="004E5D2A">
        <w:rPr>
          <w:color w:val="000000"/>
          <w:sz w:val="28"/>
          <w:szCs w:val="28"/>
          <w:lang w:eastAsia="en-US"/>
        </w:rPr>
        <w:t>в муниципальный материальный резерв;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5) осуществление бюджетных инвестиций в объекты муниципальной собственности.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 Обеспечение функций казенных учреждений включает:</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Республики Татарстан, муниципальными правовыми актами;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оплату поставок товаров, выполнения работ, оказания услуг для муниципальных нужд;</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уплату налогов, сборов и иных обязательных платежей в бюджетную систему Российской Федерации;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возмещение вреда, причиненного казенным учреждением при осуществлении его деятельности.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lastRenderedPageBreak/>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6. Муниципальное задание должно содержать:</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показатели, характеризующие качество и (или) объем (содержание) оказываемых муниципальных услуг (выполненных работ);</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порядок контроля за исполнением муниципального задания, в том числе условия и порядок его досрочного прекращения;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требования к отчетности об исполнении муниципального задания.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Муниципальное задание на оказание муниципальных услуг физическим и юридическим лицам также должно содержать:</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определение категорий физических и (или) юридических лиц, являющихся потребителями соответствующих услуг;</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порядок оказания соответствующих услуг;</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Показатели муниципального задания используется при составлении проекта бюджета поселения 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 Исполкомом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Финансовое обеспечение выполнения муниципальных заданий осуществляется за счет средств бюджета поселения в порядке, установленном Исполкомом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 Исполкомом поселения,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7.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муниципальных нужд.</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lastRenderedPageBreak/>
        <w:t xml:space="preserve">Муниципальные контракты заключаются и оплачиваются в пределах лимитов бюджетных обязательств, кроме случаев, установленных </w:t>
      </w:r>
      <w:hyperlink r:id="rId24" w:history="1">
        <w:r w:rsidRPr="004E5D2A">
          <w:rPr>
            <w:color w:val="000000"/>
            <w:sz w:val="28"/>
            <w:szCs w:val="28"/>
            <w:lang w:eastAsia="en-US"/>
          </w:rPr>
          <w:t>пунктом 3 статьи 72</w:t>
        </w:r>
      </w:hyperlink>
      <w:r w:rsidRPr="004E5D2A">
        <w:rPr>
          <w:color w:val="000000"/>
          <w:sz w:val="28"/>
          <w:szCs w:val="28"/>
          <w:lang w:eastAsia="en-US"/>
        </w:rPr>
        <w:t xml:space="preserve"> Бюджетного кодекса Российской Федерации.</w:t>
      </w:r>
    </w:p>
    <w:p w:rsidR="0008048B" w:rsidRPr="004E5D2A" w:rsidRDefault="0008048B" w:rsidP="00EB5129">
      <w:pPr>
        <w:autoSpaceDE w:val="0"/>
        <w:autoSpaceDN w:val="0"/>
        <w:adjustRightInd w:val="0"/>
        <w:ind w:firstLine="567"/>
        <w:jc w:val="both"/>
        <w:rPr>
          <w:sz w:val="28"/>
          <w:szCs w:val="28"/>
          <w:lang w:eastAsia="en-US"/>
        </w:rPr>
      </w:pPr>
      <w:r w:rsidRPr="004E5D2A">
        <w:rPr>
          <w:color w:val="000000"/>
          <w:sz w:val="28"/>
          <w:szCs w:val="28"/>
          <w:lang w:eastAsia="en-US"/>
        </w:rPr>
        <w:t xml:space="preserve">8. В решении Совета </w:t>
      </w:r>
      <w:r w:rsidRPr="004E5D2A">
        <w:rPr>
          <w:sz w:val="28"/>
          <w:szCs w:val="28"/>
          <w:lang w:eastAsia="en-US"/>
        </w:rPr>
        <w:t>поселения</w:t>
      </w:r>
      <w:r w:rsidRPr="004E5D2A">
        <w:rPr>
          <w:color w:val="000000"/>
          <w:sz w:val="28"/>
          <w:szCs w:val="28"/>
          <w:lang w:eastAsia="en-US"/>
        </w:rPr>
        <w:t xml:space="preserve"> о бюджете </w:t>
      </w:r>
      <w:r w:rsidRPr="004E5D2A">
        <w:rPr>
          <w:sz w:val="28"/>
          <w:szCs w:val="28"/>
          <w:lang w:eastAsia="en-US"/>
        </w:rPr>
        <w:t>поселения</w:t>
      </w:r>
      <w:r w:rsidRPr="004E5D2A">
        <w:rPr>
          <w:color w:val="000000"/>
          <w:sz w:val="28"/>
          <w:szCs w:val="28"/>
          <w:lang w:eastAsia="en-US"/>
        </w:rPr>
        <w:t xml:space="preserve"> могут устанавливаться условия предоставления средств из бюджета</w:t>
      </w:r>
      <w:r w:rsidRPr="004E5D2A">
        <w:rPr>
          <w:sz w:val="28"/>
          <w:szCs w:val="28"/>
          <w:lang w:eastAsia="en-US"/>
        </w:rPr>
        <w:t xml:space="preserve"> поселения</w:t>
      </w:r>
      <w:r w:rsidRPr="004E5D2A">
        <w:rPr>
          <w:color w:val="000000"/>
          <w:sz w:val="28"/>
          <w:szCs w:val="28"/>
          <w:lang w:eastAsia="en-US"/>
        </w:rPr>
        <w:t>, в соответствии с которыми предоставление</w:t>
      </w:r>
      <w:r w:rsidRPr="004E5D2A">
        <w:rPr>
          <w:sz w:val="28"/>
          <w:szCs w:val="28"/>
          <w:lang w:eastAsia="en-US"/>
        </w:rPr>
        <w:t xml:space="preserve"> таких средств осуществляется в порядке, установленном Исполкомом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25" w:history="1">
        <w:r w:rsidRPr="004E5D2A">
          <w:rPr>
            <w:color w:val="000000"/>
            <w:sz w:val="28"/>
            <w:szCs w:val="28"/>
            <w:lang w:eastAsia="en-US"/>
          </w:rPr>
          <w:t>пункте 7 статьи 78</w:t>
        </w:r>
      </w:hyperlink>
      <w:r w:rsidRPr="004E5D2A">
        <w:rPr>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города в случаях и порядке, предусмотренных решением Совета </w:t>
      </w:r>
      <w:r w:rsidRPr="004E5D2A">
        <w:rPr>
          <w:sz w:val="28"/>
          <w:szCs w:val="28"/>
          <w:lang w:eastAsia="en-US"/>
        </w:rPr>
        <w:t>поселения</w:t>
      </w:r>
      <w:r w:rsidRPr="004E5D2A">
        <w:rPr>
          <w:color w:val="000000"/>
          <w:sz w:val="28"/>
          <w:szCs w:val="28"/>
          <w:lang w:eastAsia="en-US"/>
        </w:rPr>
        <w:t xml:space="preserve"> о бюджете </w:t>
      </w:r>
      <w:r w:rsidRPr="004E5D2A">
        <w:rPr>
          <w:sz w:val="28"/>
          <w:szCs w:val="28"/>
          <w:lang w:eastAsia="en-US"/>
        </w:rPr>
        <w:t>поселения</w:t>
      </w:r>
      <w:r w:rsidRPr="004E5D2A">
        <w:rPr>
          <w:color w:val="000000"/>
          <w:sz w:val="28"/>
          <w:szCs w:val="28"/>
          <w:lang w:eastAsia="en-US"/>
        </w:rPr>
        <w:t xml:space="preserve"> и принимаемыми в соответствии с ним муниципальными правовыми актами </w:t>
      </w:r>
      <w:r w:rsidRPr="004E5D2A">
        <w:rPr>
          <w:sz w:val="28"/>
          <w:szCs w:val="28"/>
          <w:lang w:eastAsia="en-US"/>
        </w:rPr>
        <w:t>Исполкома поселения</w:t>
      </w:r>
      <w:r w:rsidRPr="004E5D2A">
        <w:rPr>
          <w:color w:val="000000"/>
          <w:sz w:val="28"/>
          <w:szCs w:val="28"/>
          <w:lang w:eastAsia="en-US"/>
        </w:rPr>
        <w:t xml:space="preserve"> или актами уполномоченных Советом органов местного самоуправления.</w:t>
      </w:r>
    </w:p>
    <w:p w:rsidR="0008048B" w:rsidRPr="004E5D2A" w:rsidRDefault="0008048B" w:rsidP="00EB5129">
      <w:pPr>
        <w:autoSpaceDE w:val="0"/>
        <w:autoSpaceDN w:val="0"/>
        <w:adjustRightInd w:val="0"/>
        <w:ind w:firstLine="567"/>
        <w:jc w:val="both"/>
        <w:rPr>
          <w:color w:val="000000"/>
          <w:sz w:val="28"/>
          <w:szCs w:val="28"/>
          <w:lang w:eastAsia="en-US"/>
        </w:rPr>
      </w:pPr>
      <w:bookmarkStart w:id="2" w:name="Par253"/>
      <w:bookmarkEnd w:id="2"/>
      <w:r w:rsidRPr="004E5D2A">
        <w:rPr>
          <w:color w:val="000000"/>
          <w:sz w:val="28"/>
          <w:szCs w:val="28"/>
          <w:lang w:eastAsia="en-US"/>
        </w:rPr>
        <w:t xml:space="preserve">10. В бюджете </w:t>
      </w:r>
      <w:r w:rsidRPr="004E5D2A">
        <w:rPr>
          <w:sz w:val="28"/>
          <w:szCs w:val="28"/>
          <w:lang w:eastAsia="en-US"/>
        </w:rPr>
        <w:t>поселения</w:t>
      </w:r>
      <w:r w:rsidRPr="004E5D2A">
        <w:rPr>
          <w:color w:val="000000"/>
          <w:sz w:val="28"/>
          <w:szCs w:val="28"/>
          <w:lang w:eastAsia="en-US"/>
        </w:rPr>
        <w:t xml:space="preserve"> 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08048B" w:rsidRPr="004E5D2A" w:rsidRDefault="0008048B" w:rsidP="00EB5129">
      <w:pPr>
        <w:autoSpaceDE w:val="0"/>
        <w:autoSpaceDN w:val="0"/>
        <w:adjustRightInd w:val="0"/>
        <w:ind w:firstLine="567"/>
        <w:jc w:val="both"/>
        <w:rPr>
          <w:color w:val="000000"/>
          <w:sz w:val="28"/>
          <w:szCs w:val="28"/>
          <w:lang w:eastAsia="en-US"/>
        </w:rPr>
      </w:pPr>
      <w:bookmarkStart w:id="3" w:name="Par254"/>
      <w:bookmarkEnd w:id="3"/>
      <w:r w:rsidRPr="004E5D2A">
        <w:rPr>
          <w:color w:val="000000"/>
          <w:sz w:val="28"/>
          <w:szCs w:val="28"/>
          <w:lang w:eastAsia="en-US"/>
        </w:rPr>
        <w:t xml:space="preserve">Из бюджета </w:t>
      </w:r>
      <w:r w:rsidRPr="004E5D2A">
        <w:rPr>
          <w:sz w:val="28"/>
          <w:szCs w:val="28"/>
          <w:lang w:eastAsia="en-US"/>
        </w:rPr>
        <w:t>поселения</w:t>
      </w:r>
      <w:r w:rsidRPr="004E5D2A">
        <w:rPr>
          <w:color w:val="000000"/>
          <w:sz w:val="28"/>
          <w:szCs w:val="28"/>
          <w:lang w:eastAsia="en-US"/>
        </w:rPr>
        <w:t xml:space="preserve"> могут предоставляться субсидии бюджетным и автономным учреждениям на иные цели.</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Порядок предоставления субсидий в соответствии с </w:t>
      </w:r>
      <w:hyperlink w:anchor="Par253" w:history="1">
        <w:r w:rsidRPr="004E5D2A">
          <w:rPr>
            <w:color w:val="000000"/>
            <w:sz w:val="28"/>
            <w:szCs w:val="28"/>
            <w:lang w:eastAsia="en-US"/>
          </w:rPr>
          <w:t>абзацем первым</w:t>
        </w:r>
      </w:hyperlink>
      <w:r w:rsidRPr="004E5D2A">
        <w:rPr>
          <w:color w:val="000000"/>
          <w:sz w:val="28"/>
          <w:szCs w:val="28"/>
          <w:lang w:eastAsia="en-US"/>
        </w:rPr>
        <w:t xml:space="preserve"> настоящего пункта из бюджета </w:t>
      </w:r>
      <w:r w:rsidRPr="004E5D2A">
        <w:rPr>
          <w:sz w:val="28"/>
          <w:szCs w:val="28"/>
          <w:lang w:eastAsia="en-US"/>
        </w:rPr>
        <w:t>поселения</w:t>
      </w:r>
      <w:r w:rsidRPr="004E5D2A">
        <w:rPr>
          <w:color w:val="000000"/>
          <w:sz w:val="28"/>
          <w:szCs w:val="28"/>
          <w:lang w:eastAsia="en-US"/>
        </w:rPr>
        <w:t xml:space="preserve"> устанавливается постановлением</w:t>
      </w:r>
      <w:r w:rsidRPr="004E5D2A">
        <w:rPr>
          <w:sz w:val="28"/>
          <w:szCs w:val="28"/>
          <w:highlight w:val="yellow"/>
          <w:lang w:eastAsia="en-US"/>
        </w:rPr>
        <w:t xml:space="preserve"> </w:t>
      </w:r>
      <w:r w:rsidRPr="004E5D2A">
        <w:rPr>
          <w:sz w:val="28"/>
          <w:szCs w:val="28"/>
          <w:lang w:eastAsia="en-US"/>
        </w:rPr>
        <w:t>Исполкома поселения</w:t>
      </w:r>
      <w:r w:rsidRPr="004E5D2A">
        <w:rPr>
          <w:color w:val="000000"/>
          <w:sz w:val="28"/>
          <w:szCs w:val="28"/>
          <w:lang w:eastAsia="en-US"/>
        </w:rPr>
        <w:t>.</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color w:val="000000"/>
            <w:sz w:val="28"/>
            <w:szCs w:val="28"/>
            <w:lang w:eastAsia="en-US"/>
          </w:rPr>
          <w:t>абзацем вторым</w:t>
        </w:r>
      </w:hyperlink>
      <w:r w:rsidRPr="004E5D2A">
        <w:rPr>
          <w:color w:val="000000"/>
          <w:sz w:val="28"/>
          <w:szCs w:val="28"/>
          <w:lang w:eastAsia="en-US"/>
        </w:rPr>
        <w:t xml:space="preserve"> настоящего пункта из бюджета </w:t>
      </w:r>
      <w:r w:rsidRPr="004E5D2A">
        <w:rPr>
          <w:sz w:val="28"/>
          <w:szCs w:val="28"/>
          <w:lang w:eastAsia="en-US"/>
        </w:rPr>
        <w:t>поселения</w:t>
      </w:r>
      <w:r w:rsidRPr="004E5D2A">
        <w:rPr>
          <w:color w:val="000000"/>
          <w:sz w:val="28"/>
          <w:szCs w:val="28"/>
          <w:lang w:eastAsia="en-US"/>
        </w:rPr>
        <w:t xml:space="preserve"> устанавливается постановлением</w:t>
      </w:r>
      <w:r w:rsidRPr="004E5D2A">
        <w:rPr>
          <w:sz w:val="28"/>
          <w:szCs w:val="28"/>
          <w:lang w:eastAsia="en-US"/>
        </w:rPr>
        <w:t xml:space="preserve"> Исполкома поселения</w:t>
      </w:r>
      <w:r w:rsidRPr="004E5D2A">
        <w:rPr>
          <w:color w:val="000000"/>
          <w:sz w:val="28"/>
          <w:szCs w:val="28"/>
          <w:lang w:eastAsia="en-US"/>
        </w:rPr>
        <w:t>.</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Социальное обеспечение населения может осуществляться посредством принятия публичных нормативных обязательств.</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26" w:history="1">
        <w:r w:rsidRPr="004E5D2A">
          <w:rPr>
            <w:color w:val="000000"/>
            <w:sz w:val="28"/>
            <w:szCs w:val="28"/>
            <w:lang w:eastAsia="en-US"/>
          </w:rPr>
          <w:t>кодексом</w:t>
        </w:r>
      </w:hyperlink>
      <w:r w:rsidRPr="004E5D2A">
        <w:rPr>
          <w:color w:val="000000"/>
          <w:sz w:val="28"/>
          <w:szCs w:val="28"/>
          <w:lang w:eastAsia="en-US"/>
        </w:rPr>
        <w:t xml:space="preserve"> Российской Федерации.</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lastRenderedPageBreak/>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Pr="004E5D2A">
        <w:rPr>
          <w:sz w:val="28"/>
          <w:szCs w:val="28"/>
          <w:lang w:eastAsia="en-US"/>
        </w:rPr>
        <w:t xml:space="preserve"> Исполкомом поселения</w:t>
      </w:r>
      <w:r w:rsidRPr="004E5D2A">
        <w:rPr>
          <w:color w:val="000000"/>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sz w:val="28"/>
          <w:szCs w:val="28"/>
          <w:lang w:eastAsia="en-US"/>
        </w:rPr>
        <w:t xml:space="preserve"> собственности поселения в соответствии с инвестиционными проектами сметной стоимостью более одного миллиарда рублей, включенные в программу капитальных вложений поселения, отражаются в решении о бюджете поселения в составе ведомственной структуры расходов раздельно по каждому инвестиционному проекту.</w:t>
      </w:r>
    </w:p>
    <w:p w:rsidR="0008048B" w:rsidRPr="004E5D2A" w:rsidRDefault="0008048B" w:rsidP="003D7AAA">
      <w:pPr>
        <w:autoSpaceDE w:val="0"/>
        <w:autoSpaceDN w:val="0"/>
        <w:adjustRightInd w:val="0"/>
        <w:ind w:firstLine="567"/>
        <w:jc w:val="both"/>
        <w:rPr>
          <w:sz w:val="28"/>
          <w:szCs w:val="28"/>
          <w:lang w:eastAsia="en-US"/>
        </w:rPr>
      </w:pPr>
      <w:r w:rsidRPr="004E5D2A">
        <w:rPr>
          <w:sz w:val="28"/>
          <w:szCs w:val="28"/>
          <w:lang w:eastAsia="en-US"/>
        </w:rPr>
        <w:t>Бюджетные ассигнования на осуществление бюджетных инвестиций в объекты капитального строительства муниципальной собственности поселения в соответствии с инвестиционными проектами сметной стоимостью более 100 миллионов рублей, включенные в программу капитальных вложений поселения, отражаются в решении о бюджете поселения в составе сводной бюджетной росписи раздельно по каждому инвестиционному проекту. Бюджетные ассигнования на осуществление   бюджетных   инвестиций   в объекты капитального строительства муниципальной собственности поселения в соответствии с инвестиционными проектами сметной стоимостью менее 100 миллионов рублей, включенные в программу капитальных вложений поселения, отражаются в решении о бюджете поселения в составе сводной бюджетной росписи суммарно.</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софинансирование которых осуществляется за счет межбюджетных субсидий, подлежат утверждению решением Совета поселения о бюджете поселения в составе ведомственной структуры расходов раздельно по каждому инвестиционному проекту.</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w:t>
      </w:r>
      <w:r w:rsidRPr="004E5D2A">
        <w:rPr>
          <w:sz w:val="28"/>
          <w:szCs w:val="28"/>
          <w:lang w:eastAsia="en-US"/>
        </w:rPr>
        <w:lastRenderedPageBreak/>
        <w:t>(складочном)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08048B" w:rsidRPr="004E5D2A" w:rsidRDefault="0008048B" w:rsidP="003D7AAA">
      <w:pPr>
        <w:shd w:val="clear" w:color="auto" w:fill="FFFFFF"/>
        <w:ind w:firstLine="567"/>
        <w:jc w:val="both"/>
        <w:rPr>
          <w:sz w:val="28"/>
          <w:szCs w:val="28"/>
          <w:lang w:eastAsia="en-US"/>
        </w:rPr>
      </w:pPr>
      <w:r w:rsidRPr="004E5D2A">
        <w:rPr>
          <w:sz w:val="28"/>
          <w:szCs w:val="28"/>
          <w:lang w:eastAsia="en-US"/>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поселения принимаются соответственно в форме нормативных правовых актов Исполкома поселения в определяемом ими порядке.</w:t>
      </w:r>
    </w:p>
    <w:p w:rsidR="0008048B" w:rsidRPr="004E5D2A" w:rsidRDefault="0008048B" w:rsidP="00EB5129">
      <w:pPr>
        <w:shd w:val="clear" w:color="auto" w:fill="FFFFFF"/>
        <w:ind w:firstLine="567"/>
        <w:jc w:val="both"/>
        <w:rPr>
          <w:sz w:val="28"/>
          <w:szCs w:val="28"/>
          <w:lang w:eastAsia="en-US"/>
        </w:rPr>
      </w:pPr>
      <w:r w:rsidRPr="004E5D2A">
        <w:rPr>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
    <w:p w:rsidR="0008048B" w:rsidRPr="004E5D2A" w:rsidRDefault="0008048B" w:rsidP="00EB5129">
      <w:pPr>
        <w:shd w:val="clear" w:color="auto" w:fill="FFFFFF"/>
        <w:ind w:firstLine="567"/>
        <w:contextualSpacing/>
        <w:jc w:val="both"/>
        <w:rPr>
          <w:sz w:val="28"/>
          <w:szCs w:val="28"/>
          <w:lang w:eastAsia="en-US"/>
        </w:rPr>
      </w:pPr>
      <w:r w:rsidRPr="004E5D2A">
        <w:rPr>
          <w:sz w:val="28"/>
          <w:szCs w:val="28"/>
          <w:lang w:eastAsia="en-US"/>
        </w:rPr>
        <w:t>Договор между Исполкомом поселения и юридическим лицом, указанным в пункте 1 настоящей статьи, об участии поселения в собственности субъекта инвестиций оформляется в течение трех месяцев после дня вступления в силу решения о бюджете.</w:t>
      </w:r>
    </w:p>
    <w:p w:rsidR="0008048B" w:rsidRPr="004E5D2A" w:rsidRDefault="0008048B" w:rsidP="00EB5129">
      <w:pPr>
        <w:shd w:val="clear" w:color="auto" w:fill="FFFFFF"/>
        <w:ind w:firstLine="567"/>
        <w:contextualSpacing/>
        <w:jc w:val="both"/>
        <w:rPr>
          <w:sz w:val="28"/>
          <w:szCs w:val="28"/>
          <w:lang w:eastAsia="en-US"/>
        </w:rPr>
      </w:pPr>
      <w:r w:rsidRPr="004E5D2A">
        <w:rPr>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Pr>
          <w:sz w:val="28"/>
          <w:szCs w:val="28"/>
          <w:lang w:eastAsia="en-US"/>
        </w:rPr>
        <w:t>«</w:t>
      </w:r>
      <w:r w:rsidRPr="004E5D2A">
        <w:rPr>
          <w:sz w:val="28"/>
          <w:szCs w:val="28"/>
          <w:lang w:eastAsia="en-US"/>
        </w:rPr>
        <w:t>пункте 1</w:t>
      </w:r>
      <w:r>
        <w:rPr>
          <w:sz w:val="28"/>
          <w:szCs w:val="28"/>
          <w:lang w:eastAsia="en-US"/>
        </w:rPr>
        <w:t>»</w:t>
      </w:r>
      <w:r w:rsidRPr="004E5D2A">
        <w:rPr>
          <w:sz w:val="28"/>
          <w:szCs w:val="28"/>
          <w:lang w:eastAsia="en-US"/>
        </w:rPr>
        <w:t xml:space="preserve"> настоящей статьи, за счет средств местного бюджета, устанавливаются Исполкомом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Предоставление указанных бюджетных инвестиций осуществляется в порядке, установленном Исполкомом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16. Осуществление бюджетных инвестиций из бюджета поселения 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08048B" w:rsidRPr="004E5D2A" w:rsidRDefault="0008048B" w:rsidP="00EB5129">
      <w:pPr>
        <w:jc w:val="center"/>
        <w:rPr>
          <w:sz w:val="28"/>
          <w:szCs w:val="28"/>
          <w:lang w:eastAsia="zh-CN"/>
        </w:rPr>
      </w:pPr>
    </w:p>
    <w:p w:rsidR="0008048B" w:rsidRPr="004E5D2A" w:rsidRDefault="0008048B" w:rsidP="00EB5129">
      <w:pPr>
        <w:jc w:val="center"/>
        <w:rPr>
          <w:sz w:val="28"/>
          <w:szCs w:val="28"/>
          <w:lang w:eastAsia="zh-CN"/>
        </w:rPr>
      </w:pPr>
      <w:r w:rsidRPr="004E5D2A">
        <w:rPr>
          <w:sz w:val="28"/>
          <w:szCs w:val="28"/>
          <w:lang w:eastAsia="zh-CN"/>
        </w:rPr>
        <w:t>Статья 8. Формы межбюджетных трансфертов, предоставляемых из</w:t>
      </w:r>
      <w:r w:rsidRPr="004E5D2A">
        <w:rPr>
          <w:b/>
          <w:sz w:val="28"/>
          <w:szCs w:val="28"/>
          <w:lang w:eastAsia="zh-CN"/>
        </w:rPr>
        <w:t xml:space="preserve"> </w:t>
      </w:r>
      <w:r w:rsidRPr="004E5D2A">
        <w:rPr>
          <w:sz w:val="28"/>
          <w:szCs w:val="28"/>
          <w:lang w:eastAsia="zh-CN"/>
        </w:rPr>
        <w:t>бюджета</w:t>
      </w:r>
      <w:r w:rsidRPr="004E5D2A">
        <w:rPr>
          <w:sz w:val="28"/>
          <w:szCs w:val="28"/>
          <w:lang w:eastAsia="en-US"/>
        </w:rPr>
        <w:t xml:space="preserve"> поселения</w:t>
      </w:r>
    </w:p>
    <w:p w:rsidR="0008048B" w:rsidRPr="004E5D2A" w:rsidRDefault="0008048B" w:rsidP="00EB5129">
      <w:pPr>
        <w:jc w:val="center"/>
        <w:rPr>
          <w:sz w:val="28"/>
          <w:szCs w:val="28"/>
          <w:lang w:eastAsia="zh-CN"/>
        </w:rPr>
      </w:pPr>
    </w:p>
    <w:p w:rsidR="0008048B" w:rsidRPr="004E5D2A" w:rsidRDefault="0008048B" w:rsidP="00EB5129">
      <w:pPr>
        <w:ind w:firstLine="567"/>
        <w:jc w:val="both"/>
        <w:rPr>
          <w:sz w:val="28"/>
          <w:szCs w:val="28"/>
          <w:lang w:eastAsia="zh-CN"/>
        </w:rPr>
      </w:pPr>
      <w:r w:rsidRPr="004E5D2A">
        <w:rPr>
          <w:sz w:val="28"/>
          <w:szCs w:val="28"/>
          <w:lang w:eastAsia="zh-CN"/>
        </w:rPr>
        <w:t xml:space="preserve">Межбюджетные трансферты из бюджета </w:t>
      </w:r>
      <w:r w:rsidRPr="004E5D2A">
        <w:rPr>
          <w:sz w:val="28"/>
          <w:szCs w:val="28"/>
          <w:lang w:eastAsia="en-US"/>
        </w:rPr>
        <w:t>поселения</w:t>
      </w:r>
      <w:r w:rsidRPr="004E5D2A">
        <w:rPr>
          <w:sz w:val="28"/>
          <w:szCs w:val="28"/>
          <w:lang w:eastAsia="zh-CN"/>
        </w:rPr>
        <w:t xml:space="preserve"> предоставляются в форме:</w:t>
      </w:r>
    </w:p>
    <w:p w:rsidR="0008048B" w:rsidRPr="004E5D2A" w:rsidRDefault="0008048B" w:rsidP="00EB5129">
      <w:pPr>
        <w:autoSpaceDE w:val="0"/>
        <w:ind w:firstLine="567"/>
        <w:contextualSpacing/>
        <w:jc w:val="both"/>
        <w:rPr>
          <w:sz w:val="28"/>
          <w:szCs w:val="28"/>
          <w:lang w:eastAsia="zh-CN"/>
        </w:rPr>
      </w:pPr>
      <w:r w:rsidRPr="004E5D2A">
        <w:rPr>
          <w:sz w:val="28"/>
          <w:szCs w:val="28"/>
          <w:lang w:eastAsia="zh-CN"/>
        </w:rPr>
        <w:t>субсидий бюджетам муниципальных образований;</w:t>
      </w:r>
    </w:p>
    <w:p w:rsidR="0008048B" w:rsidRPr="004E5D2A" w:rsidRDefault="0008048B" w:rsidP="00EB5129">
      <w:pPr>
        <w:autoSpaceDE w:val="0"/>
        <w:ind w:firstLine="567"/>
        <w:contextualSpacing/>
        <w:jc w:val="both"/>
        <w:rPr>
          <w:sz w:val="28"/>
          <w:szCs w:val="28"/>
          <w:lang w:eastAsia="zh-CN"/>
        </w:rPr>
      </w:pPr>
      <w:r w:rsidRPr="004E5D2A">
        <w:rPr>
          <w:sz w:val="28"/>
          <w:szCs w:val="28"/>
          <w:lang w:eastAsia="zh-CN"/>
        </w:rPr>
        <w:t xml:space="preserve">субсидий бюджету Республики Татарстан в случаях, </w:t>
      </w:r>
      <w:r w:rsidRPr="004E5D2A">
        <w:rPr>
          <w:color w:val="000000"/>
          <w:sz w:val="28"/>
          <w:szCs w:val="28"/>
          <w:lang w:eastAsia="zh-CN"/>
        </w:rPr>
        <w:t xml:space="preserve">установленных </w:t>
      </w:r>
      <w:hyperlink r:id="rId27" w:history="1">
        <w:r w:rsidRPr="004E5D2A">
          <w:rPr>
            <w:color w:val="000000"/>
            <w:sz w:val="28"/>
            <w:szCs w:val="28"/>
            <w:lang w:eastAsia="zh-CN"/>
          </w:rPr>
          <w:t>статьей 44.10</w:t>
        </w:r>
      </w:hyperlink>
      <w:r w:rsidRPr="004E5D2A">
        <w:rPr>
          <w:color w:val="000000"/>
          <w:sz w:val="28"/>
          <w:szCs w:val="28"/>
          <w:lang w:eastAsia="zh-CN"/>
        </w:rPr>
        <w:t xml:space="preserve"> Бюджетного кодекса Республики Татарстан;</w:t>
      </w:r>
    </w:p>
    <w:p w:rsidR="0008048B" w:rsidRPr="004E5D2A" w:rsidRDefault="0008048B" w:rsidP="00EB5129">
      <w:pPr>
        <w:autoSpaceDE w:val="0"/>
        <w:ind w:firstLine="567"/>
        <w:contextualSpacing/>
        <w:jc w:val="both"/>
        <w:rPr>
          <w:sz w:val="28"/>
          <w:szCs w:val="28"/>
          <w:lang w:eastAsia="zh-CN"/>
        </w:rPr>
      </w:pPr>
      <w:r w:rsidRPr="004E5D2A">
        <w:rPr>
          <w:sz w:val="28"/>
          <w:szCs w:val="28"/>
          <w:lang w:eastAsia="zh-CN"/>
        </w:rPr>
        <w:t>иных межбюджетных трансфертов.</w:t>
      </w:r>
    </w:p>
    <w:p w:rsidR="0008048B" w:rsidRPr="004E5D2A" w:rsidRDefault="0008048B" w:rsidP="00EB5129">
      <w:pPr>
        <w:autoSpaceDE w:val="0"/>
        <w:contextualSpacing/>
        <w:jc w:val="both"/>
        <w:rPr>
          <w:sz w:val="28"/>
          <w:szCs w:val="28"/>
          <w:highlight w:val="green"/>
          <w:lang w:eastAsia="zh-CN"/>
        </w:rPr>
      </w:pPr>
    </w:p>
    <w:p w:rsidR="0008048B" w:rsidRPr="004E5D2A" w:rsidRDefault="0008048B" w:rsidP="00EB5129">
      <w:pPr>
        <w:autoSpaceDE w:val="0"/>
        <w:contextualSpacing/>
        <w:jc w:val="center"/>
        <w:rPr>
          <w:sz w:val="28"/>
          <w:szCs w:val="28"/>
          <w:lang w:eastAsia="zh-CN"/>
        </w:rPr>
      </w:pPr>
      <w:r w:rsidRPr="004E5D2A">
        <w:rPr>
          <w:sz w:val="28"/>
          <w:szCs w:val="28"/>
          <w:lang w:eastAsia="zh-CN"/>
        </w:rPr>
        <w:t>Статья 9. Субсидии бюджетам муниципальных образований из бюджета</w:t>
      </w:r>
      <w:r w:rsidRPr="004E5D2A">
        <w:rPr>
          <w:sz w:val="28"/>
          <w:szCs w:val="28"/>
          <w:lang w:eastAsia="en-US"/>
        </w:rPr>
        <w:t xml:space="preserve"> поселения</w:t>
      </w:r>
      <w:r w:rsidRPr="004E5D2A">
        <w:rPr>
          <w:sz w:val="28"/>
          <w:szCs w:val="28"/>
          <w:lang w:eastAsia="zh-CN"/>
        </w:rPr>
        <w:t>.</w:t>
      </w:r>
    </w:p>
    <w:p w:rsidR="0008048B" w:rsidRPr="004E5D2A" w:rsidRDefault="0008048B" w:rsidP="00EB5129">
      <w:pPr>
        <w:autoSpaceDE w:val="0"/>
        <w:contextualSpacing/>
        <w:jc w:val="center"/>
        <w:rPr>
          <w:sz w:val="28"/>
          <w:szCs w:val="28"/>
          <w:lang w:eastAsia="zh-CN"/>
        </w:rPr>
      </w:pPr>
    </w:p>
    <w:p w:rsidR="0008048B" w:rsidRPr="004E5D2A" w:rsidRDefault="0008048B" w:rsidP="00EB5129">
      <w:pPr>
        <w:autoSpaceDE w:val="0"/>
        <w:ind w:firstLine="567"/>
        <w:jc w:val="both"/>
        <w:rPr>
          <w:sz w:val="28"/>
          <w:szCs w:val="28"/>
          <w:lang w:eastAsia="zh-CN"/>
        </w:rPr>
      </w:pPr>
      <w:r w:rsidRPr="004E5D2A">
        <w:rPr>
          <w:sz w:val="28"/>
          <w:szCs w:val="28"/>
          <w:lang w:eastAsia="zh-CN"/>
        </w:rPr>
        <w:t>1. В случаях и порядке, предусмотренных решениями Совета</w:t>
      </w:r>
      <w:r w:rsidRPr="004E5D2A">
        <w:rPr>
          <w:sz w:val="28"/>
          <w:szCs w:val="28"/>
          <w:lang w:eastAsia="en-US"/>
        </w:rPr>
        <w:t xml:space="preserve"> поселения</w:t>
      </w:r>
      <w:r w:rsidRPr="004E5D2A">
        <w:rPr>
          <w:sz w:val="28"/>
          <w:szCs w:val="28"/>
          <w:lang w:eastAsia="zh-CN"/>
        </w:rPr>
        <w:t xml:space="preserve">, принимаемыми в соответствии с требованиями Бюджетного кодекса Российской Федерации, бюджетам других муниципальных образований могут быть предоставлены субсидии из бюджета </w:t>
      </w:r>
      <w:r w:rsidRPr="004E5D2A">
        <w:rPr>
          <w:sz w:val="28"/>
          <w:szCs w:val="28"/>
          <w:lang w:eastAsia="en-US"/>
        </w:rPr>
        <w:t>поселения</w:t>
      </w:r>
      <w:r w:rsidRPr="004E5D2A">
        <w:rPr>
          <w:sz w:val="28"/>
          <w:szCs w:val="28"/>
          <w:lang w:eastAsia="zh-CN"/>
        </w:rPr>
        <w:t xml:space="preserve">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p>
    <w:p w:rsidR="0008048B" w:rsidRPr="004E5D2A" w:rsidRDefault="0008048B" w:rsidP="00EB5129">
      <w:pPr>
        <w:autoSpaceDE w:val="0"/>
        <w:ind w:firstLine="567"/>
        <w:contextualSpacing/>
        <w:jc w:val="both"/>
        <w:rPr>
          <w:sz w:val="28"/>
          <w:szCs w:val="28"/>
          <w:lang w:eastAsia="zh-CN"/>
        </w:rPr>
      </w:pPr>
      <w:r w:rsidRPr="004E5D2A">
        <w:rPr>
          <w:sz w:val="28"/>
          <w:szCs w:val="28"/>
          <w:lang w:eastAsia="zh-CN"/>
        </w:rP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Pr="004E5D2A">
        <w:rPr>
          <w:sz w:val="28"/>
          <w:szCs w:val="28"/>
          <w:lang w:eastAsia="en-US"/>
        </w:rPr>
        <w:t xml:space="preserve"> поселения</w:t>
      </w:r>
      <w:r w:rsidRPr="004E5D2A">
        <w:rPr>
          <w:sz w:val="28"/>
          <w:szCs w:val="28"/>
          <w:lang w:eastAsia="zh-CN"/>
        </w:rPr>
        <w:t>.</w:t>
      </w:r>
    </w:p>
    <w:p w:rsidR="0008048B" w:rsidRPr="004E5D2A" w:rsidRDefault="0008048B" w:rsidP="00EB5129">
      <w:pPr>
        <w:autoSpaceDE w:val="0"/>
        <w:contextualSpacing/>
        <w:jc w:val="both"/>
        <w:rPr>
          <w:sz w:val="28"/>
          <w:szCs w:val="28"/>
          <w:lang w:eastAsia="zh-CN"/>
        </w:rPr>
      </w:pPr>
    </w:p>
    <w:p w:rsidR="0008048B" w:rsidRPr="004E5D2A" w:rsidRDefault="0008048B" w:rsidP="00EB5129">
      <w:pPr>
        <w:autoSpaceDE w:val="0"/>
        <w:contextualSpacing/>
        <w:jc w:val="center"/>
        <w:rPr>
          <w:sz w:val="28"/>
          <w:szCs w:val="28"/>
          <w:lang w:eastAsia="zh-CN"/>
        </w:rPr>
      </w:pPr>
      <w:r w:rsidRPr="004E5D2A">
        <w:rPr>
          <w:sz w:val="28"/>
          <w:szCs w:val="28"/>
          <w:lang w:eastAsia="zh-CN"/>
        </w:rPr>
        <w:t xml:space="preserve">Статья 10. Субсидии из бюджета </w:t>
      </w:r>
      <w:r w:rsidRPr="004E5D2A">
        <w:rPr>
          <w:sz w:val="28"/>
          <w:szCs w:val="28"/>
          <w:lang w:eastAsia="en-US"/>
        </w:rPr>
        <w:t>поселения</w:t>
      </w:r>
    </w:p>
    <w:p w:rsidR="0008048B" w:rsidRPr="004E5D2A" w:rsidRDefault="0008048B" w:rsidP="00EB5129">
      <w:pPr>
        <w:numPr>
          <w:ilvl w:val="0"/>
          <w:numId w:val="8"/>
        </w:numPr>
        <w:tabs>
          <w:tab w:val="left" w:pos="993"/>
        </w:tabs>
        <w:autoSpaceDE w:val="0"/>
        <w:ind w:left="0" w:firstLine="567"/>
        <w:contextualSpacing/>
        <w:jc w:val="both"/>
        <w:rPr>
          <w:sz w:val="28"/>
          <w:szCs w:val="28"/>
          <w:lang w:eastAsia="zh-CN"/>
        </w:rPr>
      </w:pPr>
      <w:r w:rsidRPr="004E5D2A">
        <w:rPr>
          <w:sz w:val="28"/>
          <w:szCs w:val="28"/>
          <w:lang w:eastAsia="zh-CN"/>
        </w:rPr>
        <w:t xml:space="preserve">Субсидии из бюджета </w:t>
      </w:r>
      <w:r w:rsidRPr="004E5D2A">
        <w:rPr>
          <w:sz w:val="28"/>
          <w:szCs w:val="28"/>
          <w:lang w:eastAsia="en-US"/>
        </w:rPr>
        <w:t>поселения</w:t>
      </w:r>
      <w:r w:rsidRPr="004E5D2A">
        <w:rPr>
          <w:sz w:val="28"/>
          <w:szCs w:val="28"/>
          <w:lang w:eastAsia="zh-CN"/>
        </w:rPr>
        <w:t xml:space="preserve"> бюджету Республики Татарстан предоставляются в порядке, </w:t>
      </w:r>
      <w:r w:rsidRPr="004E5D2A">
        <w:rPr>
          <w:color w:val="000000"/>
          <w:sz w:val="28"/>
          <w:szCs w:val="28"/>
          <w:lang w:eastAsia="zh-CN"/>
        </w:rPr>
        <w:t>установленном</w:t>
      </w:r>
      <w:hyperlink r:id="rId28" w:history="1">
        <w:r w:rsidRPr="004E5D2A">
          <w:rPr>
            <w:color w:val="000000"/>
            <w:sz w:val="28"/>
            <w:szCs w:val="28"/>
            <w:lang w:eastAsia="zh-CN"/>
          </w:rPr>
          <w:t xml:space="preserve"> статьей 44.1</w:t>
        </w:r>
      </w:hyperlink>
      <w:r w:rsidRPr="004E5D2A">
        <w:rPr>
          <w:color w:val="000000"/>
          <w:sz w:val="28"/>
          <w:szCs w:val="28"/>
          <w:lang w:eastAsia="zh-CN"/>
        </w:rPr>
        <w:t>0 Бюджетного кодекса Республики Татарстан.</w:t>
      </w:r>
    </w:p>
    <w:p w:rsidR="0008048B" w:rsidRPr="004E5D2A" w:rsidRDefault="0008048B" w:rsidP="001805B3">
      <w:pPr>
        <w:autoSpaceDE w:val="0"/>
        <w:ind w:firstLine="567"/>
        <w:contextualSpacing/>
        <w:jc w:val="both"/>
        <w:rPr>
          <w:sz w:val="28"/>
          <w:szCs w:val="28"/>
          <w:lang w:eastAsia="zh-CN"/>
        </w:rPr>
      </w:pPr>
      <w:bookmarkStart w:id="4" w:name="Par57"/>
      <w:bookmarkEnd w:id="4"/>
      <w:r w:rsidRPr="004E5D2A">
        <w:rPr>
          <w:sz w:val="28"/>
          <w:szCs w:val="28"/>
          <w:lang w:eastAsia="zh-CN"/>
        </w:rPr>
        <w:t xml:space="preserve">2.Межбюджетные субсидии, указанные </w:t>
      </w:r>
      <w:r w:rsidRPr="004E5D2A">
        <w:rPr>
          <w:color w:val="000000"/>
          <w:sz w:val="28"/>
          <w:szCs w:val="28"/>
          <w:lang w:eastAsia="zh-CN"/>
        </w:rPr>
        <w:t xml:space="preserve">в п. </w:t>
      </w:r>
      <w:hyperlink w:anchor="Par57" w:history="1">
        <w:r w:rsidRPr="004E5D2A">
          <w:rPr>
            <w:color w:val="000000"/>
            <w:sz w:val="28"/>
            <w:szCs w:val="28"/>
            <w:lang w:eastAsia="zh-CN"/>
          </w:rPr>
          <w:t>1</w:t>
        </w:r>
      </w:hyperlink>
      <w:r w:rsidRPr="004E5D2A">
        <w:rPr>
          <w:color w:val="000000"/>
          <w:sz w:val="28"/>
          <w:szCs w:val="28"/>
          <w:lang w:eastAsia="zh-CN"/>
        </w:rPr>
        <w:t xml:space="preserve"> н</w:t>
      </w:r>
      <w:r w:rsidRPr="004E5D2A">
        <w:rPr>
          <w:sz w:val="28"/>
          <w:szCs w:val="28"/>
          <w:lang w:eastAsia="zh-CN"/>
        </w:rPr>
        <w:t xml:space="preserve">астоящей статьи, предусматриваются в бюджете </w:t>
      </w:r>
      <w:r w:rsidRPr="004E5D2A">
        <w:rPr>
          <w:sz w:val="28"/>
          <w:szCs w:val="28"/>
          <w:lang w:eastAsia="en-US"/>
        </w:rPr>
        <w:t>поселения</w:t>
      </w:r>
      <w:r w:rsidRPr="004E5D2A">
        <w:rPr>
          <w:sz w:val="28"/>
          <w:szCs w:val="28"/>
          <w:lang w:eastAsia="zh-CN"/>
        </w:rPr>
        <w:t xml:space="preserve"> в соответствии с Законом Республики Татарстан о бюджете Республики Татарстан.</w:t>
      </w:r>
    </w:p>
    <w:p w:rsidR="0008048B" w:rsidRPr="004E5D2A" w:rsidRDefault="0008048B" w:rsidP="00EB5129">
      <w:pPr>
        <w:autoSpaceDE w:val="0"/>
        <w:contextualSpacing/>
        <w:jc w:val="center"/>
        <w:rPr>
          <w:sz w:val="28"/>
          <w:szCs w:val="28"/>
          <w:lang w:eastAsia="zh-CN"/>
        </w:rPr>
      </w:pPr>
    </w:p>
    <w:p w:rsidR="0008048B" w:rsidRPr="004E5D2A" w:rsidRDefault="0008048B" w:rsidP="00EB5129">
      <w:pPr>
        <w:autoSpaceDE w:val="0"/>
        <w:contextualSpacing/>
        <w:jc w:val="center"/>
        <w:rPr>
          <w:sz w:val="28"/>
          <w:szCs w:val="28"/>
          <w:lang w:eastAsia="zh-CN"/>
        </w:rPr>
      </w:pPr>
      <w:r w:rsidRPr="004E5D2A">
        <w:rPr>
          <w:sz w:val="28"/>
          <w:szCs w:val="28"/>
          <w:lang w:eastAsia="zh-CN"/>
        </w:rPr>
        <w:t>Статья 11. Иные межбюджетные трансферты бюджету Чистопольского муниципального района из бюджета</w:t>
      </w:r>
      <w:r w:rsidRPr="004E5D2A">
        <w:rPr>
          <w:sz w:val="28"/>
          <w:szCs w:val="28"/>
          <w:lang w:eastAsia="en-US"/>
        </w:rPr>
        <w:t xml:space="preserve"> поселения</w:t>
      </w:r>
      <w:r w:rsidRPr="004E5D2A">
        <w:rPr>
          <w:sz w:val="28"/>
          <w:szCs w:val="28"/>
          <w:lang w:eastAsia="zh-CN"/>
        </w:rPr>
        <w:t>.</w:t>
      </w:r>
    </w:p>
    <w:p w:rsidR="0008048B" w:rsidRPr="004E5D2A" w:rsidRDefault="0008048B" w:rsidP="00EB5129">
      <w:pPr>
        <w:autoSpaceDE w:val="0"/>
        <w:contextualSpacing/>
        <w:jc w:val="center"/>
        <w:rPr>
          <w:sz w:val="28"/>
          <w:szCs w:val="28"/>
          <w:lang w:eastAsia="zh-CN"/>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zh-CN"/>
        </w:rPr>
        <w:t>В случае и порядке, предусмотренных решениями  Совета</w:t>
      </w:r>
      <w:r w:rsidRPr="004E5D2A">
        <w:rPr>
          <w:sz w:val="28"/>
          <w:szCs w:val="28"/>
          <w:lang w:eastAsia="en-US"/>
        </w:rPr>
        <w:t xml:space="preserve"> поселения</w:t>
      </w:r>
      <w:r w:rsidRPr="004E5D2A">
        <w:rPr>
          <w:sz w:val="28"/>
          <w:szCs w:val="28"/>
          <w:lang w:eastAsia="zh-CN"/>
        </w:rPr>
        <w:t xml:space="preserve">, принимаемыми в соответствии с требованиями Бюджетного </w:t>
      </w:r>
      <w:hyperlink r:id="rId29" w:history="1">
        <w:r w:rsidRPr="004E5D2A">
          <w:rPr>
            <w:color w:val="000000"/>
            <w:sz w:val="28"/>
            <w:szCs w:val="28"/>
            <w:lang w:eastAsia="zh-CN"/>
          </w:rPr>
          <w:t>кодекса</w:t>
        </w:r>
      </w:hyperlink>
      <w:r w:rsidRPr="004E5D2A">
        <w:rPr>
          <w:color w:val="000000"/>
          <w:sz w:val="28"/>
          <w:szCs w:val="28"/>
          <w:lang w:eastAsia="zh-CN"/>
        </w:rPr>
        <w:t xml:space="preserve"> Российской</w:t>
      </w:r>
      <w:r w:rsidRPr="004E5D2A">
        <w:rPr>
          <w:sz w:val="28"/>
          <w:szCs w:val="28"/>
          <w:lang w:eastAsia="zh-CN"/>
        </w:rPr>
        <w:t xml:space="preserve"> Федерации, Бюджетного кодекса Республики Татарстан и соответствующими им законами Республики Татарстан, бюджету Чистопольского муниципального района могут быть предоставлены иные межбюджетные трансферты из бюджета</w:t>
      </w:r>
      <w:r w:rsidRPr="004E5D2A">
        <w:rPr>
          <w:sz w:val="28"/>
          <w:szCs w:val="28"/>
          <w:lang w:eastAsia="en-US"/>
        </w:rPr>
        <w:t xml:space="preserve"> поселения</w:t>
      </w:r>
      <w:r w:rsidRPr="004E5D2A">
        <w:rPr>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12. Резервный фонд</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В расходной части бюджета поселения предусматривается создание резервного фонда Исполкомом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В расходной части бюджета поселения запрещается создание резервных фондов Совета поселения и депутатов Совета 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Размер резервного фонда Исполкома поселения устанавливается решением Совета поселения о бюджете поселения и не может превышать трех процентов утвержденного указанным решением общего объема расходов.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 Средства резервного фонда Исполкома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lastRenderedPageBreak/>
        <w:t>5. Бюджетные ассигнования резервного фонда Исполкома поселения, предусмотренные в составе бюджета поселения, используются по распоряжению Исполкома поселения.</w:t>
      </w:r>
    </w:p>
    <w:p w:rsidR="0008048B" w:rsidRPr="004E5D2A" w:rsidRDefault="0008048B" w:rsidP="00EB5129">
      <w:pPr>
        <w:jc w:val="both"/>
        <w:rPr>
          <w:b/>
          <w:color w:val="7030A0"/>
          <w:sz w:val="28"/>
          <w:szCs w:val="28"/>
          <w:lang w:eastAsia="en-US"/>
        </w:rPr>
      </w:pPr>
      <w:r w:rsidRPr="004E5D2A">
        <w:rPr>
          <w:sz w:val="28"/>
          <w:szCs w:val="28"/>
          <w:lang w:eastAsia="en-US"/>
        </w:rPr>
        <w:t xml:space="preserve">       6. Отчет об использовании бюджетных ассигнований резервного фонда Исполкома поселения прилагается к годовому отчету об исполнении бюджета.</w:t>
      </w:r>
      <w:r w:rsidRPr="004E5D2A">
        <w:rPr>
          <w:color w:val="7030A0"/>
          <w:sz w:val="28"/>
          <w:szCs w:val="28"/>
          <w:lang w:eastAsia="en-US"/>
        </w:rPr>
        <w:t xml:space="preserve"> </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13. Осуществление расходов, не предусмотренных</w:t>
      </w:r>
    </w:p>
    <w:p w:rsidR="0008048B" w:rsidRPr="004E5D2A" w:rsidRDefault="0008048B" w:rsidP="00EB5129">
      <w:pPr>
        <w:autoSpaceDE w:val="0"/>
        <w:autoSpaceDN w:val="0"/>
        <w:adjustRightInd w:val="0"/>
        <w:jc w:val="center"/>
        <w:rPr>
          <w:sz w:val="28"/>
          <w:szCs w:val="28"/>
          <w:lang w:eastAsia="en-US"/>
        </w:rPr>
      </w:pPr>
      <w:r w:rsidRPr="004E5D2A">
        <w:rPr>
          <w:sz w:val="28"/>
          <w:szCs w:val="28"/>
          <w:lang w:eastAsia="en-US"/>
        </w:rPr>
        <w:t>бюджетом поселения</w:t>
      </w:r>
    </w:p>
    <w:p w:rsidR="0008048B" w:rsidRPr="004E5D2A" w:rsidRDefault="0008048B" w:rsidP="00EB5129">
      <w:pPr>
        <w:autoSpaceDE w:val="0"/>
        <w:autoSpaceDN w:val="0"/>
        <w:adjustRightInd w:val="0"/>
        <w:jc w:val="both"/>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поселения 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14. Расходные обязательства поселения</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Расходные обязательства поселения возникают в результате:</w:t>
      </w:r>
    </w:p>
    <w:p w:rsidR="0008048B" w:rsidRPr="004E5D2A" w:rsidRDefault="0008048B" w:rsidP="00EB5129">
      <w:pPr>
        <w:autoSpaceDE w:val="0"/>
        <w:autoSpaceDN w:val="0"/>
        <w:adjustRightInd w:val="0"/>
        <w:ind w:firstLine="567"/>
        <w:jc w:val="both"/>
        <w:rPr>
          <w:sz w:val="28"/>
          <w:szCs w:val="28"/>
          <w:lang w:eastAsia="en-US"/>
        </w:rPr>
      </w:pPr>
      <w:bookmarkStart w:id="5" w:name="Par292"/>
      <w:bookmarkEnd w:id="5"/>
      <w:r w:rsidRPr="004E5D2A">
        <w:rPr>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08048B" w:rsidRPr="004E5D2A" w:rsidRDefault="0008048B" w:rsidP="00EB5129">
      <w:pPr>
        <w:autoSpaceDE w:val="0"/>
        <w:autoSpaceDN w:val="0"/>
        <w:adjustRightInd w:val="0"/>
        <w:ind w:firstLine="567"/>
        <w:jc w:val="both"/>
        <w:rPr>
          <w:sz w:val="28"/>
          <w:szCs w:val="28"/>
          <w:lang w:eastAsia="en-US"/>
        </w:rPr>
      </w:pPr>
      <w:bookmarkStart w:id="6" w:name="Par293"/>
      <w:bookmarkEnd w:id="6"/>
      <w:r w:rsidRPr="004E5D2A">
        <w:rPr>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08048B" w:rsidRPr="004E5D2A" w:rsidRDefault="0008048B" w:rsidP="00510570">
      <w:pPr>
        <w:autoSpaceDE w:val="0"/>
        <w:autoSpaceDN w:val="0"/>
        <w:adjustRightInd w:val="0"/>
        <w:ind w:firstLine="567"/>
        <w:jc w:val="both"/>
        <w:rPr>
          <w:color w:val="000000"/>
          <w:sz w:val="28"/>
          <w:szCs w:val="28"/>
          <w:lang w:eastAsia="en-US"/>
        </w:rPr>
      </w:pPr>
      <w:bookmarkStart w:id="7" w:name="Par294"/>
      <w:bookmarkEnd w:id="7"/>
      <w:r w:rsidRPr="004E5D2A">
        <w:rPr>
          <w:sz w:val="28"/>
          <w:szCs w:val="28"/>
          <w:lang w:eastAsia="en-US"/>
        </w:rPr>
        <w:t>3</w:t>
      </w:r>
      <w:r w:rsidRPr="004E5D2A">
        <w:rPr>
          <w:color w:val="000000"/>
          <w:sz w:val="28"/>
          <w:szCs w:val="28"/>
          <w:lang w:eastAsia="en-US"/>
        </w:rPr>
        <w:t xml:space="preserve">) заключения от имени </w:t>
      </w:r>
      <w:r w:rsidRPr="004E5D2A">
        <w:rPr>
          <w:sz w:val="28"/>
          <w:szCs w:val="28"/>
          <w:lang w:eastAsia="en-US"/>
        </w:rPr>
        <w:t>поселения</w:t>
      </w:r>
      <w:r w:rsidRPr="004E5D2A">
        <w:rPr>
          <w:color w:val="000000"/>
          <w:sz w:val="28"/>
          <w:szCs w:val="28"/>
          <w:lang w:eastAsia="en-US"/>
        </w:rPr>
        <w:t xml:space="preserve"> договоров (соглашений) муниципальными учреждениями.</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2. Расходные обязательства </w:t>
      </w:r>
      <w:r w:rsidRPr="004E5D2A">
        <w:rPr>
          <w:sz w:val="28"/>
          <w:szCs w:val="28"/>
          <w:lang w:eastAsia="en-US"/>
        </w:rPr>
        <w:t>поселения</w:t>
      </w:r>
      <w:r w:rsidRPr="004E5D2A">
        <w:rPr>
          <w:color w:val="000000"/>
          <w:sz w:val="28"/>
          <w:szCs w:val="28"/>
          <w:lang w:eastAsia="en-US"/>
        </w:rPr>
        <w:t xml:space="preserve">, указанные в </w:t>
      </w:r>
      <w:hyperlink w:anchor="Par292" w:history="1">
        <w:r w:rsidRPr="004E5D2A">
          <w:rPr>
            <w:color w:val="000000"/>
            <w:sz w:val="28"/>
            <w:szCs w:val="28"/>
            <w:lang w:eastAsia="en-US"/>
          </w:rPr>
          <w:t>пунктах 1</w:t>
        </w:r>
      </w:hyperlink>
      <w:r w:rsidRPr="004E5D2A">
        <w:rPr>
          <w:color w:val="000000"/>
          <w:sz w:val="28"/>
          <w:szCs w:val="28"/>
          <w:lang w:eastAsia="en-US"/>
        </w:rPr>
        <w:t xml:space="preserve"> и </w:t>
      </w:r>
      <w:hyperlink w:anchor="Par294" w:history="1">
        <w:r w:rsidRPr="004E5D2A">
          <w:rPr>
            <w:color w:val="000000"/>
            <w:sz w:val="28"/>
            <w:szCs w:val="28"/>
            <w:lang w:eastAsia="en-US"/>
          </w:rPr>
          <w:t>3 части 1</w:t>
        </w:r>
      </w:hyperlink>
      <w:r w:rsidRPr="004E5D2A">
        <w:rPr>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Pr="004E5D2A">
        <w:rPr>
          <w:sz w:val="28"/>
          <w:szCs w:val="28"/>
          <w:lang w:eastAsia="en-US"/>
        </w:rPr>
        <w:t xml:space="preserve"> поселения</w:t>
      </w:r>
      <w:r w:rsidRPr="004E5D2A">
        <w:rPr>
          <w:color w:val="000000"/>
          <w:sz w:val="28"/>
          <w:szCs w:val="28"/>
          <w:lang w:eastAsia="en-US"/>
        </w:rPr>
        <w:t>.</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3. Расходные обязательства</w:t>
      </w:r>
      <w:r w:rsidRPr="004E5D2A">
        <w:rPr>
          <w:sz w:val="28"/>
          <w:szCs w:val="28"/>
          <w:lang w:eastAsia="en-US"/>
        </w:rPr>
        <w:t xml:space="preserve"> поселения</w:t>
      </w:r>
      <w:r w:rsidRPr="004E5D2A">
        <w:rPr>
          <w:color w:val="000000"/>
          <w:sz w:val="28"/>
          <w:szCs w:val="28"/>
          <w:lang w:eastAsia="en-US"/>
        </w:rPr>
        <w:t xml:space="preserve">, указанные в </w:t>
      </w:r>
      <w:hyperlink w:anchor="Par293" w:history="1">
        <w:r w:rsidRPr="004E5D2A">
          <w:rPr>
            <w:color w:val="000000"/>
            <w:sz w:val="28"/>
            <w:szCs w:val="28"/>
            <w:lang w:eastAsia="en-US"/>
          </w:rPr>
          <w:t>пункте 2 части 1</w:t>
        </w:r>
      </w:hyperlink>
      <w:r w:rsidRPr="004E5D2A">
        <w:rPr>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w:t>
      </w:r>
      <w:r w:rsidRPr="004E5D2A">
        <w:rPr>
          <w:color w:val="000000"/>
          <w:sz w:val="28"/>
          <w:szCs w:val="28"/>
          <w:lang w:eastAsia="en-US"/>
        </w:rPr>
        <w:lastRenderedPageBreak/>
        <w:t xml:space="preserve">субвенций из бюджета Республики Татарстан, предоставляемых бюджету города в порядке, предусмотренном Бюджетным </w:t>
      </w:r>
      <w:hyperlink r:id="rId30" w:history="1">
        <w:r w:rsidRPr="004E5D2A">
          <w:rPr>
            <w:color w:val="000000"/>
            <w:sz w:val="28"/>
            <w:szCs w:val="28"/>
            <w:lang w:eastAsia="en-US"/>
          </w:rPr>
          <w:t>кодексом</w:t>
        </w:r>
      </w:hyperlink>
      <w:r w:rsidRPr="004E5D2A">
        <w:rPr>
          <w:color w:val="000000"/>
          <w:sz w:val="28"/>
          <w:szCs w:val="28"/>
          <w:lang w:eastAsia="en-US"/>
        </w:rPr>
        <w:t xml:space="preserve"> Российской Федерации.</w:t>
      </w:r>
    </w:p>
    <w:p w:rsidR="0008048B" w:rsidRPr="004E5D2A" w:rsidRDefault="0008048B" w:rsidP="00EB5129">
      <w:pPr>
        <w:autoSpaceDE w:val="0"/>
        <w:autoSpaceDN w:val="0"/>
        <w:adjustRightInd w:val="0"/>
        <w:ind w:firstLine="567"/>
        <w:jc w:val="both"/>
        <w:rPr>
          <w:sz w:val="28"/>
          <w:szCs w:val="28"/>
          <w:lang w:eastAsia="en-US"/>
        </w:rPr>
      </w:pPr>
      <w:r w:rsidRPr="004E5D2A">
        <w:rPr>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6. Реестр расходных обязательств поселения ведется в порядке, установленном Исполкомом поселения.</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15. Дефицит бюджета поселения</w:t>
      </w:r>
    </w:p>
    <w:p w:rsidR="0008048B" w:rsidRPr="004E5D2A" w:rsidRDefault="0008048B" w:rsidP="00EB5129">
      <w:pPr>
        <w:autoSpaceDE w:val="0"/>
        <w:autoSpaceDN w:val="0"/>
        <w:adjustRightInd w:val="0"/>
        <w:jc w:val="both"/>
        <w:rPr>
          <w:color w:val="000000"/>
          <w:sz w:val="28"/>
          <w:szCs w:val="28"/>
          <w:lang w:eastAsia="en-US"/>
        </w:rPr>
      </w:pP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1. Дефицит бюджета </w:t>
      </w:r>
      <w:r w:rsidRPr="004E5D2A">
        <w:rPr>
          <w:sz w:val="28"/>
          <w:szCs w:val="28"/>
          <w:lang w:eastAsia="en-US"/>
        </w:rPr>
        <w:t>поселения</w:t>
      </w:r>
      <w:r w:rsidRPr="004E5D2A">
        <w:rPr>
          <w:color w:val="000000"/>
          <w:sz w:val="28"/>
          <w:szCs w:val="28"/>
          <w:lang w:eastAsia="en-US"/>
        </w:rPr>
        <w:t xml:space="preserve"> на очередной финансовый год и каждый год планового периода устанавливается решением о бюджете </w:t>
      </w:r>
      <w:r w:rsidRPr="004E5D2A">
        <w:rPr>
          <w:sz w:val="28"/>
          <w:szCs w:val="28"/>
          <w:lang w:eastAsia="en-US"/>
        </w:rPr>
        <w:t>поселения</w:t>
      </w:r>
      <w:r w:rsidRPr="004E5D2A">
        <w:rPr>
          <w:color w:val="000000"/>
          <w:sz w:val="28"/>
          <w:szCs w:val="28"/>
          <w:lang w:eastAsia="en-US"/>
        </w:rPr>
        <w:t xml:space="preserve"> с соблюдением ограничений, установленных </w:t>
      </w:r>
      <w:hyperlink w:anchor="Par306" w:history="1">
        <w:r w:rsidRPr="004E5D2A">
          <w:rPr>
            <w:color w:val="000000"/>
            <w:sz w:val="28"/>
            <w:szCs w:val="28"/>
            <w:lang w:eastAsia="en-US"/>
          </w:rPr>
          <w:t>пунктом 2</w:t>
        </w:r>
      </w:hyperlink>
      <w:r w:rsidRPr="004E5D2A">
        <w:rPr>
          <w:color w:val="000000"/>
          <w:sz w:val="28"/>
          <w:szCs w:val="28"/>
          <w:lang w:eastAsia="en-US"/>
        </w:rPr>
        <w:t xml:space="preserve"> настоящей статьи.</w:t>
      </w:r>
    </w:p>
    <w:p w:rsidR="0008048B" w:rsidRPr="004E5D2A" w:rsidRDefault="0008048B" w:rsidP="00EB5129">
      <w:pPr>
        <w:autoSpaceDE w:val="0"/>
        <w:autoSpaceDN w:val="0"/>
        <w:adjustRightInd w:val="0"/>
        <w:ind w:firstLine="567"/>
        <w:jc w:val="both"/>
        <w:rPr>
          <w:color w:val="000000"/>
          <w:sz w:val="28"/>
          <w:szCs w:val="28"/>
          <w:lang w:eastAsia="en-US"/>
        </w:rPr>
      </w:pPr>
      <w:bookmarkStart w:id="8" w:name="Par306"/>
      <w:bookmarkEnd w:id="8"/>
      <w:r w:rsidRPr="004E5D2A">
        <w:rPr>
          <w:color w:val="000000"/>
          <w:sz w:val="28"/>
          <w:szCs w:val="28"/>
          <w:lang w:eastAsia="en-US"/>
        </w:rPr>
        <w:t xml:space="preserve">2. Дефицит бюджета </w:t>
      </w:r>
      <w:r w:rsidRPr="004E5D2A">
        <w:rPr>
          <w:sz w:val="28"/>
          <w:szCs w:val="28"/>
          <w:lang w:eastAsia="en-US"/>
        </w:rPr>
        <w:t>поселения</w:t>
      </w:r>
      <w:r w:rsidRPr="004E5D2A">
        <w:rPr>
          <w:color w:val="000000"/>
          <w:sz w:val="28"/>
          <w:szCs w:val="28"/>
          <w:lang w:eastAsia="en-US"/>
        </w:rPr>
        <w:t xml:space="preserve">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В случае осуществления в отношении района мер, предусмотренных </w:t>
      </w:r>
      <w:hyperlink r:id="rId31" w:history="1">
        <w:r w:rsidRPr="004E5D2A">
          <w:rPr>
            <w:color w:val="000000"/>
            <w:sz w:val="28"/>
            <w:szCs w:val="28"/>
            <w:lang w:eastAsia="en-US"/>
          </w:rPr>
          <w:t>пунктом 4 статьи 136</w:t>
        </w:r>
      </w:hyperlink>
      <w:r w:rsidRPr="004E5D2A">
        <w:rPr>
          <w:color w:val="000000"/>
          <w:sz w:val="28"/>
          <w:szCs w:val="28"/>
          <w:lang w:eastAsia="en-US"/>
        </w:rPr>
        <w:t xml:space="preserve"> Бюджетного кодекса Российской Федерации, дефицит бюджета города не должен превышать 5 процентов утвержденного общего годового объема доходов бюджета </w:t>
      </w:r>
      <w:r w:rsidRPr="004E5D2A">
        <w:rPr>
          <w:sz w:val="28"/>
          <w:szCs w:val="28"/>
          <w:lang w:eastAsia="en-US"/>
        </w:rPr>
        <w:t>поселения</w:t>
      </w:r>
      <w:r w:rsidRPr="004E5D2A">
        <w:rPr>
          <w:color w:val="000000"/>
          <w:sz w:val="28"/>
          <w:szCs w:val="28"/>
          <w:lang w:eastAsia="en-US"/>
        </w:rPr>
        <w:t xml:space="preserve"> без учета утвержденного объема безвозмездных поступлений и (или) поступлений налоговых доходов по дополнительным нормативам отчислений.</w:t>
      </w:r>
    </w:p>
    <w:p w:rsidR="0008048B" w:rsidRPr="004E5D2A" w:rsidRDefault="0008048B" w:rsidP="00103C75">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В случае утверждения решением Совета </w:t>
      </w:r>
      <w:r w:rsidRPr="004E5D2A">
        <w:rPr>
          <w:sz w:val="28"/>
          <w:szCs w:val="28"/>
          <w:lang w:eastAsia="en-US"/>
        </w:rPr>
        <w:t>поселения</w:t>
      </w:r>
      <w:r w:rsidRPr="004E5D2A">
        <w:rPr>
          <w:color w:val="000000"/>
          <w:sz w:val="28"/>
          <w:szCs w:val="28"/>
          <w:lang w:eastAsia="en-US"/>
        </w:rPr>
        <w:t xml:space="preserve"> о бюджете </w:t>
      </w:r>
      <w:r w:rsidRPr="004E5D2A">
        <w:rPr>
          <w:sz w:val="28"/>
          <w:szCs w:val="28"/>
          <w:lang w:eastAsia="en-US"/>
        </w:rPr>
        <w:t>поселения</w:t>
      </w:r>
      <w:r w:rsidRPr="004E5D2A">
        <w:rPr>
          <w:color w:val="000000"/>
          <w:sz w:val="28"/>
          <w:szCs w:val="28"/>
          <w:lang w:eastAsia="en-US"/>
        </w:rPr>
        <w:t xml:space="preserve"> в составе источников финансирования дефицита бюджета поступлений от продажи акций и иных форм участия в капитале, находящихся в собственности</w:t>
      </w:r>
      <w:r w:rsidRPr="004E5D2A">
        <w:rPr>
          <w:sz w:val="28"/>
          <w:szCs w:val="28"/>
          <w:lang w:eastAsia="en-US"/>
        </w:rPr>
        <w:t xml:space="preserve"> поселения</w:t>
      </w:r>
      <w:r w:rsidRPr="004E5D2A">
        <w:rPr>
          <w:color w:val="000000"/>
          <w:sz w:val="28"/>
          <w:szCs w:val="28"/>
          <w:lang w:eastAsia="en-US"/>
        </w:rPr>
        <w:t xml:space="preserve">, и (или) снижения остатков средств на </w:t>
      </w:r>
      <w:r w:rsidRPr="004E5D2A">
        <w:rPr>
          <w:sz w:val="28"/>
          <w:szCs w:val="28"/>
          <w:lang w:eastAsia="en-US"/>
        </w:rPr>
        <w:t>счетах по учету средств бюджета</w:t>
      </w:r>
      <w:r w:rsidRPr="004E5D2A">
        <w:rPr>
          <w:color w:val="000000"/>
          <w:sz w:val="28"/>
          <w:szCs w:val="28"/>
          <w:lang w:eastAsia="en-US"/>
        </w:rPr>
        <w:t xml:space="preserve"> </w:t>
      </w:r>
      <w:r w:rsidRPr="004E5D2A">
        <w:rPr>
          <w:sz w:val="28"/>
          <w:szCs w:val="28"/>
          <w:lang w:eastAsia="en-US"/>
        </w:rPr>
        <w:t>поселения</w:t>
      </w:r>
      <w:r w:rsidRPr="004E5D2A">
        <w:rPr>
          <w:color w:val="000000"/>
          <w:sz w:val="28"/>
          <w:szCs w:val="28"/>
          <w:lang w:eastAsia="en-US"/>
        </w:rPr>
        <w:t xml:space="preserve"> дефицит бюджета</w:t>
      </w:r>
      <w:r w:rsidRPr="004E5D2A">
        <w:rPr>
          <w:sz w:val="28"/>
          <w:szCs w:val="28"/>
          <w:lang w:eastAsia="en-US"/>
        </w:rPr>
        <w:t xml:space="preserve"> поселения</w:t>
      </w:r>
      <w:r w:rsidRPr="004E5D2A">
        <w:rPr>
          <w:color w:val="000000"/>
          <w:sz w:val="28"/>
          <w:szCs w:val="28"/>
          <w:lang w:eastAsia="en-US"/>
        </w:rPr>
        <w:t xml:space="preserve">   может   превысить   ограничения,   установленные     настоящим пунктом, в пределах сумм указанных поступлений и снижения остатков средств на </w:t>
      </w:r>
      <w:r w:rsidRPr="004E5D2A">
        <w:rPr>
          <w:sz w:val="28"/>
          <w:szCs w:val="28"/>
          <w:lang w:eastAsia="en-US"/>
        </w:rPr>
        <w:t>счетах по учету средств</w:t>
      </w:r>
      <w:r w:rsidRPr="004E5D2A">
        <w:rPr>
          <w:color w:val="000000"/>
          <w:sz w:val="28"/>
          <w:szCs w:val="28"/>
          <w:lang w:eastAsia="en-US"/>
        </w:rPr>
        <w:t xml:space="preserve"> бюджета</w:t>
      </w:r>
      <w:r w:rsidRPr="004E5D2A">
        <w:rPr>
          <w:sz w:val="28"/>
          <w:szCs w:val="28"/>
          <w:lang w:eastAsia="en-US"/>
        </w:rPr>
        <w:t xml:space="preserve"> поселения</w:t>
      </w:r>
      <w:r w:rsidRPr="004E5D2A">
        <w:rPr>
          <w:color w:val="000000"/>
          <w:sz w:val="28"/>
          <w:szCs w:val="28"/>
          <w:lang w:eastAsia="en-US"/>
        </w:rPr>
        <w:t>.</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3. Дефицит бюджета</w:t>
      </w:r>
      <w:r w:rsidRPr="004E5D2A">
        <w:rPr>
          <w:sz w:val="28"/>
          <w:szCs w:val="28"/>
          <w:lang w:eastAsia="en-US"/>
        </w:rPr>
        <w:t xml:space="preserve"> поселения</w:t>
      </w:r>
      <w:r w:rsidRPr="004E5D2A">
        <w:rPr>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color w:val="000000"/>
            <w:sz w:val="28"/>
            <w:szCs w:val="28"/>
            <w:lang w:eastAsia="en-US"/>
          </w:rPr>
          <w:t>пунктом 2</w:t>
        </w:r>
      </w:hyperlink>
      <w:r w:rsidRPr="004E5D2A">
        <w:rPr>
          <w:color w:val="000000"/>
          <w:sz w:val="28"/>
          <w:szCs w:val="28"/>
          <w:lang w:eastAsia="en-US"/>
        </w:rPr>
        <w:t xml:space="preserve"> настоящей статьи.</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jc w:val="center"/>
        <w:rPr>
          <w:sz w:val="28"/>
          <w:szCs w:val="28"/>
          <w:lang w:eastAsia="zh-CN"/>
        </w:rPr>
      </w:pPr>
      <w:r w:rsidRPr="004E5D2A">
        <w:rPr>
          <w:sz w:val="28"/>
          <w:szCs w:val="28"/>
          <w:lang w:eastAsia="zh-CN"/>
        </w:rPr>
        <w:lastRenderedPageBreak/>
        <w:t xml:space="preserve">Статья 16. Денежные обязательства перед </w:t>
      </w:r>
      <w:r w:rsidRPr="004E5D2A">
        <w:rPr>
          <w:sz w:val="28"/>
          <w:szCs w:val="28"/>
          <w:lang w:eastAsia="en-US"/>
        </w:rPr>
        <w:t>поселением</w:t>
      </w:r>
    </w:p>
    <w:p w:rsidR="0008048B" w:rsidRPr="004E5D2A" w:rsidRDefault="0008048B" w:rsidP="00EB5129">
      <w:pPr>
        <w:ind w:firstLine="567"/>
        <w:jc w:val="both"/>
        <w:rPr>
          <w:sz w:val="28"/>
          <w:szCs w:val="28"/>
          <w:lang w:eastAsia="zh-CN"/>
        </w:rPr>
      </w:pPr>
      <w:r w:rsidRPr="004E5D2A">
        <w:rPr>
          <w:sz w:val="28"/>
          <w:szCs w:val="28"/>
          <w:lang w:eastAsia="zh-CN"/>
        </w:rPr>
        <w:t xml:space="preserve">1. Задолженностью по денежным обязательствам перед </w:t>
      </w:r>
      <w:r w:rsidRPr="004E5D2A">
        <w:rPr>
          <w:sz w:val="28"/>
          <w:szCs w:val="28"/>
          <w:lang w:eastAsia="en-US"/>
        </w:rPr>
        <w:t>поселением</w:t>
      </w:r>
      <w:r w:rsidRPr="004E5D2A">
        <w:rPr>
          <w:sz w:val="28"/>
          <w:szCs w:val="28"/>
          <w:lang w:eastAsia="zh-CN"/>
        </w:rPr>
        <w:t xml:space="preserve"> является сумма денежных средств, которую должник обязан уплатить в соответствии с денежным обязательством перед </w:t>
      </w:r>
      <w:r w:rsidRPr="004E5D2A">
        <w:rPr>
          <w:sz w:val="28"/>
          <w:szCs w:val="28"/>
          <w:lang w:eastAsia="en-US"/>
        </w:rPr>
        <w:t xml:space="preserve">поселением </w:t>
      </w:r>
      <w:r w:rsidRPr="004E5D2A">
        <w:rPr>
          <w:sz w:val="28"/>
          <w:szCs w:val="28"/>
          <w:lang w:eastAsia="zh-CN"/>
        </w:rPr>
        <w:t>на определенную дату.</w:t>
      </w:r>
    </w:p>
    <w:p w:rsidR="0008048B" w:rsidRPr="004E5D2A" w:rsidRDefault="0008048B" w:rsidP="00EB5129">
      <w:pPr>
        <w:ind w:firstLine="567"/>
        <w:jc w:val="both"/>
        <w:rPr>
          <w:sz w:val="28"/>
          <w:szCs w:val="28"/>
          <w:lang w:eastAsia="zh-CN"/>
        </w:rPr>
      </w:pPr>
      <w:r w:rsidRPr="004E5D2A">
        <w:rPr>
          <w:sz w:val="28"/>
          <w:szCs w:val="28"/>
          <w:lang w:eastAsia="zh-CN"/>
        </w:rPr>
        <w:t xml:space="preserve">2. Требования по денежным обязательствам перед </w:t>
      </w:r>
      <w:r w:rsidRPr="004E5D2A">
        <w:rPr>
          <w:sz w:val="28"/>
          <w:szCs w:val="28"/>
          <w:lang w:eastAsia="en-US"/>
        </w:rPr>
        <w:t xml:space="preserve">поселением </w:t>
      </w:r>
      <w:r w:rsidRPr="004E5D2A">
        <w:rPr>
          <w:sz w:val="28"/>
          <w:szCs w:val="28"/>
          <w:lang w:eastAsia="zh-CN"/>
        </w:rPr>
        <w:t>формируют финансовые активы</w:t>
      </w:r>
      <w:r w:rsidRPr="004E5D2A">
        <w:rPr>
          <w:sz w:val="28"/>
          <w:szCs w:val="28"/>
          <w:lang w:eastAsia="en-US"/>
        </w:rPr>
        <w:t xml:space="preserve"> поселения</w:t>
      </w:r>
      <w:r w:rsidRPr="004E5D2A">
        <w:rPr>
          <w:sz w:val="28"/>
          <w:szCs w:val="28"/>
          <w:lang w:eastAsia="zh-CN"/>
        </w:rPr>
        <w:t>.</w:t>
      </w:r>
    </w:p>
    <w:p w:rsidR="0008048B" w:rsidRPr="004E5D2A" w:rsidRDefault="0008048B" w:rsidP="00EB5129">
      <w:pPr>
        <w:ind w:firstLine="567"/>
        <w:jc w:val="both"/>
        <w:rPr>
          <w:sz w:val="28"/>
          <w:szCs w:val="28"/>
          <w:lang w:eastAsia="zh-CN"/>
        </w:rPr>
      </w:pPr>
      <w:r w:rsidRPr="004E5D2A">
        <w:rPr>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Pr="004E5D2A">
        <w:rPr>
          <w:sz w:val="28"/>
          <w:szCs w:val="28"/>
          <w:lang w:eastAsia="en-US"/>
        </w:rPr>
        <w:t>поселением</w:t>
      </w:r>
      <w:r w:rsidRPr="004E5D2A">
        <w:rPr>
          <w:sz w:val="28"/>
          <w:szCs w:val="28"/>
          <w:lang w:eastAsia="zh-CN"/>
        </w:rPr>
        <w:t xml:space="preserve"> устанавливаются</w:t>
      </w:r>
      <w:r w:rsidRPr="004E5D2A">
        <w:rPr>
          <w:sz w:val="28"/>
          <w:szCs w:val="28"/>
          <w:lang w:eastAsia="en-US"/>
        </w:rPr>
        <w:t xml:space="preserve"> Исполкомом поселения</w:t>
      </w:r>
      <w:r w:rsidRPr="004E5D2A">
        <w:rPr>
          <w:sz w:val="28"/>
          <w:szCs w:val="28"/>
          <w:lang w:eastAsia="zh-CN"/>
        </w:rPr>
        <w:t>, за исключением случаев, предусмотренных Бюджетным кодексом Российской Федерации.</w:t>
      </w:r>
    </w:p>
    <w:p w:rsidR="0008048B" w:rsidRPr="004E5D2A" w:rsidRDefault="0008048B" w:rsidP="00EB5129">
      <w:pPr>
        <w:ind w:firstLine="567"/>
        <w:jc w:val="both"/>
        <w:rPr>
          <w:sz w:val="28"/>
          <w:szCs w:val="28"/>
          <w:lang w:eastAsia="zh-CN"/>
        </w:rPr>
      </w:pPr>
      <w:r w:rsidRPr="004E5D2A">
        <w:rPr>
          <w:sz w:val="28"/>
          <w:szCs w:val="28"/>
          <w:lang w:eastAsia="zh-CN"/>
        </w:rPr>
        <w:t xml:space="preserve">4. Учет денежных обязательств (задолженности по денежным обязательствам) перед </w:t>
      </w:r>
      <w:r w:rsidRPr="004E5D2A">
        <w:rPr>
          <w:sz w:val="28"/>
          <w:szCs w:val="28"/>
          <w:lang w:eastAsia="en-US"/>
        </w:rPr>
        <w:t>поселением</w:t>
      </w:r>
      <w:r w:rsidRPr="004E5D2A">
        <w:rPr>
          <w:sz w:val="28"/>
          <w:szCs w:val="28"/>
          <w:lang w:eastAsia="zh-CN"/>
        </w:rPr>
        <w:t xml:space="preserve">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sz w:val="28"/>
          <w:szCs w:val="28"/>
          <w:vertAlign w:val="superscript"/>
          <w:lang w:eastAsia="zh-CN"/>
        </w:rPr>
        <w:t xml:space="preserve">2 </w:t>
      </w:r>
      <w:r w:rsidRPr="004E5D2A">
        <w:rPr>
          <w:sz w:val="28"/>
          <w:szCs w:val="28"/>
          <w:lang w:eastAsia="zh-CN"/>
        </w:rPr>
        <w:t>Бюджетного кодекса Российской Федерации, или уполномоченным лицом, указанным в пункте 5 статьи 93</w:t>
      </w:r>
      <w:r w:rsidRPr="004E5D2A">
        <w:rPr>
          <w:sz w:val="28"/>
          <w:szCs w:val="28"/>
          <w:vertAlign w:val="superscript"/>
          <w:lang w:eastAsia="zh-CN"/>
        </w:rPr>
        <w:t xml:space="preserve">2 </w:t>
      </w:r>
      <w:r w:rsidRPr="004E5D2A">
        <w:rPr>
          <w:sz w:val="28"/>
          <w:szCs w:val="28"/>
          <w:lang w:eastAsia="zh-CN"/>
        </w:rPr>
        <w:t>Бюджетного кодекса Российской Федерации.</w:t>
      </w:r>
    </w:p>
    <w:p w:rsidR="0008048B" w:rsidRPr="004E5D2A" w:rsidRDefault="0008048B" w:rsidP="00EB5129">
      <w:pPr>
        <w:autoSpaceDE w:val="0"/>
        <w:autoSpaceDN w:val="0"/>
        <w:adjustRightInd w:val="0"/>
        <w:jc w:val="both"/>
        <w:rPr>
          <w:sz w:val="28"/>
          <w:szCs w:val="28"/>
          <w:lang w:eastAsia="en-US"/>
        </w:rPr>
      </w:pPr>
      <w:r w:rsidRPr="004E5D2A">
        <w:rPr>
          <w:sz w:val="28"/>
          <w:szCs w:val="28"/>
          <w:lang w:eastAsia="zh-CN"/>
        </w:rPr>
        <w:t xml:space="preserve">        5. В случае, если иное не установлено договором, денежные обязательства перед </w:t>
      </w:r>
      <w:r w:rsidRPr="004E5D2A">
        <w:rPr>
          <w:sz w:val="28"/>
          <w:szCs w:val="28"/>
          <w:lang w:eastAsia="en-US"/>
        </w:rPr>
        <w:t>поселением</w:t>
      </w:r>
      <w:r w:rsidRPr="004E5D2A">
        <w:rPr>
          <w:sz w:val="28"/>
          <w:szCs w:val="28"/>
          <w:lang w:eastAsia="zh-CN"/>
        </w:rPr>
        <w:t xml:space="preserve"> считаются исполненными с даты зачисления соответствующей суммы денежных средств на единый счет бюджета</w:t>
      </w:r>
      <w:r w:rsidRPr="004E5D2A">
        <w:rPr>
          <w:sz w:val="28"/>
          <w:szCs w:val="28"/>
          <w:lang w:eastAsia="en-US"/>
        </w:rPr>
        <w:t xml:space="preserve"> поселения</w:t>
      </w:r>
      <w:r w:rsidRPr="004E5D2A">
        <w:rPr>
          <w:sz w:val="28"/>
          <w:szCs w:val="28"/>
          <w:lang w:eastAsia="zh-CN"/>
        </w:rPr>
        <w:t>.</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2E57CF">
      <w:pPr>
        <w:autoSpaceDE w:val="0"/>
        <w:jc w:val="center"/>
        <w:rPr>
          <w:sz w:val="28"/>
          <w:szCs w:val="28"/>
          <w:lang w:eastAsia="zh-CN"/>
        </w:rPr>
      </w:pPr>
      <w:r w:rsidRPr="004E5D2A">
        <w:rPr>
          <w:sz w:val="28"/>
          <w:szCs w:val="28"/>
          <w:lang w:eastAsia="zh-CN"/>
        </w:rPr>
        <w:t xml:space="preserve">Статья 17. Источники финансирования дефицита бюджета </w:t>
      </w:r>
      <w:r w:rsidRPr="004E5D2A">
        <w:rPr>
          <w:sz w:val="28"/>
          <w:szCs w:val="28"/>
          <w:lang w:eastAsia="en-US"/>
        </w:rPr>
        <w:t>поселения</w:t>
      </w:r>
    </w:p>
    <w:p w:rsidR="0008048B" w:rsidRPr="004E5D2A" w:rsidRDefault="0008048B" w:rsidP="00EB5129">
      <w:pPr>
        <w:autoSpaceDE w:val="0"/>
        <w:jc w:val="center"/>
        <w:rPr>
          <w:sz w:val="28"/>
          <w:szCs w:val="28"/>
          <w:lang w:eastAsia="zh-CN"/>
        </w:rPr>
      </w:pP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В состав источников внутреннего финансирования дефицита бюджета </w:t>
      </w:r>
      <w:r w:rsidRPr="004E5D2A">
        <w:rPr>
          <w:sz w:val="28"/>
          <w:szCs w:val="28"/>
          <w:lang w:eastAsia="en-US"/>
        </w:rPr>
        <w:t>поселения</w:t>
      </w:r>
      <w:r w:rsidRPr="004E5D2A">
        <w:rPr>
          <w:sz w:val="28"/>
          <w:szCs w:val="28"/>
          <w:lang w:eastAsia="zh-CN"/>
        </w:rPr>
        <w:t xml:space="preserve"> включаются:</w:t>
      </w:r>
    </w:p>
    <w:p w:rsidR="0008048B" w:rsidRPr="004E5D2A" w:rsidRDefault="0008048B" w:rsidP="00EB5129">
      <w:pPr>
        <w:autoSpaceDE w:val="0"/>
        <w:ind w:firstLine="567"/>
        <w:jc w:val="both"/>
        <w:rPr>
          <w:sz w:val="28"/>
          <w:szCs w:val="28"/>
          <w:lang w:eastAsia="zh-CN"/>
        </w:rPr>
      </w:pPr>
      <w:r w:rsidRPr="004E5D2A">
        <w:rPr>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разница между привлеченными и погашенными </w:t>
      </w:r>
      <w:r w:rsidRPr="004E5D2A">
        <w:rPr>
          <w:sz w:val="28"/>
          <w:szCs w:val="28"/>
          <w:lang w:eastAsia="en-US"/>
        </w:rPr>
        <w:t>поселением</w:t>
      </w:r>
      <w:r w:rsidRPr="004E5D2A">
        <w:rPr>
          <w:sz w:val="28"/>
          <w:szCs w:val="28"/>
          <w:lang w:eastAsia="zh-CN"/>
        </w:rPr>
        <w:t xml:space="preserve"> кредитами кредитных организаций в валюте Российской Федерации;</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разница между привлеченными и погашенными </w:t>
      </w:r>
      <w:r w:rsidRPr="004E5D2A">
        <w:rPr>
          <w:sz w:val="28"/>
          <w:szCs w:val="28"/>
          <w:lang w:eastAsia="en-US"/>
        </w:rPr>
        <w:t xml:space="preserve">поселением </w:t>
      </w:r>
      <w:r w:rsidRPr="004E5D2A">
        <w:rPr>
          <w:sz w:val="28"/>
          <w:szCs w:val="28"/>
          <w:lang w:eastAsia="zh-CN"/>
        </w:rPr>
        <w:t xml:space="preserve">в валюте Российской Федерации бюджетными кредитами, предоставленными бюджету </w:t>
      </w:r>
      <w:r w:rsidRPr="004E5D2A">
        <w:rPr>
          <w:color w:val="000000"/>
          <w:sz w:val="28"/>
          <w:szCs w:val="28"/>
          <w:lang w:eastAsia="zh-CN"/>
        </w:rPr>
        <w:t>поселения</w:t>
      </w:r>
      <w:r w:rsidRPr="004E5D2A">
        <w:rPr>
          <w:sz w:val="28"/>
          <w:szCs w:val="28"/>
          <w:lang w:eastAsia="zh-CN"/>
        </w:rPr>
        <w:t xml:space="preserve"> другими бюджетами бюджетной системы Российской Федерации;</w:t>
      </w:r>
    </w:p>
    <w:p w:rsidR="0008048B" w:rsidRPr="004E5D2A" w:rsidRDefault="0008048B" w:rsidP="00EB5129">
      <w:pPr>
        <w:autoSpaceDE w:val="0"/>
        <w:ind w:firstLine="567"/>
        <w:jc w:val="both"/>
        <w:rPr>
          <w:sz w:val="28"/>
          <w:szCs w:val="28"/>
          <w:lang w:eastAsia="zh-CN"/>
        </w:rPr>
      </w:pPr>
      <w:r w:rsidRPr="004E5D2A">
        <w:rPr>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08048B" w:rsidRPr="004E5D2A" w:rsidRDefault="0008048B" w:rsidP="00EB5129">
      <w:pPr>
        <w:autoSpaceDE w:val="0"/>
        <w:ind w:firstLine="567"/>
        <w:jc w:val="both"/>
        <w:rPr>
          <w:sz w:val="28"/>
          <w:szCs w:val="28"/>
          <w:lang w:eastAsia="zh-CN"/>
        </w:rPr>
      </w:pPr>
      <w:r w:rsidRPr="004E5D2A">
        <w:rPr>
          <w:sz w:val="28"/>
          <w:szCs w:val="28"/>
          <w:lang w:eastAsia="zh-CN"/>
        </w:rPr>
        <w:t>иные источники внутреннего финансирования дефицита местного бюджета.</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В состав иных источников внутреннего финансирования дефицита бюджета </w:t>
      </w:r>
      <w:r w:rsidRPr="004E5D2A">
        <w:rPr>
          <w:sz w:val="28"/>
          <w:szCs w:val="28"/>
          <w:lang w:eastAsia="en-US"/>
        </w:rPr>
        <w:t>поселения</w:t>
      </w:r>
      <w:r w:rsidRPr="004E5D2A">
        <w:rPr>
          <w:sz w:val="28"/>
          <w:szCs w:val="28"/>
          <w:lang w:eastAsia="zh-CN"/>
        </w:rPr>
        <w:t xml:space="preserve"> включаются:</w:t>
      </w:r>
    </w:p>
    <w:p w:rsidR="0008048B" w:rsidRPr="004E5D2A" w:rsidRDefault="0008048B" w:rsidP="00EB5129">
      <w:pPr>
        <w:autoSpaceDE w:val="0"/>
        <w:ind w:firstLine="567"/>
        <w:jc w:val="both"/>
        <w:rPr>
          <w:sz w:val="28"/>
          <w:szCs w:val="28"/>
          <w:lang w:eastAsia="zh-CN"/>
        </w:rPr>
      </w:pPr>
      <w:r w:rsidRPr="004E5D2A">
        <w:rPr>
          <w:sz w:val="28"/>
          <w:szCs w:val="28"/>
          <w:lang w:eastAsia="zh-CN"/>
        </w:rPr>
        <w:t>поступления от продажи акций и иных форм участия в капитале, находящихся в собственности</w:t>
      </w:r>
      <w:r w:rsidRPr="004E5D2A">
        <w:rPr>
          <w:sz w:val="28"/>
          <w:szCs w:val="28"/>
          <w:lang w:eastAsia="en-US"/>
        </w:rPr>
        <w:t xml:space="preserve"> поселения</w:t>
      </w:r>
      <w:r w:rsidRPr="004E5D2A">
        <w:rPr>
          <w:sz w:val="28"/>
          <w:szCs w:val="28"/>
          <w:lang w:eastAsia="zh-CN"/>
        </w:rPr>
        <w:t>;</w:t>
      </w:r>
    </w:p>
    <w:p w:rsidR="0008048B" w:rsidRPr="004E5D2A" w:rsidRDefault="0008048B" w:rsidP="00EB5129">
      <w:pPr>
        <w:autoSpaceDE w:val="0"/>
        <w:ind w:firstLine="567"/>
        <w:jc w:val="both"/>
        <w:rPr>
          <w:sz w:val="28"/>
          <w:szCs w:val="28"/>
          <w:lang w:eastAsia="zh-CN"/>
        </w:rPr>
      </w:pPr>
      <w:r w:rsidRPr="004E5D2A">
        <w:rPr>
          <w:sz w:val="28"/>
          <w:szCs w:val="28"/>
          <w:lang w:eastAsia="zh-CN"/>
        </w:rPr>
        <w:t>курсовая разница по средствам бюджета</w:t>
      </w:r>
      <w:r w:rsidRPr="004E5D2A">
        <w:rPr>
          <w:sz w:val="28"/>
          <w:szCs w:val="28"/>
          <w:lang w:eastAsia="en-US"/>
        </w:rPr>
        <w:t xml:space="preserve"> поселения</w:t>
      </w:r>
      <w:r w:rsidRPr="004E5D2A">
        <w:rPr>
          <w:sz w:val="28"/>
          <w:szCs w:val="28"/>
          <w:lang w:eastAsia="zh-CN"/>
        </w:rPr>
        <w:t>;</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объем средств, направляемых на исполнение гарантий </w:t>
      </w:r>
      <w:r w:rsidRPr="004E5D2A">
        <w:rPr>
          <w:sz w:val="28"/>
          <w:szCs w:val="28"/>
          <w:lang w:eastAsia="en-US"/>
        </w:rPr>
        <w:t>поселения</w:t>
      </w:r>
      <w:r w:rsidRPr="004E5D2A">
        <w:rPr>
          <w:sz w:val="28"/>
          <w:szCs w:val="28"/>
          <w:lang w:eastAsia="zh-CN"/>
        </w:rPr>
        <w:t xml:space="preserve">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объем средств, направляемых на погашение иных долговых обязательств </w:t>
      </w:r>
      <w:r w:rsidRPr="004E5D2A">
        <w:rPr>
          <w:sz w:val="28"/>
          <w:szCs w:val="28"/>
          <w:lang w:eastAsia="en-US"/>
        </w:rPr>
        <w:t>поселения</w:t>
      </w:r>
      <w:r w:rsidRPr="004E5D2A">
        <w:rPr>
          <w:sz w:val="28"/>
          <w:szCs w:val="28"/>
          <w:lang w:eastAsia="zh-CN"/>
        </w:rPr>
        <w:t xml:space="preserve"> в валюте Российской Федерации;</w:t>
      </w:r>
    </w:p>
    <w:p w:rsidR="0008048B" w:rsidRPr="004E5D2A" w:rsidRDefault="0008048B" w:rsidP="00EB5129">
      <w:pPr>
        <w:autoSpaceDE w:val="0"/>
        <w:ind w:firstLine="567"/>
        <w:jc w:val="both"/>
        <w:rPr>
          <w:sz w:val="28"/>
          <w:szCs w:val="28"/>
          <w:lang w:eastAsia="zh-CN"/>
        </w:rPr>
      </w:pPr>
      <w:r w:rsidRPr="004E5D2A">
        <w:rPr>
          <w:sz w:val="28"/>
          <w:szCs w:val="28"/>
          <w:lang w:eastAsia="zh-CN"/>
        </w:rPr>
        <w:lastRenderedPageBreak/>
        <w:t xml:space="preserve">разница между средствами, полученными от возврата предоставленных из бюджета </w:t>
      </w:r>
      <w:r w:rsidRPr="004E5D2A">
        <w:rPr>
          <w:sz w:val="28"/>
          <w:szCs w:val="28"/>
          <w:lang w:eastAsia="en-US"/>
        </w:rPr>
        <w:t>поселения</w:t>
      </w:r>
      <w:r w:rsidRPr="004E5D2A">
        <w:rPr>
          <w:sz w:val="28"/>
          <w:szCs w:val="28"/>
          <w:lang w:eastAsia="zh-CN"/>
        </w:rPr>
        <w:t xml:space="preserve"> юридическим лицам бюджетных кредитов, и суммой предоставленных бюджета </w:t>
      </w:r>
      <w:r w:rsidRPr="004E5D2A">
        <w:rPr>
          <w:sz w:val="28"/>
          <w:szCs w:val="28"/>
          <w:lang w:eastAsia="en-US"/>
        </w:rPr>
        <w:t>поселения</w:t>
      </w:r>
      <w:r w:rsidRPr="004E5D2A">
        <w:rPr>
          <w:sz w:val="28"/>
          <w:szCs w:val="28"/>
          <w:lang w:eastAsia="zh-CN"/>
        </w:rPr>
        <w:t xml:space="preserve"> юридическим лицам бюджетных кредитов в валюте Российской Федерации;</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разница между средствами, полученными от возврата предоставленных из бюджета </w:t>
      </w:r>
      <w:r w:rsidRPr="004E5D2A">
        <w:rPr>
          <w:sz w:val="28"/>
          <w:szCs w:val="28"/>
          <w:lang w:eastAsia="en-US"/>
        </w:rPr>
        <w:t>поселения</w:t>
      </w:r>
      <w:r w:rsidRPr="004E5D2A">
        <w:rPr>
          <w:sz w:val="28"/>
          <w:szCs w:val="28"/>
          <w:lang w:eastAsia="zh-CN"/>
        </w:rPr>
        <w:t xml:space="preserve"> другим бюджетам бюджетной системы Российской Федерации бюджетных кредитов, и суммой предоставленных из бюджета </w:t>
      </w:r>
      <w:r w:rsidRPr="004E5D2A">
        <w:rPr>
          <w:sz w:val="28"/>
          <w:szCs w:val="28"/>
          <w:lang w:eastAsia="en-US"/>
        </w:rPr>
        <w:t>поселения</w:t>
      </w:r>
      <w:r w:rsidRPr="004E5D2A">
        <w:rPr>
          <w:sz w:val="28"/>
          <w:szCs w:val="28"/>
          <w:lang w:eastAsia="zh-CN"/>
        </w:rPr>
        <w:t xml:space="preserve"> другим бюджетам бюджетной системы Российской Федерации бюджетных кредитов в валюте Российской Федерации;</w:t>
      </w:r>
    </w:p>
    <w:p w:rsidR="0008048B" w:rsidRPr="004E5D2A" w:rsidRDefault="0008048B" w:rsidP="00EB5129">
      <w:pPr>
        <w:autoSpaceDE w:val="0"/>
        <w:ind w:firstLine="567"/>
        <w:jc w:val="both"/>
        <w:rPr>
          <w:sz w:val="28"/>
          <w:szCs w:val="28"/>
          <w:lang w:eastAsia="zh-CN"/>
        </w:rPr>
      </w:pPr>
      <w:r w:rsidRPr="004E5D2A">
        <w:rPr>
          <w:sz w:val="28"/>
          <w:szCs w:val="28"/>
          <w:lang w:eastAsia="zh-CN"/>
        </w:rPr>
        <w:t>разница между средствами, перечисленными с единого счета по учету средств бюджета</w:t>
      </w:r>
      <w:r w:rsidRPr="004E5D2A">
        <w:rPr>
          <w:sz w:val="28"/>
          <w:szCs w:val="28"/>
          <w:lang w:eastAsia="en-US"/>
        </w:rPr>
        <w:t xml:space="preserve"> поселения</w:t>
      </w:r>
      <w:r w:rsidRPr="004E5D2A">
        <w:rPr>
          <w:sz w:val="28"/>
          <w:szCs w:val="28"/>
          <w:lang w:eastAsia="zh-CN"/>
        </w:rPr>
        <w:t>, и средствами, зачисленными на единый счет по учету средств бюджета</w:t>
      </w:r>
      <w:r w:rsidRPr="004E5D2A">
        <w:rPr>
          <w:sz w:val="28"/>
          <w:szCs w:val="28"/>
          <w:lang w:eastAsia="en-US"/>
        </w:rPr>
        <w:t xml:space="preserve"> поселения</w:t>
      </w:r>
      <w:r w:rsidRPr="004E5D2A">
        <w:rPr>
          <w:sz w:val="28"/>
          <w:szCs w:val="28"/>
          <w:lang w:eastAsia="zh-CN"/>
        </w:rPr>
        <w:t>, при проведении операций по управлению остатками средств на едином счете по учету средств</w:t>
      </w:r>
      <w:r w:rsidRPr="004E5D2A">
        <w:rPr>
          <w:sz w:val="28"/>
          <w:szCs w:val="28"/>
          <w:lang w:eastAsia="en-US"/>
        </w:rPr>
        <w:t xml:space="preserve"> поселения</w:t>
      </w:r>
      <w:r w:rsidRPr="004E5D2A">
        <w:rPr>
          <w:sz w:val="28"/>
          <w:szCs w:val="28"/>
          <w:lang w:eastAsia="zh-CN"/>
        </w:rPr>
        <w:t>.</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Остатки средств бюджета </w:t>
      </w:r>
      <w:r w:rsidRPr="004E5D2A">
        <w:rPr>
          <w:sz w:val="28"/>
          <w:szCs w:val="28"/>
          <w:lang w:eastAsia="en-US"/>
        </w:rPr>
        <w:t>поселения</w:t>
      </w:r>
      <w:r w:rsidRPr="004E5D2A">
        <w:rPr>
          <w:sz w:val="28"/>
          <w:szCs w:val="28"/>
          <w:lang w:eastAsia="zh-CN"/>
        </w:rPr>
        <w:t xml:space="preserve"> на начало текущего финансового года в объеме, определяемом правовым актом Совета</w:t>
      </w:r>
      <w:r w:rsidRPr="004E5D2A">
        <w:rPr>
          <w:sz w:val="28"/>
          <w:szCs w:val="28"/>
          <w:lang w:eastAsia="en-US"/>
        </w:rPr>
        <w:t xml:space="preserve"> поселения</w:t>
      </w:r>
      <w:r w:rsidRPr="004E5D2A">
        <w:rPr>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Pr="004E5D2A">
        <w:rPr>
          <w:sz w:val="28"/>
          <w:szCs w:val="28"/>
          <w:lang w:eastAsia="en-US"/>
        </w:rPr>
        <w:t>поселения</w:t>
      </w:r>
      <w:r w:rsidRPr="004E5D2A">
        <w:rPr>
          <w:sz w:val="28"/>
          <w:szCs w:val="28"/>
          <w:lang w:eastAsia="zh-CN"/>
        </w:rPr>
        <w:t xml:space="preserve">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Совета </w:t>
      </w:r>
      <w:r w:rsidRPr="004E5D2A">
        <w:rPr>
          <w:sz w:val="28"/>
          <w:szCs w:val="28"/>
          <w:lang w:eastAsia="en-US"/>
        </w:rPr>
        <w:t>поселения</w:t>
      </w:r>
      <w:r w:rsidRPr="004E5D2A">
        <w:rPr>
          <w:sz w:val="28"/>
          <w:szCs w:val="28"/>
          <w:lang w:eastAsia="zh-CN"/>
        </w:rPr>
        <w:t xml:space="preserve"> о бюджете</w:t>
      </w:r>
      <w:r w:rsidRPr="004E5D2A">
        <w:rPr>
          <w:sz w:val="28"/>
          <w:szCs w:val="28"/>
          <w:lang w:eastAsia="en-US"/>
        </w:rPr>
        <w:t xml:space="preserve"> поселения</w:t>
      </w:r>
      <w:r w:rsidRPr="004E5D2A">
        <w:rPr>
          <w:sz w:val="28"/>
          <w:szCs w:val="28"/>
          <w:lang w:eastAsia="zh-CN"/>
        </w:rPr>
        <w:t>.</w:t>
      </w:r>
    </w:p>
    <w:p w:rsidR="0008048B" w:rsidRPr="004E5D2A" w:rsidRDefault="0008048B" w:rsidP="00F85B31">
      <w:pPr>
        <w:autoSpaceDE w:val="0"/>
        <w:ind w:firstLine="567"/>
        <w:jc w:val="both"/>
        <w:rPr>
          <w:sz w:val="28"/>
          <w:szCs w:val="28"/>
          <w:lang w:eastAsia="zh-CN"/>
        </w:rPr>
      </w:pPr>
      <w:r w:rsidRPr="004E5D2A">
        <w:rPr>
          <w:sz w:val="28"/>
          <w:szCs w:val="28"/>
          <w:lang w:eastAsia="zh-CN"/>
        </w:rPr>
        <w:t xml:space="preserve"> В состав операций по управлению остатками средств на едином счете </w:t>
      </w:r>
      <w:r w:rsidRPr="004E5D2A">
        <w:rPr>
          <w:color w:val="FF0000"/>
          <w:sz w:val="28"/>
          <w:szCs w:val="28"/>
          <w:lang w:eastAsia="zh-CN"/>
        </w:rPr>
        <w:t xml:space="preserve">по </w:t>
      </w:r>
      <w:r w:rsidRPr="004E5D2A">
        <w:rPr>
          <w:sz w:val="28"/>
          <w:szCs w:val="28"/>
          <w:lang w:eastAsia="zh-CN"/>
        </w:rPr>
        <w:t>учету средств</w:t>
      </w:r>
      <w:r w:rsidRPr="004E5D2A">
        <w:rPr>
          <w:color w:val="FF0000"/>
          <w:sz w:val="28"/>
          <w:szCs w:val="28"/>
          <w:lang w:eastAsia="zh-CN"/>
        </w:rPr>
        <w:t xml:space="preserve"> </w:t>
      </w:r>
      <w:r w:rsidRPr="004E5D2A">
        <w:rPr>
          <w:sz w:val="28"/>
          <w:szCs w:val="28"/>
          <w:lang w:eastAsia="zh-CN"/>
        </w:rPr>
        <w:t xml:space="preserve">бюджета </w:t>
      </w:r>
      <w:r w:rsidRPr="004E5D2A">
        <w:rPr>
          <w:sz w:val="28"/>
          <w:szCs w:val="28"/>
          <w:lang w:eastAsia="en-US"/>
        </w:rPr>
        <w:t>поселения</w:t>
      </w:r>
      <w:r w:rsidRPr="004E5D2A">
        <w:rPr>
          <w:sz w:val="28"/>
          <w:szCs w:val="28"/>
          <w:lang w:eastAsia="zh-CN"/>
        </w:rPr>
        <w:t xml:space="preserve"> включаются привлечение и возврат средств организаций, учредителем которых является </w:t>
      </w:r>
      <w:r w:rsidRPr="004E5D2A">
        <w:rPr>
          <w:sz w:val="28"/>
          <w:szCs w:val="28"/>
          <w:lang w:eastAsia="en-US"/>
        </w:rPr>
        <w:t>поселение</w:t>
      </w:r>
      <w:r w:rsidRPr="004E5D2A">
        <w:rPr>
          <w:sz w:val="28"/>
          <w:szCs w:val="28"/>
          <w:lang w:eastAsia="zh-CN"/>
        </w:rPr>
        <w:t xml:space="preserve"> и в лицевые счета которым открыты в Территориальном отделении Федерального казначейства Министерства финансов Республики Татарстан  в соответствии с </w:t>
      </w:r>
      <w:hyperlink r:id="rId32" w:history="1">
        <w:r w:rsidRPr="004E5D2A">
          <w:rPr>
            <w:color w:val="000000"/>
            <w:sz w:val="28"/>
            <w:szCs w:val="28"/>
            <w:lang w:eastAsia="zh-CN"/>
          </w:rPr>
          <w:t>законодательством</w:t>
        </w:r>
      </w:hyperlink>
      <w:r w:rsidRPr="004E5D2A">
        <w:rPr>
          <w:color w:val="000000"/>
          <w:sz w:val="28"/>
          <w:szCs w:val="28"/>
          <w:lang w:eastAsia="zh-CN"/>
        </w:rPr>
        <w:t xml:space="preserve"> </w:t>
      </w:r>
      <w:r w:rsidRPr="004E5D2A">
        <w:rPr>
          <w:sz w:val="28"/>
          <w:szCs w:val="28"/>
          <w:lang w:eastAsia="zh-CN"/>
        </w:rPr>
        <w:t>Российской Федерации.</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В состав источников внешнего финансирования дефицита бюджета </w:t>
      </w:r>
      <w:r w:rsidRPr="004E5D2A">
        <w:rPr>
          <w:sz w:val="28"/>
          <w:szCs w:val="28"/>
          <w:lang w:eastAsia="en-US"/>
        </w:rPr>
        <w:t>поселения</w:t>
      </w:r>
      <w:r w:rsidRPr="004E5D2A">
        <w:rPr>
          <w:sz w:val="28"/>
          <w:szCs w:val="28"/>
          <w:lang w:eastAsia="zh-CN"/>
        </w:rPr>
        <w:t xml:space="preserve"> включаются:</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разница между привлеченными в иностранной валюте от Российской Федерации и погашенными </w:t>
      </w:r>
      <w:r w:rsidRPr="004E5D2A">
        <w:rPr>
          <w:sz w:val="28"/>
          <w:szCs w:val="28"/>
          <w:lang w:eastAsia="en-US"/>
        </w:rPr>
        <w:t>поселением</w:t>
      </w:r>
      <w:r w:rsidRPr="004E5D2A">
        <w:rPr>
          <w:sz w:val="28"/>
          <w:szCs w:val="28"/>
          <w:lang w:eastAsia="zh-CN"/>
        </w:rPr>
        <w:t xml:space="preserve"> бюджетными кредитами, предоставленными в рамках использования целевых иностранных кредитов;</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объем средств, направляемых на исполнение муниципальных гарантий </w:t>
      </w:r>
      <w:r w:rsidRPr="004E5D2A">
        <w:rPr>
          <w:sz w:val="28"/>
          <w:szCs w:val="28"/>
          <w:lang w:eastAsia="en-US"/>
        </w:rPr>
        <w:t>поселения</w:t>
      </w:r>
      <w:r w:rsidRPr="004E5D2A">
        <w:rPr>
          <w:sz w:val="28"/>
          <w:szCs w:val="28"/>
          <w:lang w:eastAsia="zh-CN"/>
        </w:rPr>
        <w:t xml:space="preserve"> 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jc w:val="center"/>
        <w:rPr>
          <w:sz w:val="28"/>
          <w:szCs w:val="28"/>
          <w:lang w:eastAsia="zh-CN"/>
        </w:rPr>
      </w:pPr>
      <w:r w:rsidRPr="004E5D2A">
        <w:rPr>
          <w:sz w:val="28"/>
          <w:szCs w:val="28"/>
          <w:lang w:eastAsia="zh-CN"/>
        </w:rPr>
        <w:t xml:space="preserve">Статья 18. Муниципальный долг </w:t>
      </w:r>
      <w:r w:rsidRPr="004E5D2A">
        <w:rPr>
          <w:sz w:val="28"/>
          <w:szCs w:val="28"/>
          <w:lang w:eastAsia="en-US"/>
        </w:rPr>
        <w:t>поселения</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1. Долговые обязательства </w:t>
      </w:r>
      <w:r w:rsidRPr="004E5D2A">
        <w:rPr>
          <w:sz w:val="28"/>
          <w:szCs w:val="28"/>
          <w:lang w:eastAsia="en-US"/>
        </w:rPr>
        <w:t>поселения</w:t>
      </w:r>
      <w:r w:rsidRPr="004E5D2A">
        <w:rPr>
          <w:sz w:val="28"/>
          <w:szCs w:val="28"/>
          <w:lang w:eastAsia="zh-CN"/>
        </w:rPr>
        <w:t xml:space="preserve"> могут существовать в виде обязательств по:</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1) ценным бумагам </w:t>
      </w:r>
      <w:r w:rsidRPr="004E5D2A">
        <w:rPr>
          <w:sz w:val="28"/>
          <w:szCs w:val="28"/>
          <w:lang w:eastAsia="en-US"/>
        </w:rPr>
        <w:t>поселения</w:t>
      </w:r>
      <w:r w:rsidRPr="004E5D2A">
        <w:rPr>
          <w:sz w:val="28"/>
          <w:szCs w:val="28"/>
          <w:lang w:eastAsia="zh-CN"/>
        </w:rPr>
        <w:t xml:space="preserve"> (муниципальным ценным бумагам);</w:t>
      </w:r>
    </w:p>
    <w:p w:rsidR="0008048B" w:rsidRPr="004E5D2A" w:rsidRDefault="0008048B" w:rsidP="00EB5129">
      <w:pPr>
        <w:autoSpaceDE w:val="0"/>
        <w:ind w:firstLine="567"/>
        <w:jc w:val="both"/>
        <w:rPr>
          <w:sz w:val="28"/>
          <w:szCs w:val="28"/>
          <w:lang w:eastAsia="zh-CN"/>
        </w:rPr>
      </w:pPr>
      <w:r w:rsidRPr="004E5D2A">
        <w:rPr>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08048B" w:rsidRPr="004E5D2A" w:rsidRDefault="0008048B" w:rsidP="00EB5129">
      <w:pPr>
        <w:autoSpaceDE w:val="0"/>
        <w:ind w:firstLine="567"/>
        <w:jc w:val="both"/>
        <w:rPr>
          <w:sz w:val="28"/>
          <w:szCs w:val="28"/>
          <w:lang w:eastAsia="zh-CN"/>
        </w:rPr>
      </w:pPr>
      <w:r w:rsidRPr="004E5D2A">
        <w:rPr>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08048B" w:rsidRPr="004E5D2A" w:rsidRDefault="0008048B" w:rsidP="00EB5129">
      <w:pPr>
        <w:autoSpaceDE w:val="0"/>
        <w:ind w:firstLine="567"/>
        <w:jc w:val="both"/>
        <w:rPr>
          <w:sz w:val="28"/>
          <w:szCs w:val="28"/>
          <w:lang w:eastAsia="zh-CN"/>
        </w:rPr>
      </w:pPr>
      <w:r w:rsidRPr="004E5D2A">
        <w:rPr>
          <w:sz w:val="28"/>
          <w:szCs w:val="28"/>
          <w:lang w:eastAsia="zh-CN"/>
        </w:rPr>
        <w:lastRenderedPageBreak/>
        <w:t xml:space="preserve">4) кредитам, привлеченным </w:t>
      </w:r>
      <w:r w:rsidRPr="004E5D2A">
        <w:rPr>
          <w:sz w:val="28"/>
          <w:szCs w:val="28"/>
          <w:lang w:eastAsia="en-US"/>
        </w:rPr>
        <w:t xml:space="preserve">поселением </w:t>
      </w:r>
      <w:r w:rsidRPr="004E5D2A">
        <w:rPr>
          <w:sz w:val="28"/>
          <w:szCs w:val="28"/>
          <w:lang w:eastAsia="zh-CN"/>
        </w:rPr>
        <w:t>от кредитных организаций в валюте Российской Федерации;</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5) гарантиям </w:t>
      </w:r>
      <w:r w:rsidRPr="004E5D2A">
        <w:rPr>
          <w:sz w:val="28"/>
          <w:szCs w:val="28"/>
          <w:lang w:eastAsia="en-US"/>
        </w:rPr>
        <w:t>поселения</w:t>
      </w:r>
      <w:r w:rsidRPr="004E5D2A">
        <w:rPr>
          <w:sz w:val="28"/>
          <w:szCs w:val="28"/>
          <w:lang w:eastAsia="zh-CN"/>
        </w:rPr>
        <w:t xml:space="preserve"> (муниципальным гарантиям), выраженным в валюте Российской Федерации;</w:t>
      </w:r>
    </w:p>
    <w:p w:rsidR="0008048B" w:rsidRPr="004E5D2A" w:rsidRDefault="0008048B" w:rsidP="00EB5129">
      <w:pPr>
        <w:autoSpaceDE w:val="0"/>
        <w:ind w:firstLine="567"/>
        <w:jc w:val="both"/>
        <w:rPr>
          <w:sz w:val="28"/>
          <w:szCs w:val="28"/>
          <w:lang w:eastAsia="zh-CN"/>
        </w:rPr>
      </w:pPr>
      <w:r w:rsidRPr="004E5D2A">
        <w:rPr>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08048B" w:rsidRPr="004E5D2A" w:rsidRDefault="0008048B" w:rsidP="00EB5129">
      <w:pPr>
        <w:autoSpaceDE w:val="0"/>
        <w:ind w:firstLine="567"/>
        <w:jc w:val="both"/>
        <w:rPr>
          <w:sz w:val="28"/>
          <w:szCs w:val="28"/>
          <w:lang w:eastAsia="zh-CN"/>
        </w:rPr>
      </w:pPr>
      <w:r w:rsidRPr="004E5D2A">
        <w:rPr>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08048B" w:rsidRPr="004E5D2A" w:rsidRDefault="0008048B" w:rsidP="00EB5129">
      <w:pPr>
        <w:autoSpaceDE w:val="0"/>
        <w:ind w:firstLine="567"/>
        <w:jc w:val="both"/>
        <w:rPr>
          <w:sz w:val="28"/>
          <w:szCs w:val="28"/>
          <w:lang w:eastAsia="zh-CN"/>
        </w:rPr>
      </w:pPr>
      <w:r w:rsidRPr="004E5D2A">
        <w:rPr>
          <w:sz w:val="28"/>
          <w:szCs w:val="28"/>
          <w:lang w:eastAsia="zh-CN"/>
        </w:rPr>
        <w:t>2. В объем муниципального долга включаются:</w:t>
      </w:r>
    </w:p>
    <w:p w:rsidR="0008048B" w:rsidRPr="004E5D2A" w:rsidRDefault="0008048B" w:rsidP="00EB5129">
      <w:pPr>
        <w:autoSpaceDE w:val="0"/>
        <w:ind w:firstLine="567"/>
        <w:jc w:val="both"/>
        <w:rPr>
          <w:sz w:val="28"/>
          <w:szCs w:val="28"/>
          <w:lang w:eastAsia="zh-CN"/>
        </w:rPr>
      </w:pPr>
      <w:r w:rsidRPr="004E5D2A">
        <w:rPr>
          <w:sz w:val="28"/>
          <w:szCs w:val="28"/>
          <w:lang w:eastAsia="zh-CN"/>
        </w:rPr>
        <w:t>1) номинальная сумма долга по муниципальным ценным бумагам;</w:t>
      </w:r>
    </w:p>
    <w:p w:rsidR="0008048B" w:rsidRPr="004E5D2A" w:rsidRDefault="0008048B" w:rsidP="00EB5129">
      <w:pPr>
        <w:autoSpaceDE w:val="0"/>
        <w:ind w:firstLine="567"/>
        <w:jc w:val="both"/>
        <w:rPr>
          <w:sz w:val="28"/>
          <w:szCs w:val="28"/>
          <w:lang w:eastAsia="zh-CN"/>
        </w:rPr>
      </w:pPr>
      <w:r w:rsidRPr="004E5D2A">
        <w:rPr>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3) объем основного долга по кредитам, привлеченным </w:t>
      </w:r>
      <w:r w:rsidRPr="004E5D2A">
        <w:rPr>
          <w:sz w:val="28"/>
          <w:szCs w:val="28"/>
          <w:lang w:eastAsia="en-US"/>
        </w:rPr>
        <w:t>поселением</w:t>
      </w:r>
      <w:r w:rsidRPr="004E5D2A">
        <w:rPr>
          <w:sz w:val="28"/>
          <w:szCs w:val="28"/>
          <w:lang w:eastAsia="zh-CN"/>
        </w:rPr>
        <w:t xml:space="preserve"> от кредитных организаций;</w:t>
      </w:r>
    </w:p>
    <w:p w:rsidR="0008048B" w:rsidRPr="004E5D2A" w:rsidRDefault="0008048B" w:rsidP="00EB5129">
      <w:pPr>
        <w:autoSpaceDE w:val="0"/>
        <w:ind w:firstLine="567"/>
        <w:jc w:val="both"/>
        <w:rPr>
          <w:sz w:val="28"/>
          <w:szCs w:val="28"/>
          <w:lang w:eastAsia="zh-CN"/>
        </w:rPr>
      </w:pPr>
      <w:r w:rsidRPr="004E5D2A">
        <w:rPr>
          <w:sz w:val="28"/>
          <w:szCs w:val="28"/>
          <w:lang w:eastAsia="zh-CN"/>
        </w:rPr>
        <w:t>4) объем обязательств по муниципальным гарантиям;</w:t>
      </w:r>
    </w:p>
    <w:p w:rsidR="0008048B" w:rsidRPr="004E5D2A" w:rsidRDefault="0008048B" w:rsidP="00EB5129">
      <w:pPr>
        <w:autoSpaceDE w:val="0"/>
        <w:ind w:firstLine="567"/>
        <w:jc w:val="both"/>
        <w:rPr>
          <w:sz w:val="28"/>
          <w:szCs w:val="28"/>
          <w:lang w:eastAsia="zh-CN"/>
        </w:rPr>
      </w:pPr>
      <w:r w:rsidRPr="004E5D2A">
        <w:rPr>
          <w:sz w:val="28"/>
          <w:szCs w:val="28"/>
          <w:lang w:eastAsia="zh-CN"/>
        </w:rPr>
        <w:t>5) объем иных непогашенных долговых обязательств</w:t>
      </w:r>
      <w:r w:rsidRPr="004E5D2A">
        <w:rPr>
          <w:sz w:val="28"/>
          <w:szCs w:val="28"/>
          <w:lang w:eastAsia="en-US"/>
        </w:rPr>
        <w:t xml:space="preserve"> поселения</w:t>
      </w:r>
      <w:r w:rsidRPr="004E5D2A">
        <w:rPr>
          <w:sz w:val="28"/>
          <w:szCs w:val="28"/>
          <w:lang w:eastAsia="zh-CN"/>
        </w:rPr>
        <w:t>.</w:t>
      </w:r>
    </w:p>
    <w:p w:rsidR="0008048B" w:rsidRPr="004E5D2A" w:rsidRDefault="0008048B" w:rsidP="00EB5129">
      <w:pPr>
        <w:autoSpaceDE w:val="0"/>
        <w:ind w:firstLine="567"/>
        <w:jc w:val="both"/>
        <w:rPr>
          <w:sz w:val="28"/>
          <w:szCs w:val="28"/>
          <w:lang w:eastAsia="zh-CN"/>
        </w:rPr>
      </w:pPr>
      <w:r w:rsidRPr="004E5D2A">
        <w:rPr>
          <w:sz w:val="28"/>
          <w:szCs w:val="28"/>
          <w:lang w:eastAsia="zh-CN"/>
        </w:rPr>
        <w:t>3. В объем муниципального внутреннего долга включаются:</w:t>
      </w:r>
    </w:p>
    <w:p w:rsidR="0008048B" w:rsidRPr="004E5D2A" w:rsidRDefault="0008048B" w:rsidP="00EB5129">
      <w:pPr>
        <w:autoSpaceDE w:val="0"/>
        <w:ind w:firstLine="567"/>
        <w:jc w:val="both"/>
        <w:rPr>
          <w:sz w:val="28"/>
          <w:szCs w:val="28"/>
          <w:lang w:eastAsia="zh-CN"/>
        </w:rPr>
      </w:pPr>
      <w:r w:rsidRPr="004E5D2A">
        <w:rPr>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08048B" w:rsidRPr="004E5D2A" w:rsidRDefault="0008048B" w:rsidP="00EB5129">
      <w:pPr>
        <w:autoSpaceDE w:val="0"/>
        <w:ind w:firstLine="567"/>
        <w:jc w:val="both"/>
        <w:rPr>
          <w:sz w:val="28"/>
          <w:szCs w:val="28"/>
          <w:lang w:eastAsia="zh-CN"/>
        </w:rPr>
      </w:pPr>
      <w:r w:rsidRPr="004E5D2A">
        <w:rPr>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3) объем основного долга по кредитам, привлеченным </w:t>
      </w:r>
      <w:r w:rsidRPr="004E5D2A">
        <w:rPr>
          <w:sz w:val="28"/>
          <w:szCs w:val="28"/>
          <w:lang w:eastAsia="en-US"/>
        </w:rPr>
        <w:t xml:space="preserve">поселением </w:t>
      </w:r>
      <w:r w:rsidRPr="004E5D2A">
        <w:rPr>
          <w:sz w:val="28"/>
          <w:szCs w:val="28"/>
          <w:lang w:eastAsia="zh-CN"/>
        </w:rPr>
        <w:t>от кредитных организаций, обязательства по которым выражены в валюте Российской Федерации;</w:t>
      </w:r>
    </w:p>
    <w:p w:rsidR="0008048B" w:rsidRPr="004E5D2A" w:rsidRDefault="0008048B" w:rsidP="00EB5129">
      <w:pPr>
        <w:autoSpaceDE w:val="0"/>
        <w:ind w:firstLine="567"/>
        <w:jc w:val="both"/>
        <w:rPr>
          <w:sz w:val="28"/>
          <w:szCs w:val="28"/>
          <w:lang w:eastAsia="zh-CN"/>
        </w:rPr>
      </w:pPr>
      <w:r w:rsidRPr="004E5D2A">
        <w:rPr>
          <w:sz w:val="28"/>
          <w:szCs w:val="28"/>
          <w:lang w:eastAsia="zh-CN"/>
        </w:rPr>
        <w:t>4) объем обязательств по муниципальным гарантиям, выраженным в валюте Российской Федерации;</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5) объем иных непогашенных долговых обязательств </w:t>
      </w:r>
      <w:r w:rsidRPr="004E5D2A">
        <w:rPr>
          <w:sz w:val="28"/>
          <w:szCs w:val="28"/>
          <w:lang w:eastAsia="en-US"/>
        </w:rPr>
        <w:t>поселения</w:t>
      </w:r>
      <w:r w:rsidRPr="004E5D2A">
        <w:rPr>
          <w:sz w:val="28"/>
          <w:szCs w:val="28"/>
          <w:lang w:eastAsia="zh-CN"/>
        </w:rPr>
        <w:t xml:space="preserve"> в валюте Российской Федерации.</w:t>
      </w:r>
    </w:p>
    <w:p w:rsidR="0008048B" w:rsidRPr="004E5D2A" w:rsidRDefault="0008048B" w:rsidP="00EB5129">
      <w:pPr>
        <w:autoSpaceDE w:val="0"/>
        <w:ind w:firstLine="567"/>
        <w:jc w:val="both"/>
        <w:rPr>
          <w:sz w:val="28"/>
          <w:szCs w:val="28"/>
          <w:lang w:eastAsia="zh-CN"/>
        </w:rPr>
      </w:pPr>
      <w:r w:rsidRPr="004E5D2A">
        <w:rPr>
          <w:sz w:val="28"/>
          <w:szCs w:val="28"/>
          <w:lang w:eastAsia="zh-CN"/>
        </w:rPr>
        <w:t>4.В объем муниципального внешнего долга включаются:</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1) объем основного долга по бюджетным кредитам в иностранной валюте, привлеченным </w:t>
      </w:r>
      <w:r w:rsidRPr="004E5D2A">
        <w:rPr>
          <w:sz w:val="28"/>
          <w:szCs w:val="28"/>
          <w:lang w:eastAsia="en-US"/>
        </w:rPr>
        <w:t xml:space="preserve">поселением </w:t>
      </w:r>
      <w:r w:rsidRPr="004E5D2A">
        <w:rPr>
          <w:sz w:val="28"/>
          <w:szCs w:val="28"/>
          <w:lang w:eastAsia="zh-CN"/>
        </w:rPr>
        <w:t>от Российской Федерации в рамках использования целевых иностранных кредитов;</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2) объем обязательств по муниципальным гарантиям в иностранной валюте, предоставленным </w:t>
      </w:r>
      <w:r w:rsidRPr="004E5D2A">
        <w:rPr>
          <w:sz w:val="28"/>
          <w:szCs w:val="28"/>
          <w:lang w:eastAsia="en-US"/>
        </w:rPr>
        <w:t>поселением</w:t>
      </w:r>
      <w:r w:rsidRPr="004E5D2A">
        <w:rPr>
          <w:sz w:val="28"/>
          <w:szCs w:val="28"/>
          <w:lang w:eastAsia="zh-CN"/>
        </w:rPr>
        <w:t xml:space="preserve"> в рамках использования целевых иностранных кредитов.</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Долговые обязательства </w:t>
      </w:r>
      <w:r w:rsidRPr="004E5D2A">
        <w:rPr>
          <w:sz w:val="28"/>
          <w:szCs w:val="28"/>
          <w:lang w:eastAsia="en-US"/>
        </w:rPr>
        <w:t>поселения</w:t>
      </w:r>
      <w:r w:rsidRPr="004E5D2A">
        <w:rPr>
          <w:sz w:val="28"/>
          <w:szCs w:val="28"/>
          <w:lang w:eastAsia="zh-CN"/>
        </w:rPr>
        <w:t xml:space="preserve"> могут быть краткосрочными (менее одного года), среднесрочными (от одного года до пяти лет) и долгосрочными (от пяти до 10 лет включительно).</w:t>
      </w:r>
    </w:p>
    <w:p w:rsidR="0008048B" w:rsidRPr="004E5D2A" w:rsidRDefault="0008048B" w:rsidP="00EB5129">
      <w:pPr>
        <w:autoSpaceDE w:val="0"/>
        <w:ind w:firstLine="567"/>
        <w:jc w:val="both"/>
        <w:rPr>
          <w:sz w:val="28"/>
          <w:szCs w:val="28"/>
          <w:lang w:eastAsia="zh-CN"/>
        </w:rPr>
      </w:pPr>
      <w:bookmarkStart w:id="9" w:name="Par42"/>
      <w:bookmarkEnd w:id="9"/>
      <w:r w:rsidRPr="004E5D2A">
        <w:rPr>
          <w:sz w:val="28"/>
          <w:szCs w:val="28"/>
          <w:lang w:eastAsia="zh-CN"/>
        </w:rPr>
        <w:t xml:space="preserve">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Pr="004E5D2A">
        <w:rPr>
          <w:sz w:val="28"/>
          <w:szCs w:val="28"/>
          <w:lang w:eastAsia="en-US"/>
        </w:rPr>
        <w:t>поселения</w:t>
      </w:r>
      <w:r w:rsidRPr="004E5D2A">
        <w:rPr>
          <w:sz w:val="28"/>
          <w:szCs w:val="28"/>
          <w:lang w:eastAsia="zh-CN"/>
        </w:rPr>
        <w:t xml:space="preserve">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Pr="004E5D2A">
        <w:rPr>
          <w:sz w:val="28"/>
          <w:szCs w:val="28"/>
          <w:lang w:eastAsia="en-US"/>
        </w:rPr>
        <w:t xml:space="preserve"> поселения</w:t>
      </w:r>
      <w:r w:rsidRPr="004E5D2A">
        <w:rPr>
          <w:sz w:val="28"/>
          <w:szCs w:val="28"/>
          <w:lang w:eastAsia="zh-CN"/>
        </w:rPr>
        <w:t>.</w:t>
      </w:r>
    </w:p>
    <w:p w:rsidR="0008048B" w:rsidRPr="004E5D2A" w:rsidRDefault="0008048B" w:rsidP="00EB5129">
      <w:pPr>
        <w:autoSpaceDE w:val="0"/>
        <w:ind w:firstLine="567"/>
        <w:jc w:val="both"/>
        <w:rPr>
          <w:sz w:val="28"/>
          <w:szCs w:val="28"/>
          <w:lang w:eastAsia="zh-CN"/>
        </w:rPr>
      </w:pPr>
      <w:r w:rsidRPr="004E5D2A">
        <w:rPr>
          <w:sz w:val="28"/>
          <w:szCs w:val="28"/>
          <w:lang w:eastAsia="zh-CN"/>
        </w:rPr>
        <w:lastRenderedPageBreak/>
        <w:t xml:space="preserve">Долговые обязательства </w:t>
      </w:r>
      <w:r w:rsidRPr="004E5D2A">
        <w:rPr>
          <w:sz w:val="28"/>
          <w:szCs w:val="28"/>
          <w:lang w:eastAsia="en-US"/>
        </w:rPr>
        <w:t>поселения</w:t>
      </w:r>
      <w:r w:rsidRPr="004E5D2A">
        <w:rPr>
          <w:sz w:val="28"/>
          <w:szCs w:val="28"/>
          <w:lang w:eastAsia="zh-CN"/>
        </w:rPr>
        <w:t xml:space="preserve">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6. </w:t>
      </w:r>
      <w:r w:rsidRPr="004E5D2A">
        <w:rPr>
          <w:sz w:val="28"/>
          <w:szCs w:val="28"/>
          <w:lang w:eastAsia="en-US"/>
        </w:rPr>
        <w:t>Исполком поселения</w:t>
      </w:r>
      <w:r w:rsidRPr="004E5D2A">
        <w:rPr>
          <w:sz w:val="28"/>
          <w:szCs w:val="28"/>
          <w:lang w:eastAsia="zh-CN"/>
        </w:rPr>
        <w:t xml:space="preserve"> по истечении сроков, указан</w:t>
      </w:r>
      <w:r w:rsidRPr="004E5D2A">
        <w:rPr>
          <w:color w:val="000000"/>
          <w:sz w:val="28"/>
          <w:szCs w:val="28"/>
          <w:lang w:eastAsia="zh-CN"/>
        </w:rPr>
        <w:t xml:space="preserve">ных в </w:t>
      </w:r>
      <w:hyperlink w:anchor="Par42" w:history="1">
        <w:r w:rsidRPr="004E5D2A">
          <w:rPr>
            <w:color w:val="000000"/>
            <w:sz w:val="28"/>
            <w:szCs w:val="28"/>
            <w:lang w:eastAsia="zh-CN"/>
          </w:rPr>
          <w:t>абзаце первом пункта 5</w:t>
        </w:r>
      </w:hyperlink>
      <w:r w:rsidRPr="004E5D2A">
        <w:rPr>
          <w:color w:val="000000"/>
          <w:sz w:val="28"/>
          <w:szCs w:val="28"/>
          <w:lang w:eastAsia="zh-CN"/>
        </w:rPr>
        <w:t xml:space="preserve"> нас</w:t>
      </w:r>
      <w:r w:rsidRPr="004E5D2A">
        <w:rPr>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08048B" w:rsidRPr="004E5D2A" w:rsidRDefault="0008048B" w:rsidP="008C690A">
      <w:pPr>
        <w:autoSpaceDE w:val="0"/>
        <w:ind w:firstLine="567"/>
        <w:jc w:val="both"/>
        <w:rPr>
          <w:sz w:val="28"/>
          <w:szCs w:val="28"/>
          <w:lang w:eastAsia="zh-CN"/>
        </w:rPr>
      </w:pPr>
      <w:bookmarkStart w:id="10" w:name="Par48"/>
      <w:bookmarkEnd w:id="10"/>
      <w:r w:rsidRPr="004E5D2A">
        <w:rPr>
          <w:sz w:val="28"/>
          <w:szCs w:val="28"/>
          <w:lang w:eastAsia="zh-CN"/>
        </w:rPr>
        <w:t>7.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08048B" w:rsidRPr="004E5D2A" w:rsidRDefault="0008048B" w:rsidP="00EB5129">
      <w:pPr>
        <w:autoSpaceDE w:val="0"/>
        <w:ind w:firstLine="567"/>
        <w:jc w:val="both"/>
        <w:rPr>
          <w:sz w:val="28"/>
          <w:szCs w:val="28"/>
          <w:lang w:eastAsia="zh-CN"/>
        </w:rPr>
      </w:pPr>
      <w:r w:rsidRPr="004E5D2A">
        <w:rPr>
          <w:sz w:val="28"/>
          <w:szCs w:val="28"/>
          <w:lang w:eastAsia="zh-CN"/>
        </w:rPr>
        <w:t>8. Действи</w:t>
      </w:r>
      <w:r w:rsidRPr="004E5D2A">
        <w:rPr>
          <w:color w:val="000000"/>
          <w:sz w:val="28"/>
          <w:szCs w:val="28"/>
          <w:lang w:eastAsia="zh-CN"/>
        </w:rPr>
        <w:t xml:space="preserve">е </w:t>
      </w:r>
      <w:hyperlink w:anchor="Par42" w:history="1">
        <w:r w:rsidRPr="004E5D2A">
          <w:rPr>
            <w:color w:val="000000"/>
            <w:sz w:val="28"/>
            <w:szCs w:val="28"/>
            <w:lang w:eastAsia="zh-CN"/>
          </w:rPr>
          <w:t>абзаца первого пункта 5</w:t>
        </w:r>
      </w:hyperlink>
      <w:r w:rsidRPr="004E5D2A">
        <w:rPr>
          <w:color w:val="000000"/>
          <w:sz w:val="28"/>
          <w:szCs w:val="28"/>
          <w:lang w:eastAsia="zh-CN"/>
        </w:rPr>
        <w:t xml:space="preserve">, </w:t>
      </w:r>
      <w:hyperlink w:anchor="Par46" w:history="1">
        <w:r w:rsidRPr="004E5D2A">
          <w:rPr>
            <w:color w:val="000000"/>
            <w:sz w:val="28"/>
            <w:szCs w:val="28"/>
            <w:lang w:eastAsia="zh-CN"/>
          </w:rPr>
          <w:t>пунктов 6</w:t>
        </w:r>
      </w:hyperlink>
      <w:r w:rsidRPr="004E5D2A">
        <w:rPr>
          <w:color w:val="000000"/>
          <w:sz w:val="28"/>
          <w:szCs w:val="28"/>
          <w:lang w:eastAsia="zh-CN"/>
        </w:rPr>
        <w:t xml:space="preserve"> и </w:t>
      </w:r>
      <w:hyperlink w:anchor="Par48" w:history="1">
        <w:r w:rsidRPr="004E5D2A">
          <w:rPr>
            <w:color w:val="000000"/>
            <w:sz w:val="28"/>
            <w:szCs w:val="28"/>
            <w:lang w:eastAsia="zh-CN"/>
          </w:rPr>
          <w:t>7</w:t>
        </w:r>
      </w:hyperlink>
      <w:r w:rsidRPr="004E5D2A">
        <w:rPr>
          <w:color w:val="000000"/>
          <w:sz w:val="28"/>
          <w:szCs w:val="28"/>
          <w:lang w:eastAsia="zh-CN"/>
        </w:rPr>
        <w:t xml:space="preserve"> насто</w:t>
      </w:r>
      <w:r w:rsidRPr="004E5D2A">
        <w:rPr>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08048B" w:rsidRPr="004E5D2A" w:rsidRDefault="0008048B" w:rsidP="00EB5129">
      <w:pPr>
        <w:autoSpaceDE w:val="0"/>
        <w:ind w:firstLine="567"/>
        <w:jc w:val="both"/>
        <w:rPr>
          <w:sz w:val="28"/>
          <w:szCs w:val="28"/>
          <w:lang w:eastAsia="zh-CN"/>
        </w:rPr>
      </w:pPr>
      <w:r w:rsidRPr="004E5D2A">
        <w:rPr>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color w:val="000000"/>
          <w:sz w:val="28"/>
          <w:szCs w:val="28"/>
          <w:lang w:eastAsia="zh-CN"/>
        </w:rPr>
        <w:t xml:space="preserve">жений </w:t>
      </w:r>
      <w:hyperlink r:id="rId33" w:history="1">
        <w:r w:rsidRPr="004E5D2A">
          <w:rPr>
            <w:color w:val="000000"/>
            <w:sz w:val="28"/>
            <w:szCs w:val="28"/>
            <w:lang w:eastAsia="zh-CN"/>
          </w:rPr>
          <w:t>статей 105</w:t>
        </w:r>
      </w:hyperlink>
      <w:r w:rsidRPr="004E5D2A">
        <w:rPr>
          <w:color w:val="000000"/>
          <w:sz w:val="28"/>
          <w:szCs w:val="28"/>
          <w:lang w:eastAsia="zh-CN"/>
        </w:rPr>
        <w:t xml:space="preserve"> и </w:t>
      </w:r>
      <w:hyperlink r:id="rId34" w:history="1">
        <w:r w:rsidRPr="004E5D2A">
          <w:rPr>
            <w:color w:val="000000"/>
            <w:sz w:val="28"/>
            <w:szCs w:val="28"/>
            <w:lang w:eastAsia="zh-CN"/>
          </w:rPr>
          <w:t>113</w:t>
        </w:r>
      </w:hyperlink>
      <w:r w:rsidRPr="004E5D2A">
        <w:rPr>
          <w:color w:val="000000"/>
          <w:sz w:val="28"/>
          <w:szCs w:val="28"/>
          <w:lang w:eastAsia="zh-CN"/>
        </w:rPr>
        <w:t xml:space="preserve"> Бю</w:t>
      </w:r>
      <w:r w:rsidRPr="004E5D2A">
        <w:rPr>
          <w:sz w:val="28"/>
          <w:szCs w:val="28"/>
          <w:lang w:eastAsia="zh-CN"/>
        </w:rPr>
        <w:t>джетного кодекса Российской Федерации.</w:t>
      </w:r>
    </w:p>
    <w:p w:rsidR="0008048B" w:rsidRPr="004E5D2A" w:rsidRDefault="0008048B" w:rsidP="00EB5129">
      <w:pPr>
        <w:autoSpaceDE w:val="0"/>
        <w:ind w:firstLine="567"/>
        <w:jc w:val="both"/>
        <w:rPr>
          <w:sz w:val="28"/>
          <w:szCs w:val="28"/>
          <w:lang w:eastAsia="zh-CN"/>
        </w:rPr>
      </w:pPr>
      <w:r w:rsidRPr="004E5D2A">
        <w:rPr>
          <w:sz w:val="28"/>
          <w:szCs w:val="28"/>
          <w:lang w:eastAsia="zh-CN"/>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08048B" w:rsidRPr="004E5D2A" w:rsidRDefault="0008048B" w:rsidP="00EB5129">
      <w:pPr>
        <w:autoSpaceDE w:val="0"/>
        <w:ind w:firstLine="567"/>
        <w:jc w:val="both"/>
        <w:rPr>
          <w:sz w:val="28"/>
          <w:szCs w:val="28"/>
          <w:lang w:eastAsia="zh-CN"/>
        </w:rPr>
      </w:pPr>
      <w:r w:rsidRPr="004E5D2A">
        <w:rPr>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08048B" w:rsidRPr="004E5D2A" w:rsidRDefault="0008048B" w:rsidP="00EB5129">
      <w:pPr>
        <w:autoSpaceDE w:val="0"/>
        <w:jc w:val="center"/>
        <w:rPr>
          <w:sz w:val="28"/>
          <w:szCs w:val="28"/>
          <w:lang w:eastAsia="zh-CN"/>
        </w:rPr>
      </w:pPr>
      <w:r w:rsidRPr="004E5D2A">
        <w:rPr>
          <w:sz w:val="28"/>
          <w:szCs w:val="28"/>
          <w:lang w:eastAsia="zh-CN"/>
        </w:rPr>
        <w:t>Статья 19. Муниципальные заимствования</w:t>
      </w:r>
    </w:p>
    <w:p w:rsidR="0008048B" w:rsidRPr="004E5D2A" w:rsidRDefault="0008048B" w:rsidP="00EB5129">
      <w:pPr>
        <w:autoSpaceDE w:val="0"/>
        <w:jc w:val="center"/>
        <w:rPr>
          <w:sz w:val="28"/>
          <w:szCs w:val="28"/>
          <w:lang w:eastAsia="zh-CN"/>
        </w:rPr>
      </w:pP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1. Под муниципальными внутренними заимствованиями </w:t>
      </w:r>
      <w:r w:rsidRPr="004E5D2A">
        <w:rPr>
          <w:sz w:val="28"/>
          <w:szCs w:val="28"/>
          <w:lang w:eastAsia="en-US"/>
        </w:rPr>
        <w:t>поселения</w:t>
      </w:r>
      <w:r w:rsidRPr="004E5D2A">
        <w:rPr>
          <w:sz w:val="28"/>
          <w:szCs w:val="28"/>
          <w:lang w:eastAsia="zh-CN"/>
        </w:rPr>
        <w:t xml:space="preserve"> понимается привлечение от имени </w:t>
      </w:r>
      <w:r w:rsidRPr="004E5D2A">
        <w:rPr>
          <w:sz w:val="28"/>
          <w:szCs w:val="28"/>
          <w:lang w:eastAsia="en-US"/>
        </w:rPr>
        <w:t>поселения</w:t>
      </w:r>
      <w:r w:rsidRPr="004E5D2A">
        <w:rPr>
          <w:sz w:val="28"/>
          <w:szCs w:val="28"/>
          <w:lang w:eastAsia="zh-CN"/>
        </w:rPr>
        <w:t xml:space="preserve">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Pr="004E5D2A">
        <w:rPr>
          <w:sz w:val="28"/>
          <w:szCs w:val="28"/>
          <w:lang w:eastAsia="en-US"/>
        </w:rPr>
        <w:t>поселения</w:t>
      </w:r>
      <w:r w:rsidRPr="004E5D2A">
        <w:rPr>
          <w:sz w:val="28"/>
          <w:szCs w:val="28"/>
          <w:lang w:eastAsia="zh-CN"/>
        </w:rPr>
        <w:t xml:space="preserve"> как заемщика, выраженные в валюте Российской Федерации.</w:t>
      </w:r>
    </w:p>
    <w:p w:rsidR="0008048B" w:rsidRPr="004E5D2A" w:rsidRDefault="0008048B" w:rsidP="005D4F02">
      <w:pPr>
        <w:autoSpaceDE w:val="0"/>
        <w:ind w:firstLine="567"/>
        <w:jc w:val="both"/>
        <w:rPr>
          <w:sz w:val="28"/>
          <w:szCs w:val="28"/>
          <w:lang w:eastAsia="zh-CN"/>
        </w:rPr>
      </w:pPr>
      <w:r w:rsidRPr="004E5D2A">
        <w:rPr>
          <w:sz w:val="28"/>
          <w:szCs w:val="28"/>
          <w:lang w:eastAsia="zh-CN"/>
        </w:rPr>
        <w:t xml:space="preserve">2. Под муниципальными внешними заимствованиями </w:t>
      </w:r>
      <w:r w:rsidRPr="004E5D2A">
        <w:rPr>
          <w:sz w:val="28"/>
          <w:szCs w:val="28"/>
          <w:lang w:eastAsia="en-US"/>
        </w:rPr>
        <w:t>поселения</w:t>
      </w:r>
      <w:r w:rsidRPr="004E5D2A">
        <w:rPr>
          <w:sz w:val="28"/>
          <w:szCs w:val="28"/>
          <w:lang w:eastAsia="zh-CN"/>
        </w:rPr>
        <w:t xml:space="preserve"> понимается привлечение кредитов в местный бюджет      из федерального бюджета от имени </w:t>
      </w:r>
      <w:r w:rsidRPr="004E5D2A">
        <w:rPr>
          <w:color w:val="000000"/>
          <w:sz w:val="28"/>
          <w:szCs w:val="28"/>
          <w:lang w:eastAsia="zh-CN"/>
        </w:rPr>
        <w:t>поселения</w:t>
      </w:r>
      <w:r w:rsidRPr="004E5D2A">
        <w:rPr>
          <w:sz w:val="28"/>
          <w:szCs w:val="28"/>
          <w:lang w:eastAsia="zh-CN"/>
        </w:rPr>
        <w:t xml:space="preserve"> в рамках использования Российской Федерацией целевых иностранных кредитов, по которым возникают долговые обязательства </w:t>
      </w:r>
      <w:r w:rsidRPr="004E5D2A">
        <w:rPr>
          <w:sz w:val="28"/>
          <w:szCs w:val="28"/>
          <w:lang w:eastAsia="en-US"/>
        </w:rPr>
        <w:t>поселения</w:t>
      </w:r>
      <w:r w:rsidRPr="004E5D2A">
        <w:rPr>
          <w:sz w:val="28"/>
          <w:szCs w:val="28"/>
          <w:lang w:eastAsia="zh-CN"/>
        </w:rPr>
        <w:t xml:space="preserve"> перед Российской Федерацией, выраженные в иностранной валюте.</w:t>
      </w:r>
    </w:p>
    <w:p w:rsidR="0008048B" w:rsidRPr="004E5D2A" w:rsidRDefault="0008048B" w:rsidP="00EB5129">
      <w:pPr>
        <w:autoSpaceDE w:val="0"/>
        <w:ind w:firstLine="567"/>
        <w:jc w:val="both"/>
        <w:rPr>
          <w:sz w:val="28"/>
          <w:szCs w:val="28"/>
          <w:lang w:eastAsia="zh-CN"/>
        </w:rPr>
      </w:pPr>
      <w:r w:rsidRPr="004E5D2A">
        <w:rPr>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08048B" w:rsidRPr="004E5D2A" w:rsidRDefault="0008048B" w:rsidP="00EB5129">
      <w:pPr>
        <w:autoSpaceDE w:val="0"/>
        <w:ind w:firstLine="567"/>
        <w:jc w:val="both"/>
        <w:rPr>
          <w:sz w:val="28"/>
          <w:szCs w:val="28"/>
          <w:lang w:eastAsia="zh-CN"/>
        </w:rPr>
      </w:pPr>
      <w:r w:rsidRPr="004E5D2A">
        <w:rPr>
          <w:sz w:val="28"/>
          <w:szCs w:val="28"/>
          <w:lang w:eastAsia="zh-CN"/>
        </w:rPr>
        <w:lastRenderedPageBreak/>
        <w:t xml:space="preserve">4. Право осуществления муниципальных заимствований от имени </w:t>
      </w:r>
      <w:r w:rsidRPr="004E5D2A">
        <w:rPr>
          <w:sz w:val="28"/>
          <w:szCs w:val="28"/>
          <w:lang w:eastAsia="en-US"/>
        </w:rPr>
        <w:t>поселения</w:t>
      </w:r>
      <w:r w:rsidRPr="004E5D2A">
        <w:rPr>
          <w:sz w:val="28"/>
          <w:szCs w:val="28"/>
          <w:lang w:eastAsia="zh-CN"/>
        </w:rPr>
        <w:t xml:space="preserve"> в соответствии с Бюджетным кодексом Российской Федерации и Уставом </w:t>
      </w:r>
      <w:r w:rsidRPr="004E5D2A">
        <w:rPr>
          <w:sz w:val="28"/>
          <w:szCs w:val="28"/>
          <w:lang w:eastAsia="en-US"/>
        </w:rPr>
        <w:t>поселения</w:t>
      </w:r>
      <w:r w:rsidRPr="004E5D2A">
        <w:rPr>
          <w:sz w:val="28"/>
          <w:szCs w:val="28"/>
          <w:lang w:eastAsia="zh-CN"/>
        </w:rPr>
        <w:t xml:space="preserve"> принадлежит  </w:t>
      </w:r>
      <w:r w:rsidRPr="004E5D2A">
        <w:rPr>
          <w:sz w:val="28"/>
          <w:szCs w:val="28"/>
          <w:lang w:eastAsia="en-US"/>
        </w:rPr>
        <w:t>Исполкому поселения</w:t>
      </w:r>
      <w:r w:rsidRPr="004E5D2A">
        <w:rPr>
          <w:sz w:val="28"/>
          <w:szCs w:val="28"/>
          <w:lang w:eastAsia="zh-CN"/>
        </w:rPr>
        <w:t>.</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5. Размещение муниципальных ценных бумаг осуществляется </w:t>
      </w:r>
      <w:r w:rsidRPr="004E5D2A">
        <w:rPr>
          <w:sz w:val="28"/>
          <w:szCs w:val="28"/>
          <w:lang w:eastAsia="en-US"/>
        </w:rPr>
        <w:t xml:space="preserve">поселением </w:t>
      </w:r>
      <w:r w:rsidRPr="004E5D2A">
        <w:rPr>
          <w:sz w:val="28"/>
          <w:szCs w:val="28"/>
          <w:lang w:eastAsia="zh-CN"/>
        </w:rPr>
        <w:t>при соблюдении следующих условий:</w:t>
      </w:r>
    </w:p>
    <w:p w:rsidR="0008048B" w:rsidRPr="004E5D2A" w:rsidRDefault="0008048B" w:rsidP="00EB5129">
      <w:pPr>
        <w:autoSpaceDE w:val="0"/>
        <w:ind w:firstLine="567"/>
        <w:jc w:val="both"/>
        <w:rPr>
          <w:sz w:val="28"/>
          <w:szCs w:val="28"/>
          <w:lang w:eastAsia="zh-CN"/>
        </w:rPr>
      </w:pPr>
      <w:r w:rsidRPr="004E5D2A">
        <w:rPr>
          <w:sz w:val="28"/>
          <w:szCs w:val="28"/>
          <w:lang w:eastAsia="zh-CN"/>
        </w:rPr>
        <w:t>1) отсутствие просроченной задолженности по долговым обязательствам района;</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2) </w:t>
      </w:r>
      <w:r w:rsidRPr="004E5D2A">
        <w:rPr>
          <w:sz w:val="28"/>
          <w:szCs w:val="28"/>
          <w:lang w:eastAsia="en-US"/>
        </w:rPr>
        <w:t>поселением</w:t>
      </w:r>
      <w:r w:rsidRPr="004E5D2A">
        <w:rPr>
          <w:sz w:val="28"/>
          <w:szCs w:val="28"/>
          <w:lang w:eastAsia="zh-CN"/>
        </w:rPr>
        <w:t xml:space="preserve">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08048B" w:rsidRPr="004E5D2A" w:rsidRDefault="0008048B" w:rsidP="00EB5129">
      <w:pPr>
        <w:autoSpaceDE w:val="0"/>
        <w:ind w:firstLine="567"/>
        <w:jc w:val="both"/>
        <w:rPr>
          <w:sz w:val="28"/>
          <w:szCs w:val="28"/>
          <w:lang w:eastAsia="zh-CN"/>
        </w:rPr>
      </w:pPr>
      <w:r w:rsidRPr="004E5D2A">
        <w:rPr>
          <w:sz w:val="28"/>
          <w:szCs w:val="28"/>
          <w:lang w:eastAsia="zh-CN"/>
        </w:rPr>
        <w:t>6.</w:t>
      </w:r>
      <w:r w:rsidRPr="004E5D2A">
        <w:rPr>
          <w:sz w:val="28"/>
          <w:szCs w:val="28"/>
          <w:lang w:eastAsia="en-US"/>
        </w:rPr>
        <w:t xml:space="preserve"> Поселение</w:t>
      </w:r>
      <w:r w:rsidRPr="004E5D2A">
        <w:rPr>
          <w:sz w:val="28"/>
          <w:szCs w:val="28"/>
          <w:lang w:eastAsia="zh-CN"/>
        </w:rPr>
        <w:t>, в случае отнесения его в соответствии со статьей 107</w:t>
      </w:r>
      <w:r w:rsidRPr="004E5D2A">
        <w:rPr>
          <w:sz w:val="28"/>
          <w:szCs w:val="28"/>
          <w:vertAlign w:val="superscript"/>
          <w:lang w:eastAsia="zh-CN"/>
        </w:rPr>
        <w:t>1</w:t>
      </w:r>
      <w:r w:rsidRPr="004E5D2A">
        <w:rPr>
          <w:sz w:val="28"/>
          <w:szCs w:val="28"/>
          <w:lang w:eastAsia="zh-CN"/>
        </w:rPr>
        <w:t xml:space="preserve"> Бюджетного кодекса Российской Федерации и статьей 31</w:t>
      </w:r>
      <w:r w:rsidRPr="004E5D2A">
        <w:rPr>
          <w:sz w:val="28"/>
          <w:szCs w:val="28"/>
          <w:vertAlign w:val="superscript"/>
          <w:lang w:eastAsia="zh-CN"/>
        </w:rPr>
        <w:t>1</w:t>
      </w:r>
      <w:r w:rsidRPr="004E5D2A">
        <w:rPr>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Pr="004E5D2A">
        <w:rPr>
          <w:sz w:val="28"/>
          <w:szCs w:val="28"/>
          <w:lang w:eastAsia="en-US"/>
        </w:rPr>
        <w:t xml:space="preserve"> поселения</w:t>
      </w:r>
      <w:r w:rsidRPr="004E5D2A">
        <w:rPr>
          <w:sz w:val="28"/>
          <w:szCs w:val="28"/>
          <w:lang w:eastAsia="zh-CN"/>
        </w:rPr>
        <w:t>, предусмотренных пунктом 5 статьи 107</w:t>
      </w:r>
      <w:r w:rsidRPr="004E5D2A">
        <w:rPr>
          <w:sz w:val="28"/>
          <w:szCs w:val="28"/>
          <w:vertAlign w:val="superscript"/>
          <w:lang w:eastAsia="zh-CN"/>
        </w:rPr>
        <w:t xml:space="preserve">1 </w:t>
      </w:r>
      <w:r w:rsidRPr="004E5D2A">
        <w:rPr>
          <w:sz w:val="28"/>
          <w:szCs w:val="28"/>
          <w:lang w:eastAsia="zh-CN"/>
        </w:rPr>
        <w:t xml:space="preserve">Бюджетного кодекса Российской Федерации, до уровней, позволяющих отнести </w:t>
      </w:r>
      <w:r w:rsidRPr="004E5D2A">
        <w:rPr>
          <w:sz w:val="28"/>
          <w:szCs w:val="28"/>
          <w:lang w:eastAsia="en-US"/>
        </w:rPr>
        <w:t xml:space="preserve">поселение </w:t>
      </w:r>
      <w:r w:rsidRPr="004E5D2A">
        <w:rPr>
          <w:sz w:val="28"/>
          <w:szCs w:val="28"/>
          <w:lang w:eastAsia="zh-CN"/>
        </w:rPr>
        <w:t>к группе заемщиков с низким уровнем долговой устойчивости.</w:t>
      </w:r>
    </w:p>
    <w:p w:rsidR="0008048B" w:rsidRPr="004E5D2A" w:rsidRDefault="0008048B" w:rsidP="00EB5129">
      <w:pPr>
        <w:autoSpaceDE w:val="0"/>
        <w:ind w:firstLine="567"/>
        <w:jc w:val="both"/>
        <w:rPr>
          <w:sz w:val="28"/>
          <w:szCs w:val="28"/>
          <w:lang w:eastAsia="zh-CN"/>
        </w:rPr>
      </w:pPr>
      <w:r w:rsidRPr="004E5D2A">
        <w:rPr>
          <w:sz w:val="28"/>
          <w:szCs w:val="28"/>
          <w:lang w:eastAsia="zh-CN"/>
        </w:rPr>
        <w:t>7. П</w:t>
      </w:r>
      <w:r w:rsidRPr="004E5D2A">
        <w:rPr>
          <w:sz w:val="28"/>
          <w:szCs w:val="28"/>
          <w:lang w:eastAsia="en-US"/>
        </w:rPr>
        <w:t>оселение</w:t>
      </w:r>
      <w:r w:rsidRPr="004E5D2A">
        <w:rPr>
          <w:sz w:val="28"/>
          <w:szCs w:val="28"/>
          <w:lang w:eastAsia="zh-CN"/>
        </w:rPr>
        <w:t>, в случае отнесения его в соответствии со статьей 107</w:t>
      </w:r>
      <w:r w:rsidRPr="004E5D2A">
        <w:rPr>
          <w:sz w:val="28"/>
          <w:szCs w:val="28"/>
          <w:vertAlign w:val="superscript"/>
          <w:lang w:eastAsia="zh-CN"/>
        </w:rPr>
        <w:t>1</w:t>
      </w:r>
      <w:r w:rsidRPr="004E5D2A">
        <w:rPr>
          <w:sz w:val="28"/>
          <w:szCs w:val="28"/>
          <w:lang w:eastAsia="zh-CN"/>
        </w:rPr>
        <w:t xml:space="preserve"> Бюджетного кодекса Российской Федерации и статьей 31</w:t>
      </w:r>
      <w:r w:rsidRPr="004E5D2A">
        <w:rPr>
          <w:sz w:val="28"/>
          <w:szCs w:val="28"/>
          <w:vertAlign w:val="superscript"/>
          <w:lang w:eastAsia="zh-CN"/>
        </w:rPr>
        <w:t>1</w:t>
      </w:r>
      <w:r w:rsidRPr="004E5D2A">
        <w:rPr>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08048B" w:rsidRPr="004E5D2A" w:rsidRDefault="0008048B" w:rsidP="00EB5129">
      <w:pPr>
        <w:autoSpaceDE w:val="0"/>
        <w:ind w:firstLine="567"/>
        <w:jc w:val="both"/>
        <w:rPr>
          <w:sz w:val="28"/>
          <w:szCs w:val="28"/>
          <w:lang w:eastAsia="zh-CN"/>
        </w:rPr>
      </w:pPr>
      <w:r w:rsidRPr="004E5D2A">
        <w:rPr>
          <w:sz w:val="28"/>
          <w:szCs w:val="28"/>
          <w:lang w:eastAsia="zh-CN"/>
        </w:rPr>
        <w:t>8.</w:t>
      </w:r>
      <w:r w:rsidRPr="004E5D2A">
        <w:rPr>
          <w:sz w:val="28"/>
          <w:szCs w:val="28"/>
          <w:lang w:eastAsia="en-US"/>
        </w:rPr>
        <w:t xml:space="preserve"> Поселение</w:t>
      </w:r>
      <w:r w:rsidRPr="004E5D2A">
        <w:rPr>
          <w:sz w:val="28"/>
          <w:szCs w:val="28"/>
          <w:lang w:eastAsia="zh-CN"/>
        </w:rPr>
        <w:t>, в случае отнесения его в соответствии со статьей 107</w:t>
      </w:r>
      <w:r w:rsidRPr="004E5D2A">
        <w:rPr>
          <w:sz w:val="28"/>
          <w:szCs w:val="28"/>
          <w:vertAlign w:val="superscript"/>
          <w:lang w:eastAsia="zh-CN"/>
        </w:rPr>
        <w:t>1</w:t>
      </w:r>
      <w:r w:rsidRPr="004E5D2A">
        <w:rPr>
          <w:sz w:val="28"/>
          <w:szCs w:val="28"/>
          <w:lang w:eastAsia="zh-CN"/>
        </w:rPr>
        <w:t xml:space="preserve"> Бюджетного кодекса Российской Федерации и статьей 31</w:t>
      </w:r>
      <w:r w:rsidRPr="004E5D2A">
        <w:rPr>
          <w:sz w:val="28"/>
          <w:szCs w:val="28"/>
          <w:vertAlign w:val="superscript"/>
          <w:lang w:eastAsia="zh-CN"/>
        </w:rPr>
        <w:t>1</w:t>
      </w:r>
      <w:r w:rsidRPr="004E5D2A">
        <w:rPr>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города, предусмотренных пунктом 5 статьи 107</w:t>
      </w:r>
      <w:r w:rsidRPr="004E5D2A">
        <w:rPr>
          <w:sz w:val="28"/>
          <w:szCs w:val="28"/>
          <w:vertAlign w:val="superscript"/>
          <w:lang w:eastAsia="zh-CN"/>
        </w:rPr>
        <w:t>1</w:t>
      </w:r>
      <w:r w:rsidRPr="004E5D2A">
        <w:rPr>
          <w:sz w:val="28"/>
          <w:szCs w:val="28"/>
          <w:lang w:eastAsia="zh-CN"/>
        </w:rPr>
        <w:t xml:space="preserve"> Бюджетного кодекса Российской Федерации.</w:t>
      </w:r>
    </w:p>
    <w:p w:rsidR="0008048B" w:rsidRPr="004E5D2A" w:rsidRDefault="0008048B" w:rsidP="00EB5129">
      <w:pPr>
        <w:autoSpaceDE w:val="0"/>
        <w:ind w:firstLine="567"/>
        <w:jc w:val="both"/>
        <w:rPr>
          <w:sz w:val="28"/>
          <w:szCs w:val="28"/>
          <w:lang w:eastAsia="zh-CN"/>
        </w:rPr>
      </w:pPr>
      <w:r w:rsidRPr="004E5D2A">
        <w:rPr>
          <w:sz w:val="28"/>
          <w:szCs w:val="28"/>
          <w:lang w:eastAsia="zh-CN"/>
        </w:rPr>
        <w:t>9. П</w:t>
      </w:r>
      <w:r w:rsidRPr="004E5D2A">
        <w:rPr>
          <w:sz w:val="28"/>
          <w:szCs w:val="28"/>
          <w:lang w:eastAsia="en-US"/>
        </w:rPr>
        <w:t xml:space="preserve">оселение </w:t>
      </w:r>
      <w:r w:rsidRPr="004E5D2A">
        <w:rPr>
          <w:sz w:val="28"/>
          <w:szCs w:val="28"/>
          <w:lang w:eastAsia="zh-CN"/>
        </w:rPr>
        <w:t>в случае отнесения его в соответствии со статьей 107</w:t>
      </w:r>
      <w:r w:rsidRPr="004E5D2A">
        <w:rPr>
          <w:sz w:val="28"/>
          <w:szCs w:val="28"/>
          <w:vertAlign w:val="superscript"/>
          <w:lang w:eastAsia="zh-CN"/>
        </w:rPr>
        <w:t>1</w:t>
      </w:r>
      <w:r w:rsidRPr="004E5D2A">
        <w:rPr>
          <w:sz w:val="28"/>
          <w:szCs w:val="28"/>
          <w:lang w:eastAsia="zh-CN"/>
        </w:rPr>
        <w:t xml:space="preserve"> Бюджетного кодекса Российской Федерации и статьей 31</w:t>
      </w:r>
      <w:r w:rsidRPr="004E5D2A">
        <w:rPr>
          <w:sz w:val="28"/>
          <w:szCs w:val="28"/>
          <w:vertAlign w:val="superscript"/>
          <w:lang w:eastAsia="zh-CN"/>
        </w:rPr>
        <w:t>1</w:t>
      </w:r>
      <w:r w:rsidRPr="004E5D2A">
        <w:rPr>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Pr="004E5D2A">
        <w:rPr>
          <w:sz w:val="28"/>
          <w:szCs w:val="28"/>
          <w:lang w:eastAsia="en-US"/>
        </w:rPr>
        <w:t>поселения</w:t>
      </w:r>
      <w:r w:rsidRPr="004E5D2A">
        <w:rPr>
          <w:sz w:val="28"/>
          <w:szCs w:val="28"/>
          <w:lang w:eastAsia="zh-CN"/>
        </w:rPr>
        <w:t xml:space="preserve"> только в целях рефинансирования долговых обязательств</w:t>
      </w:r>
      <w:r w:rsidRPr="004E5D2A">
        <w:rPr>
          <w:sz w:val="28"/>
          <w:szCs w:val="28"/>
          <w:lang w:eastAsia="en-US"/>
        </w:rPr>
        <w:t xml:space="preserve"> поселения</w:t>
      </w:r>
      <w:r w:rsidRPr="004E5D2A">
        <w:rPr>
          <w:sz w:val="28"/>
          <w:szCs w:val="28"/>
          <w:lang w:eastAsia="zh-CN"/>
        </w:rPr>
        <w:t>,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w:t>
      </w:r>
      <w:r w:rsidRPr="004E5D2A">
        <w:rPr>
          <w:sz w:val="28"/>
          <w:szCs w:val="28"/>
          <w:lang w:eastAsia="en-US"/>
        </w:rPr>
        <w:t xml:space="preserve"> поселения</w:t>
      </w:r>
      <w:r w:rsidRPr="004E5D2A">
        <w:rPr>
          <w:sz w:val="28"/>
          <w:szCs w:val="28"/>
          <w:lang w:eastAsia="zh-CN"/>
        </w:rPr>
        <w:t>, предусмотренного пунктом 9 статьи 107</w:t>
      </w:r>
      <w:r w:rsidRPr="004E5D2A">
        <w:rPr>
          <w:sz w:val="28"/>
          <w:szCs w:val="28"/>
          <w:vertAlign w:val="superscript"/>
          <w:lang w:eastAsia="zh-CN"/>
        </w:rPr>
        <w:t xml:space="preserve">1 </w:t>
      </w:r>
      <w:r w:rsidRPr="004E5D2A">
        <w:rPr>
          <w:sz w:val="28"/>
          <w:szCs w:val="28"/>
          <w:lang w:eastAsia="zh-CN"/>
        </w:rPr>
        <w:t>Бюджетного кодекса Российской Федерации и пункта 7 статьи 31</w:t>
      </w:r>
      <w:r w:rsidRPr="004E5D2A">
        <w:rPr>
          <w:sz w:val="28"/>
          <w:szCs w:val="28"/>
          <w:vertAlign w:val="superscript"/>
          <w:lang w:eastAsia="zh-CN"/>
        </w:rPr>
        <w:t xml:space="preserve">1 </w:t>
      </w:r>
      <w:r w:rsidRPr="004E5D2A">
        <w:rPr>
          <w:sz w:val="28"/>
          <w:szCs w:val="28"/>
          <w:lang w:eastAsia="zh-CN"/>
        </w:rPr>
        <w:t>Бюджетного кодекса Республики Татарстан.</w:t>
      </w:r>
    </w:p>
    <w:p w:rsidR="0008048B" w:rsidRPr="004E5D2A" w:rsidRDefault="0008048B" w:rsidP="00EB5129">
      <w:pPr>
        <w:autoSpaceDE w:val="0"/>
        <w:ind w:firstLine="567"/>
        <w:jc w:val="both"/>
        <w:rPr>
          <w:sz w:val="28"/>
          <w:szCs w:val="28"/>
          <w:lang w:eastAsia="zh-CN"/>
        </w:rPr>
      </w:pPr>
      <w:r w:rsidRPr="004E5D2A">
        <w:rPr>
          <w:sz w:val="28"/>
          <w:szCs w:val="28"/>
          <w:lang w:eastAsia="zh-CN"/>
        </w:rPr>
        <w:t>10.</w:t>
      </w:r>
      <w:r w:rsidRPr="004E5D2A">
        <w:rPr>
          <w:sz w:val="28"/>
          <w:szCs w:val="28"/>
          <w:lang w:eastAsia="en-US"/>
        </w:rPr>
        <w:t xml:space="preserve"> Поселение</w:t>
      </w:r>
      <w:r w:rsidRPr="004E5D2A">
        <w:rPr>
          <w:sz w:val="28"/>
          <w:szCs w:val="28"/>
          <w:lang w:eastAsia="zh-CN"/>
        </w:rPr>
        <w:t>, в случае отнесения его в соответствии со статьей 107</w:t>
      </w:r>
      <w:r w:rsidRPr="004E5D2A">
        <w:rPr>
          <w:sz w:val="28"/>
          <w:szCs w:val="28"/>
          <w:vertAlign w:val="superscript"/>
          <w:lang w:eastAsia="zh-CN"/>
        </w:rPr>
        <w:t>1</w:t>
      </w:r>
      <w:r w:rsidRPr="004E5D2A">
        <w:rPr>
          <w:sz w:val="28"/>
          <w:szCs w:val="28"/>
          <w:lang w:eastAsia="zh-CN"/>
        </w:rPr>
        <w:t xml:space="preserve"> Бюджетного кодекса Российской Федерации</w:t>
      </w:r>
      <w:r w:rsidRPr="004E5D2A">
        <w:rPr>
          <w:b/>
          <w:i/>
          <w:sz w:val="28"/>
          <w:szCs w:val="28"/>
          <w:lang w:eastAsia="zh-CN"/>
        </w:rPr>
        <w:t xml:space="preserve"> </w:t>
      </w:r>
      <w:r w:rsidRPr="004E5D2A">
        <w:rPr>
          <w:sz w:val="28"/>
          <w:szCs w:val="28"/>
          <w:lang w:eastAsia="zh-CN"/>
        </w:rPr>
        <w:t>и статьей 31</w:t>
      </w:r>
      <w:r w:rsidRPr="004E5D2A">
        <w:rPr>
          <w:sz w:val="28"/>
          <w:szCs w:val="28"/>
          <w:vertAlign w:val="superscript"/>
          <w:lang w:eastAsia="zh-CN"/>
        </w:rPr>
        <w:t>1</w:t>
      </w:r>
      <w:r w:rsidRPr="004E5D2A">
        <w:rPr>
          <w:sz w:val="28"/>
          <w:szCs w:val="28"/>
          <w:lang w:eastAsia="zh-CN"/>
        </w:rPr>
        <w:t xml:space="preserve"> Бюджетного кодекса </w:t>
      </w:r>
      <w:r w:rsidRPr="004E5D2A">
        <w:rPr>
          <w:sz w:val="28"/>
          <w:szCs w:val="28"/>
          <w:lang w:eastAsia="zh-CN"/>
        </w:rPr>
        <w:lastRenderedPageBreak/>
        <w:t>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08048B" w:rsidRPr="004E5D2A" w:rsidRDefault="0008048B" w:rsidP="00EB5129">
      <w:pPr>
        <w:autoSpaceDE w:val="0"/>
        <w:ind w:firstLine="567"/>
        <w:jc w:val="both"/>
        <w:rPr>
          <w:sz w:val="28"/>
          <w:szCs w:val="28"/>
          <w:lang w:eastAsia="zh-CN"/>
        </w:rPr>
      </w:pPr>
      <w:r w:rsidRPr="004E5D2A">
        <w:rPr>
          <w:sz w:val="28"/>
          <w:szCs w:val="28"/>
          <w:lang w:eastAsia="zh-CN"/>
        </w:rPr>
        <w:t>11.</w:t>
      </w:r>
      <w:r w:rsidRPr="004E5D2A">
        <w:rPr>
          <w:sz w:val="28"/>
          <w:szCs w:val="28"/>
          <w:lang w:eastAsia="en-US"/>
        </w:rPr>
        <w:t xml:space="preserve"> Поселение</w:t>
      </w:r>
      <w:r w:rsidRPr="004E5D2A">
        <w:rPr>
          <w:sz w:val="28"/>
          <w:szCs w:val="28"/>
          <w:lang w:eastAsia="zh-CN"/>
        </w:rPr>
        <w:t>, в случае отнесения его в соответствии со статьей 107</w:t>
      </w:r>
      <w:r w:rsidRPr="004E5D2A">
        <w:rPr>
          <w:sz w:val="28"/>
          <w:szCs w:val="28"/>
          <w:vertAlign w:val="superscript"/>
          <w:lang w:eastAsia="zh-CN"/>
        </w:rPr>
        <w:t>1</w:t>
      </w:r>
      <w:r w:rsidRPr="004E5D2A">
        <w:rPr>
          <w:sz w:val="28"/>
          <w:szCs w:val="28"/>
          <w:lang w:eastAsia="zh-CN"/>
        </w:rPr>
        <w:t xml:space="preserve"> Бюджетного кодекса Российской Федерации и статьей 31</w:t>
      </w:r>
      <w:r w:rsidRPr="004E5D2A">
        <w:rPr>
          <w:sz w:val="28"/>
          <w:szCs w:val="28"/>
          <w:vertAlign w:val="superscript"/>
          <w:lang w:eastAsia="zh-CN"/>
        </w:rPr>
        <w:t>1</w:t>
      </w:r>
      <w:r w:rsidRPr="004E5D2A">
        <w:rPr>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08048B" w:rsidRPr="004E5D2A" w:rsidRDefault="0008048B" w:rsidP="00EB5129">
      <w:pPr>
        <w:autoSpaceDE w:val="0"/>
        <w:autoSpaceDN w:val="0"/>
        <w:adjustRightInd w:val="0"/>
        <w:ind w:firstLine="567"/>
        <w:jc w:val="both"/>
        <w:rPr>
          <w:sz w:val="28"/>
          <w:szCs w:val="28"/>
          <w:lang w:eastAsia="zh-CN"/>
        </w:rPr>
      </w:pPr>
      <w:r w:rsidRPr="004E5D2A">
        <w:rPr>
          <w:sz w:val="28"/>
          <w:szCs w:val="28"/>
          <w:lang w:eastAsia="zh-CN"/>
        </w:rPr>
        <w:t xml:space="preserve">12. Проведение реструктуризации обязательств </w:t>
      </w:r>
      <w:r w:rsidRPr="004E5D2A">
        <w:rPr>
          <w:sz w:val="28"/>
          <w:szCs w:val="28"/>
          <w:lang w:eastAsia="en-US"/>
        </w:rPr>
        <w:t>поселения</w:t>
      </w:r>
      <w:r w:rsidRPr="004E5D2A">
        <w:rPr>
          <w:sz w:val="28"/>
          <w:szCs w:val="28"/>
          <w:lang w:eastAsia="zh-CN"/>
        </w:rPr>
        <w:t xml:space="preserve"> 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Pr="004E5D2A">
        <w:rPr>
          <w:sz w:val="28"/>
          <w:szCs w:val="28"/>
          <w:lang w:eastAsia="en-US"/>
        </w:rPr>
        <w:t xml:space="preserve"> поселения</w:t>
      </w:r>
      <w:r w:rsidRPr="004E5D2A">
        <w:rPr>
          <w:sz w:val="28"/>
          <w:szCs w:val="28"/>
          <w:lang w:eastAsia="zh-CN"/>
        </w:rPr>
        <w:t>, предусмотренного пунктом 9 статьи 107</w:t>
      </w:r>
      <w:r w:rsidRPr="004E5D2A">
        <w:rPr>
          <w:sz w:val="28"/>
          <w:szCs w:val="28"/>
          <w:vertAlign w:val="superscript"/>
          <w:lang w:eastAsia="zh-CN"/>
        </w:rPr>
        <w:t xml:space="preserve">1 </w:t>
      </w:r>
      <w:r w:rsidRPr="004E5D2A">
        <w:rPr>
          <w:sz w:val="28"/>
          <w:szCs w:val="28"/>
          <w:lang w:eastAsia="zh-CN"/>
        </w:rPr>
        <w:t>Бюджетного кодекса Российской Федерации, не допускается.</w:t>
      </w:r>
    </w:p>
    <w:p w:rsidR="0008048B" w:rsidRPr="004E5D2A" w:rsidRDefault="0008048B" w:rsidP="00EB5129">
      <w:pPr>
        <w:autoSpaceDE w:val="0"/>
        <w:autoSpaceDN w:val="0"/>
        <w:adjustRightInd w:val="0"/>
        <w:jc w:val="both"/>
        <w:rPr>
          <w:sz w:val="28"/>
          <w:szCs w:val="28"/>
          <w:lang w:eastAsia="zh-CN"/>
        </w:rPr>
      </w:pPr>
    </w:p>
    <w:p w:rsidR="0008048B" w:rsidRPr="004E5D2A" w:rsidRDefault="0008048B" w:rsidP="00EB5129">
      <w:pPr>
        <w:autoSpaceDE w:val="0"/>
        <w:jc w:val="center"/>
        <w:rPr>
          <w:sz w:val="28"/>
          <w:szCs w:val="28"/>
          <w:lang w:eastAsia="zh-CN"/>
        </w:rPr>
      </w:pPr>
      <w:r w:rsidRPr="004E5D2A">
        <w:rPr>
          <w:sz w:val="28"/>
          <w:szCs w:val="28"/>
          <w:lang w:eastAsia="zh-CN"/>
        </w:rPr>
        <w:t xml:space="preserve">Статья 20. Особенности осуществления заимствований и предоставления гарантий </w:t>
      </w:r>
      <w:r w:rsidRPr="004E5D2A">
        <w:rPr>
          <w:sz w:val="28"/>
          <w:szCs w:val="28"/>
          <w:lang w:eastAsia="en-US"/>
        </w:rPr>
        <w:t>поселением</w:t>
      </w:r>
      <w:r w:rsidRPr="004E5D2A">
        <w:rPr>
          <w:sz w:val="28"/>
          <w:szCs w:val="28"/>
          <w:lang w:eastAsia="zh-CN"/>
        </w:rPr>
        <w:t xml:space="preserve"> в иностранной валюте</w:t>
      </w:r>
    </w:p>
    <w:p w:rsidR="0008048B" w:rsidRPr="004E5D2A" w:rsidRDefault="0008048B" w:rsidP="00EB5129">
      <w:pPr>
        <w:autoSpaceDE w:val="0"/>
        <w:jc w:val="center"/>
        <w:rPr>
          <w:sz w:val="28"/>
          <w:szCs w:val="28"/>
          <w:lang w:eastAsia="zh-CN"/>
        </w:rPr>
      </w:pPr>
    </w:p>
    <w:p w:rsidR="0008048B" w:rsidRPr="004E5D2A" w:rsidRDefault="0008048B" w:rsidP="00EB5129">
      <w:pPr>
        <w:autoSpaceDE w:val="0"/>
        <w:ind w:firstLine="567"/>
        <w:jc w:val="both"/>
        <w:rPr>
          <w:sz w:val="28"/>
          <w:szCs w:val="28"/>
          <w:lang w:eastAsia="zh-CN"/>
        </w:rPr>
      </w:pPr>
      <w:r w:rsidRPr="004E5D2A">
        <w:rPr>
          <w:sz w:val="28"/>
          <w:szCs w:val="28"/>
          <w:lang w:eastAsia="zh-CN"/>
        </w:rPr>
        <w:t>1. П</w:t>
      </w:r>
      <w:r w:rsidRPr="004E5D2A">
        <w:rPr>
          <w:sz w:val="28"/>
          <w:szCs w:val="28"/>
          <w:lang w:eastAsia="en-US"/>
        </w:rPr>
        <w:t>оселение</w:t>
      </w:r>
      <w:r w:rsidRPr="004E5D2A">
        <w:rPr>
          <w:sz w:val="28"/>
          <w:szCs w:val="28"/>
          <w:lang w:eastAsia="zh-CN"/>
        </w:rPr>
        <w:t xml:space="preserve">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08048B" w:rsidRPr="004E5D2A" w:rsidRDefault="0008048B" w:rsidP="00EB5129">
      <w:pPr>
        <w:autoSpaceDE w:val="0"/>
        <w:jc w:val="both"/>
        <w:rPr>
          <w:sz w:val="28"/>
          <w:szCs w:val="28"/>
          <w:highlight w:val="green"/>
          <w:lang w:eastAsia="zh-CN"/>
        </w:rPr>
      </w:pPr>
    </w:p>
    <w:p w:rsidR="0008048B" w:rsidRPr="004E5D2A" w:rsidRDefault="0008048B" w:rsidP="00EB5129">
      <w:pPr>
        <w:autoSpaceDE w:val="0"/>
        <w:jc w:val="center"/>
        <w:rPr>
          <w:sz w:val="28"/>
          <w:szCs w:val="28"/>
          <w:lang w:eastAsia="zh-CN"/>
        </w:rPr>
      </w:pPr>
      <w:r w:rsidRPr="004E5D2A">
        <w:rPr>
          <w:sz w:val="28"/>
          <w:szCs w:val="28"/>
          <w:lang w:eastAsia="zh-CN"/>
        </w:rPr>
        <w:t>Статья 21. Предельный объем муниципальных заимствований</w:t>
      </w:r>
    </w:p>
    <w:p w:rsidR="0008048B" w:rsidRPr="004E5D2A" w:rsidRDefault="0008048B" w:rsidP="00EB5129">
      <w:pPr>
        <w:autoSpaceDE w:val="0"/>
        <w:jc w:val="center"/>
        <w:rPr>
          <w:sz w:val="28"/>
          <w:szCs w:val="28"/>
          <w:lang w:eastAsia="zh-CN"/>
        </w:rPr>
      </w:pP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color w:val="FF0000"/>
          <w:sz w:val="28"/>
          <w:szCs w:val="28"/>
          <w:lang w:eastAsia="zh-CN"/>
        </w:rPr>
        <w:t xml:space="preserve"> </w:t>
      </w:r>
      <w:r w:rsidRPr="004E5D2A">
        <w:rPr>
          <w:color w:val="000000"/>
          <w:sz w:val="28"/>
          <w:szCs w:val="28"/>
          <w:lang w:eastAsia="zh-CN"/>
        </w:rPr>
        <w:t>местный бюджет</w:t>
      </w:r>
      <w:r w:rsidRPr="004E5D2A">
        <w:rPr>
          <w:sz w:val="28"/>
          <w:szCs w:val="28"/>
          <w:lang w:eastAsia="zh-CN"/>
        </w:rPr>
        <w:t xml:space="preserve"> по программам муниципальных внутренних и внешних заимствований на соответствующий финансовый год.</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color w:val="FF0000"/>
          <w:sz w:val="28"/>
          <w:szCs w:val="28"/>
          <w:lang w:eastAsia="zh-CN"/>
        </w:rPr>
        <w:t xml:space="preserve"> </w:t>
      </w:r>
      <w:r w:rsidRPr="004E5D2A">
        <w:rPr>
          <w:color w:val="000000"/>
          <w:sz w:val="28"/>
          <w:szCs w:val="28"/>
          <w:lang w:eastAsia="zh-CN"/>
        </w:rPr>
        <w:t>местного бюджета</w:t>
      </w:r>
      <w:r w:rsidRPr="004E5D2A">
        <w:rPr>
          <w:sz w:val="28"/>
          <w:szCs w:val="28"/>
          <w:lang w:eastAsia="zh-CN"/>
        </w:rPr>
        <w:t>, и объемов погашения долговых обязательств</w:t>
      </w:r>
      <w:r w:rsidRPr="004E5D2A">
        <w:rPr>
          <w:sz w:val="28"/>
          <w:szCs w:val="28"/>
          <w:lang w:eastAsia="en-US"/>
        </w:rPr>
        <w:t xml:space="preserve"> поселения</w:t>
      </w:r>
      <w:r w:rsidRPr="004E5D2A">
        <w:rPr>
          <w:sz w:val="28"/>
          <w:szCs w:val="28"/>
          <w:lang w:eastAsia="zh-CN"/>
        </w:rPr>
        <w:t>,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3. В случае, если общая сумма заимствований </w:t>
      </w:r>
      <w:r w:rsidRPr="004E5D2A">
        <w:rPr>
          <w:sz w:val="28"/>
          <w:szCs w:val="28"/>
          <w:lang w:eastAsia="en-US"/>
        </w:rPr>
        <w:t>поселения</w:t>
      </w:r>
      <w:r w:rsidRPr="004E5D2A">
        <w:rPr>
          <w:sz w:val="28"/>
          <w:szCs w:val="28"/>
          <w:lang w:eastAsia="zh-CN"/>
        </w:rPr>
        <w:t xml:space="preserve">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Pr="004E5D2A">
        <w:rPr>
          <w:sz w:val="28"/>
          <w:szCs w:val="28"/>
          <w:lang w:eastAsia="en-US"/>
        </w:rPr>
        <w:t>поселения</w:t>
      </w:r>
      <w:r w:rsidRPr="004E5D2A">
        <w:rPr>
          <w:sz w:val="28"/>
          <w:szCs w:val="28"/>
          <w:lang w:eastAsia="zh-CN"/>
        </w:rPr>
        <w:t xml:space="preserve">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w:t>
      </w:r>
      <w:r w:rsidRPr="004E5D2A">
        <w:rPr>
          <w:sz w:val="28"/>
          <w:szCs w:val="28"/>
          <w:lang w:eastAsia="zh-CN"/>
        </w:rPr>
        <w:lastRenderedPageBreak/>
        <w:t>Бюджетного кодекса Российской Федерации, с сокращением предельного объема заимствований на текущий финансовый год.</w:t>
      </w:r>
    </w:p>
    <w:p w:rsidR="0008048B" w:rsidRPr="004E5D2A" w:rsidRDefault="0008048B" w:rsidP="00EB5129">
      <w:pPr>
        <w:autoSpaceDE w:val="0"/>
        <w:jc w:val="center"/>
        <w:rPr>
          <w:sz w:val="28"/>
          <w:szCs w:val="28"/>
          <w:lang w:eastAsia="zh-CN"/>
        </w:rPr>
      </w:pPr>
    </w:p>
    <w:p w:rsidR="0008048B" w:rsidRPr="004E5D2A" w:rsidRDefault="0008048B" w:rsidP="00EB5129">
      <w:pPr>
        <w:autoSpaceDE w:val="0"/>
        <w:jc w:val="center"/>
        <w:rPr>
          <w:sz w:val="28"/>
          <w:szCs w:val="28"/>
          <w:lang w:eastAsia="zh-CN"/>
        </w:rPr>
      </w:pPr>
      <w:r w:rsidRPr="004E5D2A">
        <w:rPr>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Pr="004E5D2A">
        <w:rPr>
          <w:sz w:val="28"/>
          <w:szCs w:val="28"/>
          <w:lang w:eastAsia="en-US"/>
        </w:rPr>
        <w:t>поселения</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Pr="004E5D2A">
        <w:rPr>
          <w:sz w:val="28"/>
          <w:szCs w:val="28"/>
          <w:lang w:eastAsia="en-US"/>
        </w:rPr>
        <w:t>поселения</w:t>
      </w:r>
      <w:r w:rsidRPr="004E5D2A">
        <w:rPr>
          <w:sz w:val="28"/>
          <w:szCs w:val="28"/>
          <w:lang w:eastAsia="zh-CN"/>
        </w:rPr>
        <w:t xml:space="preserve">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Pr="004E5D2A">
        <w:rPr>
          <w:sz w:val="28"/>
          <w:szCs w:val="28"/>
          <w:lang w:eastAsia="en-US"/>
        </w:rPr>
        <w:t>поселения</w:t>
      </w:r>
      <w:r w:rsidRPr="004E5D2A">
        <w:rPr>
          <w:sz w:val="28"/>
          <w:szCs w:val="28"/>
          <w:lang w:eastAsia="zh-CN"/>
        </w:rPr>
        <w:t xml:space="preserve"> обязательств по муниципальным гарантиям в иностранной валюте).</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2. Верхние пределы муниципального внутреннего долга, муниципального внешнего долга (при наличии у </w:t>
      </w:r>
      <w:r w:rsidRPr="004E5D2A">
        <w:rPr>
          <w:sz w:val="28"/>
          <w:szCs w:val="28"/>
          <w:lang w:eastAsia="en-US"/>
        </w:rPr>
        <w:t>поселения</w:t>
      </w:r>
      <w:r w:rsidRPr="004E5D2A">
        <w:rPr>
          <w:sz w:val="28"/>
          <w:szCs w:val="28"/>
          <w:lang w:eastAsia="zh-CN"/>
        </w:rPr>
        <w:t xml:space="preserve"> обязательств в иностранной валюте) устанавливаются при соблюдении ограничений, установленных пунктами 4 и 5 настоящей статьи.</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08048B" w:rsidRPr="004E5D2A" w:rsidRDefault="0008048B" w:rsidP="00EB5129">
      <w:pPr>
        <w:autoSpaceDE w:val="0"/>
        <w:jc w:val="both"/>
        <w:rPr>
          <w:sz w:val="28"/>
          <w:szCs w:val="28"/>
          <w:lang w:eastAsia="zh-CN"/>
        </w:rPr>
      </w:pPr>
      <w:r w:rsidRPr="004E5D2A">
        <w:rPr>
          <w:sz w:val="28"/>
          <w:szCs w:val="28"/>
          <w:lang w:eastAsia="zh-CN"/>
        </w:rPr>
        <w:t xml:space="preserve">(очередной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w:t>
      </w:r>
      <w:r w:rsidRPr="004E5D2A">
        <w:rPr>
          <w:sz w:val="28"/>
          <w:szCs w:val="28"/>
          <w:lang w:eastAsia="en-US"/>
        </w:rPr>
        <w:t>поселения</w:t>
      </w:r>
      <w:r w:rsidRPr="004E5D2A">
        <w:rPr>
          <w:sz w:val="28"/>
          <w:szCs w:val="28"/>
          <w:lang w:eastAsia="zh-CN"/>
        </w:rPr>
        <w:t xml:space="preserve"> 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08048B" w:rsidRPr="004E5D2A" w:rsidRDefault="0008048B" w:rsidP="00EB5129">
      <w:pPr>
        <w:autoSpaceDE w:val="0"/>
        <w:ind w:firstLine="567"/>
        <w:jc w:val="both"/>
        <w:rPr>
          <w:sz w:val="28"/>
          <w:szCs w:val="28"/>
          <w:lang w:eastAsia="zh-CN"/>
        </w:rPr>
      </w:pPr>
      <w:r w:rsidRPr="004E5D2A">
        <w:rPr>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08048B" w:rsidRPr="004E5D2A" w:rsidRDefault="0008048B" w:rsidP="00EB5129">
      <w:pPr>
        <w:autoSpaceDE w:val="0"/>
        <w:ind w:firstLine="567"/>
        <w:jc w:val="both"/>
        <w:rPr>
          <w:sz w:val="28"/>
          <w:szCs w:val="28"/>
          <w:lang w:eastAsia="zh-CN"/>
        </w:rPr>
      </w:pPr>
      <w:r w:rsidRPr="004E5D2A">
        <w:rPr>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w:t>
      </w:r>
      <w:r w:rsidRPr="004E5D2A">
        <w:rPr>
          <w:sz w:val="28"/>
          <w:szCs w:val="28"/>
          <w:lang w:eastAsia="zh-CN"/>
        </w:rPr>
        <w:lastRenderedPageBreak/>
        <w:t>обязательств со сроками погашения после 1 января года, следующего за очередным финансовым годом и каждым годом планового периода.</w:t>
      </w:r>
    </w:p>
    <w:p w:rsidR="0008048B" w:rsidRPr="004E5D2A" w:rsidRDefault="0008048B" w:rsidP="00EB5129">
      <w:pPr>
        <w:autoSpaceDE w:val="0"/>
        <w:ind w:firstLine="567"/>
        <w:jc w:val="both"/>
        <w:rPr>
          <w:sz w:val="28"/>
          <w:szCs w:val="28"/>
          <w:lang w:eastAsia="zh-CN"/>
        </w:rPr>
      </w:pPr>
    </w:p>
    <w:p w:rsidR="0008048B" w:rsidRPr="004E5D2A" w:rsidRDefault="0008048B" w:rsidP="00EB5129">
      <w:pPr>
        <w:autoSpaceDE w:val="0"/>
        <w:jc w:val="center"/>
        <w:rPr>
          <w:sz w:val="28"/>
          <w:szCs w:val="28"/>
          <w:lang w:eastAsia="zh-CN"/>
        </w:rPr>
      </w:pPr>
      <w:r w:rsidRPr="004E5D2A">
        <w:rPr>
          <w:sz w:val="28"/>
          <w:szCs w:val="28"/>
          <w:lang w:eastAsia="zh-CN"/>
        </w:rPr>
        <w:t>Статья 23. Программа муниципальных гарантий в иностранной валюте</w:t>
      </w:r>
    </w:p>
    <w:p w:rsidR="0008048B" w:rsidRPr="004E5D2A" w:rsidRDefault="0008048B" w:rsidP="00EB5129">
      <w:pPr>
        <w:autoSpaceDE w:val="0"/>
        <w:jc w:val="center"/>
        <w:rPr>
          <w:sz w:val="28"/>
          <w:szCs w:val="28"/>
          <w:lang w:eastAsia="zh-CN"/>
        </w:rPr>
      </w:pPr>
    </w:p>
    <w:p w:rsidR="0008048B" w:rsidRPr="004E5D2A" w:rsidRDefault="0008048B" w:rsidP="00EB5129">
      <w:pPr>
        <w:autoSpaceDE w:val="0"/>
        <w:ind w:firstLine="567"/>
        <w:jc w:val="both"/>
        <w:rPr>
          <w:sz w:val="28"/>
          <w:szCs w:val="28"/>
          <w:lang w:eastAsia="zh-CN"/>
        </w:rPr>
      </w:pPr>
      <w:r w:rsidRPr="004E5D2A">
        <w:rPr>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08048B" w:rsidRPr="004E5D2A" w:rsidRDefault="0008048B" w:rsidP="00EB5129">
      <w:pPr>
        <w:autoSpaceDE w:val="0"/>
        <w:ind w:firstLine="567"/>
        <w:jc w:val="both"/>
        <w:rPr>
          <w:sz w:val="28"/>
          <w:szCs w:val="28"/>
          <w:lang w:eastAsia="zh-CN"/>
        </w:rPr>
      </w:pPr>
      <w:r w:rsidRPr="004E5D2A">
        <w:rPr>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08048B" w:rsidRPr="004E5D2A" w:rsidRDefault="0008048B" w:rsidP="00EB5129">
      <w:pPr>
        <w:autoSpaceDE w:val="0"/>
        <w:ind w:firstLine="567"/>
        <w:jc w:val="both"/>
        <w:rPr>
          <w:sz w:val="28"/>
          <w:szCs w:val="28"/>
          <w:lang w:eastAsia="zh-CN"/>
        </w:rPr>
      </w:pPr>
      <w:r w:rsidRPr="004E5D2A">
        <w:rPr>
          <w:sz w:val="28"/>
          <w:szCs w:val="28"/>
          <w:lang w:eastAsia="zh-CN"/>
        </w:rPr>
        <w:t>2) валюта обязательств по гарантиям и обеспечиваемым ими обязательствам;</w:t>
      </w:r>
    </w:p>
    <w:p w:rsidR="0008048B" w:rsidRPr="004E5D2A" w:rsidRDefault="0008048B" w:rsidP="00EB5129">
      <w:pPr>
        <w:autoSpaceDE w:val="0"/>
        <w:ind w:firstLine="567"/>
        <w:jc w:val="both"/>
        <w:rPr>
          <w:sz w:val="28"/>
          <w:szCs w:val="28"/>
          <w:lang w:eastAsia="zh-CN"/>
        </w:rPr>
      </w:pPr>
      <w:r w:rsidRPr="004E5D2A">
        <w:rPr>
          <w:sz w:val="28"/>
          <w:szCs w:val="28"/>
          <w:lang w:eastAsia="zh-CN"/>
        </w:rPr>
        <w:t>3) общий объем гарантий;</w:t>
      </w:r>
    </w:p>
    <w:p w:rsidR="0008048B" w:rsidRPr="004E5D2A" w:rsidRDefault="0008048B" w:rsidP="00EB5129">
      <w:pPr>
        <w:autoSpaceDE w:val="0"/>
        <w:ind w:firstLine="567"/>
        <w:jc w:val="both"/>
        <w:rPr>
          <w:sz w:val="28"/>
          <w:szCs w:val="28"/>
          <w:lang w:eastAsia="zh-CN"/>
        </w:rPr>
      </w:pPr>
      <w:r w:rsidRPr="004E5D2A">
        <w:rPr>
          <w:sz w:val="28"/>
          <w:szCs w:val="28"/>
          <w:lang w:eastAsia="zh-CN"/>
        </w:rPr>
        <w:t>4) наличие (отсутствие) права регрессного требования гаранта к принципалам;</w:t>
      </w:r>
    </w:p>
    <w:p w:rsidR="0008048B" w:rsidRPr="004E5D2A" w:rsidRDefault="0008048B" w:rsidP="00EB5129">
      <w:pPr>
        <w:tabs>
          <w:tab w:val="right" w:pos="9355"/>
        </w:tabs>
        <w:autoSpaceDE w:val="0"/>
        <w:ind w:firstLine="567"/>
        <w:jc w:val="both"/>
        <w:rPr>
          <w:sz w:val="28"/>
          <w:szCs w:val="28"/>
          <w:lang w:eastAsia="zh-CN"/>
        </w:rPr>
      </w:pPr>
      <w:r w:rsidRPr="004E5D2A">
        <w:rPr>
          <w:sz w:val="28"/>
          <w:szCs w:val="28"/>
          <w:lang w:eastAsia="zh-CN"/>
        </w:rPr>
        <w:t>5) иные условия предоставления и исполнения гарантий.</w:t>
      </w:r>
      <w:r w:rsidRPr="004E5D2A">
        <w:rPr>
          <w:sz w:val="28"/>
          <w:szCs w:val="28"/>
          <w:lang w:eastAsia="zh-CN"/>
        </w:rPr>
        <w:tab/>
      </w:r>
    </w:p>
    <w:p w:rsidR="0008048B" w:rsidRPr="004E5D2A" w:rsidRDefault="0008048B" w:rsidP="00EB5129">
      <w:pPr>
        <w:autoSpaceDE w:val="0"/>
        <w:ind w:firstLine="567"/>
        <w:jc w:val="both"/>
        <w:rPr>
          <w:sz w:val="28"/>
          <w:szCs w:val="28"/>
          <w:lang w:eastAsia="zh-CN"/>
        </w:rPr>
      </w:pPr>
      <w:r w:rsidRPr="004E5D2A">
        <w:rPr>
          <w:sz w:val="28"/>
          <w:szCs w:val="28"/>
          <w:lang w:eastAsia="zh-CN"/>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08048B" w:rsidRPr="004E5D2A" w:rsidRDefault="0008048B" w:rsidP="00EB5129">
      <w:pPr>
        <w:autoSpaceDE w:val="0"/>
        <w:ind w:firstLine="567"/>
        <w:jc w:val="both"/>
        <w:rPr>
          <w:sz w:val="28"/>
          <w:szCs w:val="28"/>
          <w:lang w:eastAsia="zh-CN"/>
        </w:rPr>
      </w:pPr>
      <w:r w:rsidRPr="004E5D2A">
        <w:rPr>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08048B" w:rsidRPr="004E5D2A" w:rsidRDefault="0008048B" w:rsidP="00EB5129">
      <w:pPr>
        <w:autoSpaceDE w:val="0"/>
        <w:ind w:firstLine="567"/>
        <w:jc w:val="both"/>
        <w:rPr>
          <w:sz w:val="28"/>
          <w:szCs w:val="28"/>
          <w:lang w:eastAsia="zh-CN"/>
        </w:rPr>
      </w:pPr>
    </w:p>
    <w:p w:rsidR="0008048B" w:rsidRPr="004E5D2A" w:rsidRDefault="0008048B" w:rsidP="00EB5129">
      <w:pPr>
        <w:autoSpaceDE w:val="0"/>
        <w:jc w:val="center"/>
        <w:rPr>
          <w:sz w:val="28"/>
          <w:szCs w:val="28"/>
          <w:lang w:eastAsia="zh-CN"/>
        </w:rPr>
      </w:pPr>
      <w:r w:rsidRPr="004E5D2A">
        <w:rPr>
          <w:sz w:val="28"/>
          <w:szCs w:val="28"/>
          <w:lang w:eastAsia="zh-CN"/>
        </w:rPr>
        <w:t>Статья 24. Программа муниципальных внешних заимствований</w:t>
      </w:r>
    </w:p>
    <w:p w:rsidR="0008048B" w:rsidRPr="004E5D2A" w:rsidRDefault="0008048B" w:rsidP="00EB5129">
      <w:pPr>
        <w:autoSpaceDE w:val="0"/>
        <w:jc w:val="center"/>
        <w:rPr>
          <w:sz w:val="28"/>
          <w:szCs w:val="28"/>
          <w:lang w:eastAsia="zh-CN"/>
        </w:rPr>
      </w:pPr>
    </w:p>
    <w:p w:rsidR="0008048B" w:rsidRPr="004E5D2A" w:rsidRDefault="0008048B" w:rsidP="00EB5129">
      <w:pPr>
        <w:autoSpaceDE w:val="0"/>
        <w:ind w:firstLine="567"/>
        <w:jc w:val="both"/>
        <w:rPr>
          <w:sz w:val="28"/>
          <w:szCs w:val="28"/>
          <w:lang w:eastAsia="zh-CN"/>
        </w:rPr>
      </w:pPr>
      <w:r w:rsidRPr="004E5D2A">
        <w:rPr>
          <w:sz w:val="28"/>
          <w:szCs w:val="28"/>
          <w:lang w:eastAsia="zh-CN"/>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08048B" w:rsidRPr="004E5D2A" w:rsidRDefault="0008048B" w:rsidP="00EB5129">
      <w:pPr>
        <w:autoSpaceDE w:val="0"/>
        <w:ind w:firstLine="567"/>
        <w:jc w:val="both"/>
        <w:rPr>
          <w:sz w:val="28"/>
          <w:szCs w:val="28"/>
          <w:lang w:eastAsia="zh-CN"/>
        </w:rPr>
      </w:pPr>
      <w:r w:rsidRPr="004E5D2A">
        <w:rPr>
          <w:sz w:val="28"/>
          <w:szCs w:val="28"/>
          <w:lang w:eastAsia="zh-CN"/>
        </w:rPr>
        <w:t>2. Программой муниципальных внешних заимствований определяются:</w:t>
      </w:r>
    </w:p>
    <w:p w:rsidR="0008048B" w:rsidRPr="004E5D2A" w:rsidRDefault="0008048B" w:rsidP="00EB5129">
      <w:pPr>
        <w:autoSpaceDE w:val="0"/>
        <w:ind w:firstLine="567"/>
        <w:jc w:val="both"/>
        <w:rPr>
          <w:sz w:val="28"/>
          <w:szCs w:val="28"/>
          <w:lang w:eastAsia="zh-CN"/>
        </w:rPr>
      </w:pPr>
      <w:r w:rsidRPr="004E5D2A">
        <w:rPr>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2) объем погашения долговых обязательств </w:t>
      </w:r>
      <w:r w:rsidRPr="004E5D2A">
        <w:rPr>
          <w:sz w:val="28"/>
          <w:szCs w:val="28"/>
          <w:lang w:eastAsia="en-US"/>
        </w:rPr>
        <w:t>поселения</w:t>
      </w:r>
      <w:r w:rsidRPr="004E5D2A">
        <w:rPr>
          <w:sz w:val="28"/>
          <w:szCs w:val="28"/>
          <w:lang w:eastAsia="zh-CN"/>
        </w:rPr>
        <w:t xml:space="preserve">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08048B" w:rsidRPr="004E5D2A" w:rsidRDefault="0008048B" w:rsidP="00EB5129">
      <w:pPr>
        <w:autoSpaceDE w:val="0"/>
        <w:ind w:firstLine="567"/>
        <w:jc w:val="both"/>
        <w:rPr>
          <w:sz w:val="28"/>
          <w:szCs w:val="28"/>
          <w:lang w:eastAsia="zh-CN"/>
        </w:rPr>
      </w:pPr>
      <w:r w:rsidRPr="004E5D2A">
        <w:rPr>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08048B" w:rsidRPr="004E5D2A" w:rsidRDefault="0008048B" w:rsidP="00EB5129">
      <w:pPr>
        <w:autoSpaceDE w:val="0"/>
        <w:ind w:firstLine="567"/>
        <w:jc w:val="both"/>
        <w:rPr>
          <w:sz w:val="28"/>
          <w:szCs w:val="28"/>
          <w:lang w:eastAsia="zh-CN"/>
        </w:rPr>
      </w:pPr>
    </w:p>
    <w:p w:rsidR="0008048B" w:rsidRPr="004E5D2A" w:rsidRDefault="0008048B" w:rsidP="00EB5129">
      <w:pPr>
        <w:autoSpaceDE w:val="0"/>
        <w:jc w:val="center"/>
        <w:rPr>
          <w:sz w:val="28"/>
          <w:szCs w:val="28"/>
          <w:lang w:eastAsia="zh-CN"/>
        </w:rPr>
      </w:pPr>
      <w:r w:rsidRPr="004E5D2A">
        <w:rPr>
          <w:sz w:val="28"/>
          <w:szCs w:val="28"/>
          <w:lang w:eastAsia="zh-CN"/>
        </w:rPr>
        <w:t>Статья 25. Программа муниципальных внутренних заимствований</w:t>
      </w:r>
    </w:p>
    <w:p w:rsidR="0008048B" w:rsidRPr="004E5D2A" w:rsidRDefault="0008048B" w:rsidP="00EB5129">
      <w:pPr>
        <w:autoSpaceDE w:val="0"/>
        <w:jc w:val="center"/>
        <w:rPr>
          <w:sz w:val="28"/>
          <w:szCs w:val="28"/>
          <w:lang w:eastAsia="zh-CN"/>
        </w:rPr>
      </w:pPr>
    </w:p>
    <w:p w:rsidR="0008048B" w:rsidRPr="004E5D2A" w:rsidRDefault="0008048B" w:rsidP="00EB5129">
      <w:pPr>
        <w:autoSpaceDE w:val="0"/>
        <w:ind w:firstLine="567"/>
        <w:jc w:val="both"/>
        <w:rPr>
          <w:sz w:val="28"/>
          <w:szCs w:val="28"/>
          <w:lang w:eastAsia="zh-CN"/>
        </w:rPr>
      </w:pPr>
      <w:r w:rsidRPr="004E5D2A">
        <w:rPr>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w:t>
      </w:r>
      <w:r w:rsidRPr="004E5D2A">
        <w:rPr>
          <w:bCs/>
          <w:sz w:val="28"/>
          <w:szCs w:val="28"/>
          <w:lang w:eastAsia="zh-CN"/>
        </w:rPr>
        <w:lastRenderedPageBreak/>
        <w:t>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08048B" w:rsidRPr="004E5D2A" w:rsidRDefault="0008048B" w:rsidP="00EB5129">
      <w:pPr>
        <w:autoSpaceDE w:val="0"/>
        <w:ind w:firstLine="567"/>
        <w:jc w:val="both"/>
        <w:rPr>
          <w:sz w:val="28"/>
          <w:szCs w:val="28"/>
          <w:lang w:eastAsia="zh-CN"/>
        </w:rPr>
      </w:pPr>
      <w:r w:rsidRPr="004E5D2A">
        <w:rPr>
          <w:bCs/>
          <w:sz w:val="28"/>
          <w:szCs w:val="28"/>
          <w:lang w:eastAsia="zh-CN"/>
        </w:rPr>
        <w:t>2. Программой муниципальных внутренних заимствований определяются:</w:t>
      </w:r>
    </w:p>
    <w:p w:rsidR="0008048B" w:rsidRPr="004E5D2A" w:rsidRDefault="0008048B" w:rsidP="00EB5129">
      <w:pPr>
        <w:autoSpaceDE w:val="0"/>
        <w:ind w:firstLine="567"/>
        <w:jc w:val="both"/>
        <w:rPr>
          <w:sz w:val="28"/>
          <w:szCs w:val="28"/>
          <w:lang w:eastAsia="zh-CN"/>
        </w:rPr>
      </w:pPr>
      <w:r w:rsidRPr="004E5D2A">
        <w:rPr>
          <w:bCs/>
          <w:sz w:val="28"/>
          <w:szCs w:val="28"/>
          <w:lang w:eastAsia="zh-CN"/>
        </w:rPr>
        <w:t xml:space="preserve">1) объемы привлечения средств в </w:t>
      </w:r>
      <w:r w:rsidRPr="004E5D2A">
        <w:rPr>
          <w:bCs/>
          <w:color w:val="FF0000"/>
          <w:sz w:val="28"/>
          <w:szCs w:val="28"/>
          <w:lang w:eastAsia="zh-CN"/>
        </w:rPr>
        <w:t xml:space="preserve"> </w:t>
      </w:r>
      <w:r w:rsidRPr="004E5D2A">
        <w:rPr>
          <w:bCs/>
          <w:color w:val="000000"/>
          <w:sz w:val="28"/>
          <w:szCs w:val="28"/>
          <w:lang w:eastAsia="zh-CN"/>
        </w:rPr>
        <w:t>местный бюджет</w:t>
      </w:r>
      <w:r w:rsidRPr="004E5D2A">
        <w:rPr>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08048B" w:rsidRPr="004E5D2A" w:rsidRDefault="0008048B" w:rsidP="00EB5129">
      <w:pPr>
        <w:autoSpaceDE w:val="0"/>
        <w:ind w:firstLine="567"/>
        <w:jc w:val="both"/>
        <w:rPr>
          <w:sz w:val="28"/>
          <w:szCs w:val="28"/>
          <w:lang w:eastAsia="zh-CN"/>
        </w:rPr>
      </w:pPr>
      <w:r w:rsidRPr="004E5D2A">
        <w:rPr>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08048B" w:rsidRPr="004E5D2A" w:rsidRDefault="0008048B" w:rsidP="00EB5129">
      <w:pPr>
        <w:autoSpaceDE w:val="0"/>
        <w:ind w:firstLine="567"/>
        <w:jc w:val="both"/>
        <w:rPr>
          <w:sz w:val="28"/>
          <w:szCs w:val="28"/>
          <w:lang w:eastAsia="zh-CN"/>
        </w:rPr>
      </w:pPr>
      <w:r w:rsidRPr="004E5D2A">
        <w:rPr>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08048B" w:rsidRPr="004E5D2A" w:rsidRDefault="0008048B" w:rsidP="00EB5129">
      <w:pPr>
        <w:autoSpaceDE w:val="0"/>
        <w:ind w:firstLine="567"/>
        <w:jc w:val="both"/>
        <w:rPr>
          <w:sz w:val="28"/>
          <w:szCs w:val="28"/>
          <w:lang w:eastAsia="zh-CN"/>
        </w:rPr>
      </w:pPr>
      <w:r w:rsidRPr="004E5D2A">
        <w:rPr>
          <w:bCs/>
          <w:sz w:val="28"/>
          <w:szCs w:val="28"/>
          <w:lang w:eastAsia="zh-CN"/>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08048B" w:rsidRPr="004E5D2A" w:rsidRDefault="0008048B" w:rsidP="00EB5129">
      <w:pPr>
        <w:autoSpaceDE w:val="0"/>
        <w:jc w:val="center"/>
        <w:rPr>
          <w:sz w:val="28"/>
          <w:szCs w:val="28"/>
          <w:lang w:eastAsia="zh-CN"/>
        </w:rPr>
      </w:pPr>
    </w:p>
    <w:p w:rsidR="0008048B" w:rsidRPr="004E5D2A" w:rsidRDefault="0008048B" w:rsidP="00EB5129">
      <w:pPr>
        <w:autoSpaceDE w:val="0"/>
        <w:jc w:val="center"/>
        <w:rPr>
          <w:sz w:val="28"/>
          <w:szCs w:val="28"/>
          <w:lang w:eastAsia="zh-CN"/>
        </w:rPr>
      </w:pPr>
      <w:r w:rsidRPr="004E5D2A">
        <w:rPr>
          <w:sz w:val="28"/>
          <w:szCs w:val="28"/>
          <w:lang w:eastAsia="zh-CN"/>
        </w:rPr>
        <w:t>Статья 26. Программа муниципальных гарантий в валюте Российской Федерации</w:t>
      </w:r>
    </w:p>
    <w:p w:rsidR="0008048B" w:rsidRPr="004E5D2A" w:rsidRDefault="0008048B" w:rsidP="00EB5129">
      <w:pPr>
        <w:autoSpaceDE w:val="0"/>
        <w:jc w:val="center"/>
        <w:rPr>
          <w:sz w:val="28"/>
          <w:szCs w:val="28"/>
          <w:lang w:eastAsia="zh-CN"/>
        </w:rPr>
      </w:pPr>
    </w:p>
    <w:p w:rsidR="0008048B" w:rsidRPr="004E5D2A" w:rsidRDefault="0008048B" w:rsidP="00EB5129">
      <w:pPr>
        <w:autoSpaceDE w:val="0"/>
        <w:ind w:firstLine="567"/>
        <w:jc w:val="both"/>
        <w:rPr>
          <w:sz w:val="28"/>
          <w:szCs w:val="28"/>
          <w:lang w:eastAsia="zh-CN"/>
        </w:rPr>
      </w:pPr>
      <w:r w:rsidRPr="004E5D2A">
        <w:rPr>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08048B" w:rsidRPr="004E5D2A" w:rsidRDefault="0008048B" w:rsidP="00EB5129">
      <w:pPr>
        <w:autoSpaceDE w:val="0"/>
        <w:ind w:firstLine="567"/>
        <w:jc w:val="both"/>
        <w:rPr>
          <w:sz w:val="28"/>
          <w:szCs w:val="28"/>
          <w:lang w:eastAsia="zh-CN"/>
        </w:rPr>
      </w:pPr>
      <w:r w:rsidRPr="004E5D2A">
        <w:rPr>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08048B" w:rsidRPr="004E5D2A" w:rsidRDefault="0008048B" w:rsidP="00EB5129">
      <w:pPr>
        <w:autoSpaceDE w:val="0"/>
        <w:ind w:firstLine="567"/>
        <w:jc w:val="both"/>
        <w:rPr>
          <w:sz w:val="28"/>
          <w:szCs w:val="28"/>
          <w:lang w:eastAsia="zh-CN"/>
        </w:rPr>
      </w:pPr>
      <w:r w:rsidRPr="004E5D2A">
        <w:rPr>
          <w:sz w:val="28"/>
          <w:szCs w:val="28"/>
          <w:lang w:eastAsia="zh-CN"/>
        </w:rPr>
        <w:t>2) общий объем гарантий;</w:t>
      </w:r>
    </w:p>
    <w:p w:rsidR="0008048B" w:rsidRPr="004E5D2A" w:rsidRDefault="0008048B" w:rsidP="00EB5129">
      <w:pPr>
        <w:autoSpaceDE w:val="0"/>
        <w:ind w:firstLine="567"/>
        <w:jc w:val="both"/>
        <w:rPr>
          <w:sz w:val="28"/>
          <w:szCs w:val="28"/>
          <w:lang w:eastAsia="zh-CN"/>
        </w:rPr>
      </w:pPr>
      <w:r w:rsidRPr="004E5D2A">
        <w:rPr>
          <w:sz w:val="28"/>
          <w:szCs w:val="28"/>
          <w:lang w:eastAsia="zh-CN"/>
        </w:rPr>
        <w:t>3) наличие (отсутствие) права регрессного требования гаранта к принципалам;</w:t>
      </w:r>
    </w:p>
    <w:p w:rsidR="0008048B" w:rsidRPr="004E5D2A" w:rsidRDefault="0008048B" w:rsidP="00EB5129">
      <w:pPr>
        <w:autoSpaceDE w:val="0"/>
        <w:ind w:firstLine="567"/>
        <w:jc w:val="both"/>
        <w:rPr>
          <w:sz w:val="28"/>
          <w:szCs w:val="28"/>
          <w:lang w:eastAsia="zh-CN"/>
        </w:rPr>
      </w:pPr>
      <w:r w:rsidRPr="004E5D2A">
        <w:rPr>
          <w:sz w:val="28"/>
          <w:szCs w:val="28"/>
          <w:lang w:eastAsia="zh-CN"/>
        </w:rPr>
        <w:t>4) иные условия предоставления и исполнения гарантий.</w:t>
      </w:r>
    </w:p>
    <w:p w:rsidR="0008048B" w:rsidRPr="004E5D2A" w:rsidRDefault="0008048B" w:rsidP="00EB5129">
      <w:pPr>
        <w:autoSpaceDE w:val="0"/>
        <w:ind w:firstLine="567"/>
        <w:jc w:val="both"/>
        <w:rPr>
          <w:sz w:val="28"/>
          <w:szCs w:val="28"/>
          <w:lang w:eastAsia="zh-CN"/>
        </w:rPr>
      </w:pPr>
      <w:r w:rsidRPr="004E5D2A">
        <w:rPr>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08048B" w:rsidRPr="004E5D2A" w:rsidRDefault="0008048B" w:rsidP="00EB5129">
      <w:pPr>
        <w:autoSpaceDE w:val="0"/>
        <w:autoSpaceDN w:val="0"/>
        <w:adjustRightInd w:val="0"/>
        <w:ind w:firstLine="567"/>
        <w:jc w:val="both"/>
        <w:rPr>
          <w:sz w:val="28"/>
          <w:szCs w:val="28"/>
          <w:lang w:eastAsia="zh-CN"/>
        </w:rPr>
      </w:pPr>
      <w:r w:rsidRPr="004E5D2A">
        <w:rPr>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08048B" w:rsidRPr="004E5D2A" w:rsidRDefault="0008048B" w:rsidP="00EB5129">
      <w:pPr>
        <w:autoSpaceDE w:val="0"/>
        <w:autoSpaceDN w:val="0"/>
        <w:adjustRightInd w:val="0"/>
        <w:jc w:val="both"/>
        <w:rPr>
          <w:sz w:val="28"/>
          <w:szCs w:val="28"/>
          <w:lang w:eastAsia="en-US"/>
        </w:rPr>
      </w:pPr>
    </w:p>
    <w:p w:rsidR="0008048B" w:rsidRPr="004E5D2A" w:rsidRDefault="0008048B" w:rsidP="00EB5129">
      <w:pPr>
        <w:autoSpaceDE w:val="0"/>
        <w:jc w:val="center"/>
        <w:rPr>
          <w:sz w:val="28"/>
          <w:szCs w:val="28"/>
          <w:lang w:eastAsia="zh-CN"/>
        </w:rPr>
      </w:pPr>
      <w:r w:rsidRPr="004E5D2A">
        <w:rPr>
          <w:sz w:val="28"/>
          <w:szCs w:val="28"/>
          <w:lang w:eastAsia="zh-CN"/>
        </w:rPr>
        <w:t>Статья 27. Эмиссия муниципальных ценных бумаг</w:t>
      </w:r>
    </w:p>
    <w:p w:rsidR="0008048B" w:rsidRPr="004E5D2A" w:rsidRDefault="0008048B" w:rsidP="00EB5129">
      <w:pPr>
        <w:autoSpaceDE w:val="0"/>
        <w:jc w:val="center"/>
        <w:rPr>
          <w:sz w:val="28"/>
          <w:szCs w:val="28"/>
          <w:lang w:eastAsia="zh-CN"/>
        </w:rPr>
      </w:pPr>
    </w:p>
    <w:p w:rsidR="0008048B" w:rsidRPr="004E5D2A" w:rsidRDefault="0008048B" w:rsidP="00EB5129">
      <w:pPr>
        <w:numPr>
          <w:ilvl w:val="0"/>
          <w:numId w:val="9"/>
        </w:numPr>
        <w:tabs>
          <w:tab w:val="left" w:pos="1080"/>
        </w:tabs>
        <w:autoSpaceDE w:val="0"/>
        <w:ind w:left="0" w:firstLine="567"/>
        <w:contextualSpacing/>
        <w:jc w:val="both"/>
        <w:rPr>
          <w:sz w:val="28"/>
          <w:szCs w:val="28"/>
          <w:lang w:eastAsia="zh-CN"/>
        </w:rPr>
      </w:pPr>
      <w:r w:rsidRPr="004E5D2A">
        <w:rPr>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Pr="004E5D2A">
        <w:rPr>
          <w:sz w:val="28"/>
          <w:szCs w:val="28"/>
          <w:lang w:eastAsia="en-US"/>
        </w:rPr>
        <w:t>поселения</w:t>
      </w:r>
      <w:r w:rsidRPr="004E5D2A">
        <w:rPr>
          <w:sz w:val="28"/>
          <w:szCs w:val="28"/>
          <w:lang w:eastAsia="zh-CN"/>
        </w:rPr>
        <w:t xml:space="preserve"> в соответствии с верхними пределами муниципального внутреннего долга, установленными решением о соответствующем бюджете.</w:t>
      </w:r>
    </w:p>
    <w:p w:rsidR="0008048B" w:rsidRPr="004E5D2A" w:rsidRDefault="0008048B" w:rsidP="00EB5129">
      <w:pPr>
        <w:autoSpaceDE w:val="0"/>
        <w:ind w:firstLine="567"/>
        <w:jc w:val="both"/>
        <w:rPr>
          <w:sz w:val="28"/>
          <w:szCs w:val="28"/>
          <w:lang w:eastAsia="zh-CN"/>
        </w:rPr>
      </w:pPr>
      <w:r w:rsidRPr="004E5D2A">
        <w:rPr>
          <w:sz w:val="28"/>
          <w:szCs w:val="28"/>
          <w:lang w:eastAsia="zh-CN"/>
        </w:rPr>
        <w:t>2. Процедура эмиссии муниципальных ценных бумаг регулируется законодательством Российской Федерации об особенностях эмиссии и обращения государственных и муниципальных ценных бумаг.</w:t>
      </w:r>
    </w:p>
    <w:p w:rsidR="0008048B" w:rsidRPr="004E5D2A" w:rsidRDefault="0008048B" w:rsidP="00EB5129">
      <w:pPr>
        <w:autoSpaceDE w:val="0"/>
        <w:ind w:firstLine="567"/>
        <w:jc w:val="both"/>
        <w:rPr>
          <w:sz w:val="28"/>
          <w:szCs w:val="28"/>
          <w:lang w:eastAsia="zh-CN"/>
        </w:rPr>
      </w:pPr>
      <w:r w:rsidRPr="004E5D2A">
        <w:rPr>
          <w:sz w:val="28"/>
          <w:szCs w:val="28"/>
          <w:lang w:eastAsia="zh-CN"/>
        </w:rPr>
        <w:t>3. Муниципальными ценными бумагами признаются ценные бумаги, выпущенные от имени</w:t>
      </w:r>
      <w:r w:rsidRPr="004E5D2A">
        <w:rPr>
          <w:sz w:val="28"/>
          <w:szCs w:val="28"/>
          <w:lang w:eastAsia="en-US"/>
        </w:rPr>
        <w:t xml:space="preserve"> поселения</w:t>
      </w:r>
      <w:r w:rsidRPr="004E5D2A">
        <w:rPr>
          <w:sz w:val="28"/>
          <w:szCs w:val="28"/>
          <w:lang w:eastAsia="zh-CN"/>
        </w:rPr>
        <w:t>.</w:t>
      </w:r>
    </w:p>
    <w:p w:rsidR="0008048B" w:rsidRPr="004E5D2A" w:rsidRDefault="0008048B" w:rsidP="00EB5129">
      <w:pPr>
        <w:autoSpaceDE w:val="0"/>
        <w:ind w:firstLine="567"/>
        <w:jc w:val="both"/>
        <w:rPr>
          <w:sz w:val="28"/>
          <w:szCs w:val="28"/>
          <w:lang w:eastAsia="zh-CN"/>
        </w:rPr>
      </w:pPr>
      <w:r w:rsidRPr="004E5D2A">
        <w:rPr>
          <w:sz w:val="28"/>
          <w:szCs w:val="28"/>
          <w:lang w:eastAsia="zh-CN"/>
        </w:rPr>
        <w:lastRenderedPageBreak/>
        <w:t>4. Эмитентом муниципальных ценных бумаг выступает</w:t>
      </w:r>
      <w:r w:rsidRPr="004E5D2A">
        <w:rPr>
          <w:sz w:val="28"/>
          <w:szCs w:val="28"/>
          <w:lang w:eastAsia="en-US"/>
        </w:rPr>
        <w:t xml:space="preserve"> Исполком поселения</w:t>
      </w:r>
      <w:r w:rsidRPr="004E5D2A">
        <w:rPr>
          <w:sz w:val="28"/>
          <w:szCs w:val="28"/>
          <w:lang w:eastAsia="zh-CN"/>
        </w:rPr>
        <w:t xml:space="preserve">, наделенный Уставом </w:t>
      </w:r>
      <w:r w:rsidRPr="004E5D2A">
        <w:rPr>
          <w:sz w:val="28"/>
          <w:szCs w:val="28"/>
          <w:lang w:eastAsia="en-US"/>
        </w:rPr>
        <w:t>поселения</w:t>
      </w:r>
      <w:r w:rsidRPr="004E5D2A">
        <w:rPr>
          <w:sz w:val="28"/>
          <w:szCs w:val="28"/>
          <w:lang w:eastAsia="zh-CN"/>
        </w:rPr>
        <w:t xml:space="preserve"> правом на осуществление муниципальных заимствований.</w:t>
      </w:r>
    </w:p>
    <w:p w:rsidR="0008048B" w:rsidRPr="004E5D2A" w:rsidRDefault="0008048B" w:rsidP="00EB5129">
      <w:pPr>
        <w:autoSpaceDE w:val="0"/>
        <w:autoSpaceDN w:val="0"/>
        <w:adjustRightInd w:val="0"/>
        <w:jc w:val="both"/>
        <w:rPr>
          <w:sz w:val="28"/>
          <w:szCs w:val="28"/>
          <w:lang w:eastAsia="zh-CN"/>
        </w:rPr>
      </w:pPr>
      <w:r w:rsidRPr="004E5D2A">
        <w:rPr>
          <w:sz w:val="28"/>
          <w:szCs w:val="28"/>
          <w:lang w:eastAsia="zh-CN"/>
        </w:rPr>
        <w:t xml:space="preserve">        5. Виды муниципальных ценных бумаг, которые могут быть выпущены</w:t>
      </w:r>
      <w:r w:rsidRPr="004E5D2A">
        <w:rPr>
          <w:sz w:val="28"/>
          <w:szCs w:val="28"/>
          <w:lang w:eastAsia="en-US"/>
        </w:rPr>
        <w:t xml:space="preserve"> поселением</w:t>
      </w:r>
      <w:r w:rsidRPr="004E5D2A">
        <w:rPr>
          <w:sz w:val="28"/>
          <w:szCs w:val="28"/>
          <w:lang w:eastAsia="zh-CN"/>
        </w:rPr>
        <w:t>, и порядок и условия их эмиссии и обращения устанавливаются Бюджетным кодексом Российской Федерации.</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jc w:val="center"/>
        <w:rPr>
          <w:sz w:val="28"/>
          <w:szCs w:val="28"/>
          <w:lang w:eastAsia="zh-CN"/>
        </w:rPr>
      </w:pPr>
      <w:r w:rsidRPr="004E5D2A">
        <w:rPr>
          <w:sz w:val="28"/>
          <w:szCs w:val="28"/>
          <w:lang w:eastAsia="zh-CN"/>
        </w:rPr>
        <w:t>Статья 28. Муниципальные гарантии</w:t>
      </w:r>
    </w:p>
    <w:p w:rsidR="0008048B" w:rsidRPr="004E5D2A" w:rsidRDefault="0008048B" w:rsidP="00EB5129">
      <w:pPr>
        <w:autoSpaceDE w:val="0"/>
        <w:jc w:val="center"/>
        <w:rPr>
          <w:sz w:val="28"/>
          <w:szCs w:val="28"/>
          <w:lang w:eastAsia="zh-CN"/>
        </w:rPr>
      </w:pPr>
    </w:p>
    <w:p w:rsidR="0008048B" w:rsidRPr="004E5D2A" w:rsidRDefault="0008048B" w:rsidP="00EB5129">
      <w:pPr>
        <w:autoSpaceDE w:val="0"/>
        <w:ind w:firstLine="567"/>
        <w:jc w:val="both"/>
        <w:rPr>
          <w:sz w:val="28"/>
          <w:szCs w:val="28"/>
          <w:lang w:eastAsia="zh-CN"/>
        </w:rPr>
      </w:pPr>
      <w:r w:rsidRPr="004E5D2A">
        <w:rPr>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08048B" w:rsidRPr="004E5D2A" w:rsidRDefault="0008048B" w:rsidP="00EB5129">
      <w:pPr>
        <w:autoSpaceDE w:val="0"/>
        <w:ind w:firstLine="567"/>
        <w:jc w:val="both"/>
        <w:rPr>
          <w:sz w:val="28"/>
          <w:szCs w:val="28"/>
          <w:lang w:eastAsia="zh-CN"/>
        </w:rPr>
      </w:pPr>
      <w:r w:rsidRPr="004E5D2A">
        <w:rPr>
          <w:sz w:val="28"/>
          <w:szCs w:val="28"/>
          <w:lang w:eastAsia="zh-CN"/>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08048B" w:rsidRPr="004E5D2A" w:rsidRDefault="0008048B" w:rsidP="00EB5129">
      <w:pPr>
        <w:autoSpaceDE w:val="0"/>
        <w:ind w:firstLine="567"/>
        <w:jc w:val="both"/>
        <w:rPr>
          <w:sz w:val="28"/>
          <w:szCs w:val="28"/>
          <w:lang w:eastAsia="zh-CN"/>
        </w:rPr>
      </w:pPr>
      <w:r w:rsidRPr="004E5D2A">
        <w:rPr>
          <w:sz w:val="28"/>
          <w:szCs w:val="28"/>
          <w:lang w:eastAsia="zh-CN"/>
        </w:rPr>
        <w:t>3. Письменная форма муниципальной гарантии является обязательной.</w:t>
      </w:r>
    </w:p>
    <w:p w:rsidR="0008048B" w:rsidRPr="004E5D2A" w:rsidRDefault="0008048B" w:rsidP="00EB5129">
      <w:pPr>
        <w:autoSpaceDE w:val="0"/>
        <w:ind w:firstLine="567"/>
        <w:jc w:val="both"/>
        <w:rPr>
          <w:sz w:val="28"/>
          <w:szCs w:val="28"/>
          <w:lang w:eastAsia="zh-CN"/>
        </w:rPr>
      </w:pPr>
      <w:r w:rsidRPr="004E5D2A">
        <w:rPr>
          <w:sz w:val="28"/>
          <w:szCs w:val="28"/>
          <w:lang w:eastAsia="zh-CN"/>
        </w:rPr>
        <w:t>4. Муниципальная гарантия предоставляется и исполняется в валюте, в которой выражена сумма основного обязательства.</w:t>
      </w:r>
    </w:p>
    <w:p w:rsidR="0008048B" w:rsidRPr="004E5D2A" w:rsidRDefault="0008048B" w:rsidP="00EB5129">
      <w:pPr>
        <w:autoSpaceDE w:val="0"/>
        <w:ind w:firstLine="567"/>
        <w:jc w:val="both"/>
        <w:rPr>
          <w:sz w:val="28"/>
          <w:szCs w:val="28"/>
          <w:lang w:eastAsia="zh-CN"/>
        </w:rPr>
      </w:pPr>
      <w:r w:rsidRPr="004E5D2A">
        <w:rPr>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08048B" w:rsidRPr="004E5D2A" w:rsidRDefault="0008048B" w:rsidP="00EB5129">
      <w:pPr>
        <w:autoSpaceDE w:val="0"/>
        <w:ind w:firstLine="567"/>
        <w:jc w:val="both"/>
        <w:rPr>
          <w:sz w:val="28"/>
          <w:szCs w:val="28"/>
          <w:lang w:eastAsia="zh-CN"/>
        </w:rPr>
      </w:pPr>
      <w:r w:rsidRPr="004E5D2A">
        <w:rPr>
          <w:sz w:val="28"/>
          <w:szCs w:val="28"/>
          <w:lang w:eastAsia="zh-CN"/>
        </w:rPr>
        <w:t>6. В муниципальной гарантии указываются:</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1) наименование гаранта (соответствующее публично-правовое образование) </w:t>
      </w:r>
    </w:p>
    <w:p w:rsidR="0008048B" w:rsidRPr="004E5D2A" w:rsidRDefault="0008048B" w:rsidP="00EB5129">
      <w:pPr>
        <w:autoSpaceDE w:val="0"/>
        <w:jc w:val="both"/>
        <w:rPr>
          <w:sz w:val="28"/>
          <w:szCs w:val="28"/>
          <w:lang w:eastAsia="zh-CN"/>
        </w:rPr>
      </w:pPr>
      <w:r w:rsidRPr="004E5D2A">
        <w:rPr>
          <w:sz w:val="28"/>
          <w:szCs w:val="28"/>
          <w:lang w:eastAsia="zh-CN"/>
        </w:rPr>
        <w:t xml:space="preserve"> и наименование органа, выдавшего гарантию от имени гаранта;</w:t>
      </w:r>
    </w:p>
    <w:p w:rsidR="0008048B" w:rsidRPr="004E5D2A" w:rsidRDefault="0008048B" w:rsidP="00EB5129">
      <w:pPr>
        <w:autoSpaceDE w:val="0"/>
        <w:ind w:firstLine="567"/>
        <w:jc w:val="both"/>
        <w:rPr>
          <w:sz w:val="28"/>
          <w:szCs w:val="28"/>
          <w:lang w:eastAsia="zh-CN"/>
        </w:rPr>
      </w:pPr>
      <w:r w:rsidRPr="004E5D2A">
        <w:rPr>
          <w:sz w:val="28"/>
          <w:szCs w:val="28"/>
          <w:lang w:eastAsia="zh-CN"/>
        </w:rPr>
        <w:t>2) наименование бенефициара;</w:t>
      </w:r>
    </w:p>
    <w:p w:rsidR="0008048B" w:rsidRPr="004E5D2A" w:rsidRDefault="0008048B" w:rsidP="00EB5129">
      <w:pPr>
        <w:autoSpaceDE w:val="0"/>
        <w:ind w:firstLine="567"/>
        <w:jc w:val="both"/>
        <w:rPr>
          <w:sz w:val="28"/>
          <w:szCs w:val="28"/>
          <w:lang w:eastAsia="zh-CN"/>
        </w:rPr>
      </w:pPr>
      <w:r w:rsidRPr="004E5D2A">
        <w:rPr>
          <w:sz w:val="28"/>
          <w:szCs w:val="28"/>
          <w:lang w:eastAsia="zh-CN"/>
        </w:rPr>
        <w:t>3) наименование принципала;</w:t>
      </w:r>
    </w:p>
    <w:p w:rsidR="0008048B" w:rsidRPr="004E5D2A" w:rsidRDefault="0008048B" w:rsidP="00EB5129">
      <w:pPr>
        <w:autoSpaceDE w:val="0"/>
        <w:ind w:firstLine="567"/>
        <w:jc w:val="both"/>
        <w:rPr>
          <w:sz w:val="28"/>
          <w:szCs w:val="28"/>
          <w:lang w:eastAsia="zh-CN"/>
        </w:rPr>
      </w:pPr>
      <w:r w:rsidRPr="004E5D2A">
        <w:rPr>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08048B" w:rsidRPr="004E5D2A" w:rsidRDefault="0008048B" w:rsidP="00EB5129">
      <w:pPr>
        <w:autoSpaceDE w:val="0"/>
        <w:ind w:firstLine="567"/>
        <w:jc w:val="both"/>
        <w:rPr>
          <w:sz w:val="28"/>
          <w:szCs w:val="28"/>
          <w:lang w:eastAsia="zh-CN"/>
        </w:rPr>
      </w:pPr>
      <w:r w:rsidRPr="004E5D2A">
        <w:rPr>
          <w:sz w:val="28"/>
          <w:szCs w:val="28"/>
          <w:lang w:eastAsia="zh-CN"/>
        </w:rPr>
        <w:t>5) объем обязательств гаранта по гарантии и предельная сумма гарантии;</w:t>
      </w:r>
    </w:p>
    <w:p w:rsidR="0008048B" w:rsidRPr="004E5D2A" w:rsidRDefault="0008048B" w:rsidP="00EB5129">
      <w:pPr>
        <w:autoSpaceDE w:val="0"/>
        <w:ind w:firstLine="567"/>
        <w:jc w:val="both"/>
        <w:rPr>
          <w:sz w:val="28"/>
          <w:szCs w:val="28"/>
          <w:lang w:eastAsia="zh-CN"/>
        </w:rPr>
      </w:pPr>
      <w:r w:rsidRPr="004E5D2A">
        <w:rPr>
          <w:sz w:val="28"/>
          <w:szCs w:val="28"/>
          <w:lang w:eastAsia="zh-CN"/>
        </w:rPr>
        <w:t>6) основания выдачи гарантии;</w:t>
      </w:r>
    </w:p>
    <w:p w:rsidR="0008048B" w:rsidRPr="004E5D2A" w:rsidRDefault="0008048B" w:rsidP="00EB5129">
      <w:pPr>
        <w:autoSpaceDE w:val="0"/>
        <w:ind w:firstLine="567"/>
        <w:jc w:val="both"/>
        <w:rPr>
          <w:color w:val="FF0000"/>
          <w:sz w:val="28"/>
          <w:szCs w:val="28"/>
          <w:lang w:eastAsia="zh-CN"/>
        </w:rPr>
      </w:pPr>
      <w:r w:rsidRPr="004E5D2A">
        <w:rPr>
          <w:sz w:val="28"/>
          <w:szCs w:val="28"/>
          <w:lang w:eastAsia="zh-CN"/>
        </w:rPr>
        <w:t>7) вступление в силу гарантии или событие (условие), с наступлением которого гарантия вступает в силу (дата выдачи);</w:t>
      </w:r>
    </w:p>
    <w:p w:rsidR="0008048B" w:rsidRPr="004E5D2A" w:rsidRDefault="0008048B" w:rsidP="00EB5129">
      <w:pPr>
        <w:autoSpaceDE w:val="0"/>
        <w:ind w:firstLine="567"/>
        <w:jc w:val="both"/>
        <w:rPr>
          <w:sz w:val="28"/>
          <w:szCs w:val="28"/>
          <w:lang w:eastAsia="zh-CN"/>
        </w:rPr>
      </w:pPr>
      <w:r w:rsidRPr="004E5D2A">
        <w:rPr>
          <w:sz w:val="28"/>
          <w:szCs w:val="28"/>
          <w:lang w:eastAsia="zh-CN"/>
        </w:rPr>
        <w:t>8) срок действия гарантии;</w:t>
      </w:r>
    </w:p>
    <w:p w:rsidR="0008048B" w:rsidRPr="004E5D2A" w:rsidRDefault="0008048B" w:rsidP="00EB5129">
      <w:pPr>
        <w:autoSpaceDE w:val="0"/>
        <w:ind w:firstLine="567"/>
        <w:jc w:val="both"/>
        <w:rPr>
          <w:sz w:val="28"/>
          <w:szCs w:val="28"/>
          <w:lang w:eastAsia="zh-CN"/>
        </w:rPr>
      </w:pPr>
      <w:r w:rsidRPr="004E5D2A">
        <w:rPr>
          <w:sz w:val="28"/>
          <w:szCs w:val="28"/>
          <w:lang w:eastAsia="zh-CN"/>
        </w:rPr>
        <w:t>9) определение гарантийного случая, срок и порядок предъявления требования бенефициара об исполнении гарантии;</w:t>
      </w:r>
    </w:p>
    <w:p w:rsidR="0008048B" w:rsidRPr="004E5D2A" w:rsidRDefault="0008048B" w:rsidP="00EB5129">
      <w:pPr>
        <w:autoSpaceDE w:val="0"/>
        <w:ind w:firstLine="567"/>
        <w:jc w:val="both"/>
        <w:rPr>
          <w:sz w:val="28"/>
          <w:szCs w:val="28"/>
          <w:lang w:eastAsia="zh-CN"/>
        </w:rPr>
      </w:pPr>
      <w:r w:rsidRPr="004E5D2A">
        <w:rPr>
          <w:sz w:val="28"/>
          <w:szCs w:val="28"/>
          <w:lang w:eastAsia="zh-CN"/>
        </w:rPr>
        <w:t>10) безотзывность гарантии или условия ее отзыва;</w:t>
      </w:r>
    </w:p>
    <w:p w:rsidR="0008048B" w:rsidRPr="004E5D2A" w:rsidRDefault="0008048B" w:rsidP="00EB5129">
      <w:pPr>
        <w:autoSpaceDE w:val="0"/>
        <w:ind w:firstLine="567"/>
        <w:jc w:val="both"/>
        <w:rPr>
          <w:sz w:val="28"/>
          <w:szCs w:val="28"/>
          <w:lang w:eastAsia="zh-CN"/>
        </w:rPr>
      </w:pPr>
      <w:r w:rsidRPr="004E5D2A">
        <w:rPr>
          <w:sz w:val="28"/>
          <w:szCs w:val="28"/>
          <w:lang w:eastAsia="zh-CN"/>
        </w:rPr>
        <w:t>11) порядок исполнения гарантом обязательств по гарантии;</w:t>
      </w:r>
    </w:p>
    <w:p w:rsidR="0008048B" w:rsidRPr="004E5D2A" w:rsidRDefault="0008048B" w:rsidP="00EB5129">
      <w:pPr>
        <w:autoSpaceDE w:val="0"/>
        <w:ind w:firstLine="567"/>
        <w:jc w:val="both"/>
        <w:rPr>
          <w:sz w:val="28"/>
          <w:szCs w:val="28"/>
          <w:lang w:eastAsia="zh-CN"/>
        </w:rPr>
      </w:pPr>
      <w:r w:rsidRPr="004E5D2A">
        <w:rPr>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08048B" w:rsidRPr="004E5D2A" w:rsidRDefault="0008048B" w:rsidP="00EB5129">
      <w:pPr>
        <w:autoSpaceDE w:val="0"/>
        <w:ind w:firstLine="567"/>
        <w:jc w:val="both"/>
        <w:rPr>
          <w:sz w:val="28"/>
          <w:szCs w:val="28"/>
          <w:lang w:eastAsia="zh-CN"/>
        </w:rPr>
      </w:pPr>
      <w:r w:rsidRPr="004E5D2A">
        <w:rPr>
          <w:sz w:val="28"/>
          <w:szCs w:val="28"/>
          <w:lang w:eastAsia="zh-CN"/>
        </w:rPr>
        <w:t>13) основания прекращения гарантии;</w:t>
      </w:r>
    </w:p>
    <w:p w:rsidR="0008048B" w:rsidRPr="004E5D2A" w:rsidRDefault="0008048B" w:rsidP="00EB5129">
      <w:pPr>
        <w:autoSpaceDE w:val="0"/>
        <w:ind w:firstLine="567"/>
        <w:jc w:val="both"/>
        <w:rPr>
          <w:sz w:val="28"/>
          <w:szCs w:val="28"/>
          <w:lang w:eastAsia="zh-CN"/>
        </w:rPr>
      </w:pPr>
      <w:r w:rsidRPr="004E5D2A">
        <w:rPr>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08048B" w:rsidRPr="004E5D2A" w:rsidRDefault="0008048B" w:rsidP="00EB5129">
      <w:pPr>
        <w:autoSpaceDE w:val="0"/>
        <w:ind w:firstLine="567"/>
        <w:jc w:val="both"/>
        <w:rPr>
          <w:sz w:val="28"/>
          <w:szCs w:val="28"/>
          <w:lang w:eastAsia="zh-CN"/>
        </w:rPr>
      </w:pPr>
      <w:r w:rsidRPr="004E5D2A">
        <w:rPr>
          <w:sz w:val="28"/>
          <w:szCs w:val="28"/>
          <w:lang w:eastAsia="zh-CN"/>
        </w:rPr>
        <w:lastRenderedPageBreak/>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08048B" w:rsidRPr="004E5D2A" w:rsidRDefault="0008048B" w:rsidP="00EB5129">
      <w:pPr>
        <w:autoSpaceDE w:val="0"/>
        <w:ind w:firstLine="567"/>
        <w:jc w:val="both"/>
        <w:rPr>
          <w:sz w:val="28"/>
          <w:szCs w:val="28"/>
          <w:lang w:eastAsia="zh-CN"/>
        </w:rPr>
      </w:pPr>
      <w:r w:rsidRPr="004E5D2A">
        <w:rPr>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08048B" w:rsidRPr="004E5D2A" w:rsidRDefault="0008048B" w:rsidP="00EB5129">
      <w:pPr>
        <w:autoSpaceDE w:val="0"/>
        <w:ind w:firstLine="567"/>
        <w:jc w:val="both"/>
        <w:rPr>
          <w:sz w:val="28"/>
          <w:szCs w:val="28"/>
          <w:lang w:eastAsia="zh-CN"/>
        </w:rPr>
      </w:pPr>
      <w:r w:rsidRPr="004E5D2A">
        <w:rPr>
          <w:sz w:val="28"/>
          <w:szCs w:val="28"/>
          <w:lang w:eastAsia="zh-CN"/>
        </w:rPr>
        <w:t>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 поселению, предоставляю</w:t>
      </w:r>
      <w:r w:rsidRPr="004E5D2A">
        <w:rPr>
          <w:color w:val="000000"/>
          <w:sz w:val="28"/>
          <w:szCs w:val="28"/>
          <w:lang w:eastAsia="zh-CN"/>
        </w:rPr>
        <w:t>щему</w:t>
      </w:r>
      <w:r w:rsidRPr="004E5D2A">
        <w:rPr>
          <w:color w:val="FF0000"/>
          <w:sz w:val="28"/>
          <w:szCs w:val="28"/>
          <w:lang w:eastAsia="zh-CN"/>
        </w:rPr>
        <w:t xml:space="preserve"> </w:t>
      </w:r>
      <w:r w:rsidRPr="004E5D2A">
        <w:rPr>
          <w:sz w:val="28"/>
          <w:szCs w:val="28"/>
          <w:lang w:eastAsia="zh-CN"/>
        </w:rPr>
        <w:t xml:space="preserve">муниципальную гарантию, </w:t>
      </w:r>
      <w:r w:rsidRPr="004E5D2A">
        <w:rPr>
          <w:color w:val="000000"/>
          <w:sz w:val="28"/>
          <w:szCs w:val="28"/>
          <w:lang w:eastAsia="zh-CN"/>
        </w:rPr>
        <w:t>муниципального унитарного предприятия</w:t>
      </w:r>
      <w:r w:rsidRPr="004E5D2A">
        <w:rPr>
          <w:sz w:val="28"/>
          <w:szCs w:val="28"/>
          <w:lang w:eastAsia="zh-CN"/>
        </w:rPr>
        <w:t xml:space="preserve">, </w:t>
      </w:r>
      <w:r w:rsidRPr="004E5D2A">
        <w:rPr>
          <w:color w:val="000000"/>
          <w:sz w:val="28"/>
          <w:szCs w:val="28"/>
          <w:lang w:eastAsia="zh-CN"/>
        </w:rPr>
        <w:t>имущество которого находится в собственности поселения, предоставляющего муниципальную</w:t>
      </w:r>
      <w:r w:rsidRPr="004E5D2A">
        <w:rPr>
          <w:sz w:val="28"/>
          <w:szCs w:val="28"/>
          <w:lang w:eastAsia="zh-CN"/>
        </w:rPr>
        <w:t xml:space="preserve"> гарантию. 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постановлением  </w:t>
      </w:r>
      <w:r w:rsidRPr="004E5D2A">
        <w:rPr>
          <w:sz w:val="28"/>
          <w:szCs w:val="28"/>
          <w:lang w:eastAsia="en-US"/>
        </w:rPr>
        <w:t>Исполкомом</w:t>
      </w:r>
      <w:r w:rsidRPr="004E5D2A">
        <w:rPr>
          <w:color w:val="000000"/>
          <w:sz w:val="28"/>
          <w:szCs w:val="28"/>
          <w:lang w:eastAsia="zh-CN"/>
        </w:rPr>
        <w:t xml:space="preserve"> поселения</w:t>
      </w:r>
      <w:r w:rsidRPr="004E5D2A">
        <w:rPr>
          <w:sz w:val="28"/>
          <w:szCs w:val="28"/>
          <w:lang w:eastAsia="zh-CN"/>
        </w:rPr>
        <w:t>, соответствующее требованиям статьи 115</w:t>
      </w:r>
      <w:r w:rsidRPr="004E5D2A">
        <w:rPr>
          <w:sz w:val="28"/>
          <w:szCs w:val="28"/>
          <w:vertAlign w:val="superscript"/>
          <w:lang w:eastAsia="zh-CN"/>
        </w:rPr>
        <w:t xml:space="preserve">3 </w:t>
      </w:r>
      <w:r w:rsidRPr="004E5D2A">
        <w:rPr>
          <w:sz w:val="28"/>
          <w:szCs w:val="28"/>
          <w:lang w:eastAsia="zh-CN"/>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 До предоставления указанного обеспечения исполнение муниципальной гарантии не допускается.</w:t>
      </w:r>
    </w:p>
    <w:p w:rsidR="0008048B" w:rsidRPr="004E5D2A" w:rsidRDefault="0008048B" w:rsidP="00EB5129">
      <w:pPr>
        <w:autoSpaceDE w:val="0"/>
        <w:ind w:firstLine="567"/>
        <w:jc w:val="both"/>
        <w:rPr>
          <w:sz w:val="28"/>
          <w:szCs w:val="28"/>
          <w:lang w:eastAsia="zh-CN"/>
        </w:rPr>
      </w:pPr>
      <w:r w:rsidRPr="004E5D2A">
        <w:rPr>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08048B" w:rsidRPr="004E5D2A" w:rsidRDefault="0008048B" w:rsidP="00EB5129">
      <w:pPr>
        <w:autoSpaceDE w:val="0"/>
        <w:ind w:firstLine="567"/>
        <w:jc w:val="both"/>
        <w:rPr>
          <w:sz w:val="28"/>
          <w:szCs w:val="28"/>
          <w:lang w:eastAsia="zh-CN"/>
        </w:rPr>
      </w:pPr>
      <w:r w:rsidRPr="004E5D2A">
        <w:rPr>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08048B" w:rsidRPr="004E5D2A" w:rsidRDefault="0008048B" w:rsidP="00EB5129">
      <w:pPr>
        <w:autoSpaceDE w:val="0"/>
        <w:ind w:firstLine="567"/>
        <w:jc w:val="both"/>
        <w:rPr>
          <w:sz w:val="28"/>
          <w:szCs w:val="28"/>
          <w:lang w:eastAsia="zh-CN"/>
        </w:rPr>
      </w:pPr>
      <w:r w:rsidRPr="004E5D2A">
        <w:rPr>
          <w:sz w:val="28"/>
          <w:szCs w:val="28"/>
          <w:lang w:eastAsia="zh-CN"/>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
    <w:p w:rsidR="0008048B" w:rsidRPr="004E5D2A" w:rsidRDefault="0008048B" w:rsidP="00EB5129">
      <w:pPr>
        <w:autoSpaceDE w:val="0"/>
        <w:jc w:val="both"/>
        <w:rPr>
          <w:sz w:val="28"/>
          <w:szCs w:val="28"/>
          <w:lang w:eastAsia="zh-CN"/>
        </w:rPr>
      </w:pPr>
      <w:r w:rsidRPr="004E5D2A">
        <w:rPr>
          <w:sz w:val="28"/>
          <w:szCs w:val="28"/>
          <w:lang w:eastAsia="zh-CN"/>
        </w:rPr>
        <w:t>владельцу (приобретателю) прав на облигации, исполнение обязательств принципала (эмитента) по которым обеспечивается муниципальной гарантией.</w:t>
      </w:r>
    </w:p>
    <w:p w:rsidR="0008048B" w:rsidRPr="004E5D2A" w:rsidRDefault="0008048B" w:rsidP="00EB5129">
      <w:pPr>
        <w:autoSpaceDE w:val="0"/>
        <w:ind w:firstLine="567"/>
        <w:jc w:val="both"/>
        <w:rPr>
          <w:sz w:val="28"/>
          <w:szCs w:val="28"/>
          <w:lang w:eastAsia="zh-CN"/>
        </w:rPr>
      </w:pPr>
      <w:r w:rsidRPr="004E5D2A">
        <w:rPr>
          <w:sz w:val="28"/>
          <w:szCs w:val="28"/>
          <w:lang w:eastAsia="zh-CN"/>
        </w:rPr>
        <w:t>11. 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4E5D2A">
        <w:rPr>
          <w:sz w:val="28"/>
          <w:szCs w:val="28"/>
          <w:vertAlign w:val="superscript"/>
          <w:lang w:eastAsia="zh-CN"/>
        </w:rPr>
        <w:t>3</w:t>
      </w:r>
      <w:r w:rsidRPr="004E5D2A">
        <w:rPr>
          <w:sz w:val="28"/>
          <w:szCs w:val="28"/>
          <w:lang w:eastAsia="zh-CN"/>
        </w:rPr>
        <w:t xml:space="preserve"> Бюджетного кодекса Российской Федерации.</w:t>
      </w:r>
    </w:p>
    <w:p w:rsidR="0008048B" w:rsidRPr="004E5D2A" w:rsidRDefault="0008048B" w:rsidP="00EB5129">
      <w:pPr>
        <w:autoSpaceDE w:val="0"/>
        <w:ind w:firstLine="567"/>
        <w:jc w:val="both"/>
        <w:rPr>
          <w:sz w:val="28"/>
          <w:szCs w:val="28"/>
          <w:lang w:eastAsia="zh-CN"/>
        </w:rPr>
      </w:pPr>
      <w:r w:rsidRPr="004E5D2A">
        <w:rPr>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w:t>
      </w:r>
      <w:r w:rsidRPr="004E5D2A">
        <w:rPr>
          <w:sz w:val="28"/>
          <w:szCs w:val="28"/>
          <w:lang w:eastAsia="zh-CN"/>
        </w:rPr>
        <w:lastRenderedPageBreak/>
        <w:t>событий (обстоятельств), в силу которых срок исполнения обеспеченных гарантией обязательств принципала считается наступившим.</w:t>
      </w:r>
    </w:p>
    <w:p w:rsidR="0008048B" w:rsidRPr="004E5D2A" w:rsidRDefault="0008048B" w:rsidP="00EB5129">
      <w:pPr>
        <w:autoSpaceDE w:val="0"/>
        <w:ind w:firstLine="567"/>
        <w:jc w:val="both"/>
        <w:rPr>
          <w:sz w:val="28"/>
          <w:szCs w:val="28"/>
          <w:lang w:eastAsia="zh-CN"/>
        </w:rPr>
      </w:pPr>
      <w:r w:rsidRPr="004E5D2A">
        <w:rPr>
          <w:sz w:val="28"/>
          <w:szCs w:val="28"/>
          <w:lang w:eastAsia="zh-CN"/>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08048B" w:rsidRPr="004E5D2A" w:rsidRDefault="0008048B" w:rsidP="00EB5129">
      <w:pPr>
        <w:autoSpaceDE w:val="0"/>
        <w:ind w:firstLine="567"/>
        <w:jc w:val="both"/>
        <w:rPr>
          <w:sz w:val="28"/>
          <w:szCs w:val="28"/>
          <w:lang w:eastAsia="zh-CN"/>
        </w:rPr>
      </w:pPr>
      <w:r w:rsidRPr="004E5D2A">
        <w:rPr>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08048B" w:rsidRPr="004E5D2A" w:rsidRDefault="0008048B" w:rsidP="00EB5129">
      <w:pPr>
        <w:autoSpaceDE w:val="0"/>
        <w:ind w:firstLine="567"/>
        <w:jc w:val="both"/>
        <w:rPr>
          <w:sz w:val="28"/>
          <w:szCs w:val="28"/>
          <w:lang w:eastAsia="zh-CN"/>
        </w:rPr>
      </w:pPr>
      <w:r w:rsidRPr="004E5D2A">
        <w:rPr>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08048B" w:rsidRPr="004E5D2A" w:rsidRDefault="0008048B" w:rsidP="00EB5129">
      <w:pPr>
        <w:autoSpaceDE w:val="0"/>
        <w:ind w:firstLine="567"/>
        <w:jc w:val="both"/>
        <w:rPr>
          <w:sz w:val="28"/>
          <w:szCs w:val="28"/>
          <w:lang w:eastAsia="zh-CN"/>
        </w:rPr>
      </w:pPr>
      <w:r w:rsidRPr="004E5D2A">
        <w:rPr>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08048B" w:rsidRPr="004E5D2A" w:rsidRDefault="0008048B" w:rsidP="00EB5129">
      <w:pPr>
        <w:autoSpaceDE w:val="0"/>
        <w:ind w:firstLine="567"/>
        <w:jc w:val="both"/>
        <w:rPr>
          <w:sz w:val="28"/>
          <w:szCs w:val="28"/>
          <w:lang w:eastAsia="zh-CN"/>
        </w:rPr>
      </w:pPr>
      <w:r w:rsidRPr="004E5D2A">
        <w:rPr>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08048B" w:rsidRPr="004E5D2A" w:rsidRDefault="0008048B" w:rsidP="00EB5129">
      <w:pPr>
        <w:autoSpaceDE w:val="0"/>
        <w:ind w:firstLine="567"/>
        <w:jc w:val="both"/>
        <w:rPr>
          <w:sz w:val="28"/>
          <w:szCs w:val="28"/>
          <w:lang w:eastAsia="zh-CN"/>
        </w:rPr>
      </w:pPr>
      <w:r w:rsidRPr="004E5D2A">
        <w:rPr>
          <w:sz w:val="28"/>
          <w:szCs w:val="28"/>
          <w:lang w:eastAsia="zh-CN"/>
        </w:rPr>
        <w:t>3) требование и (или) приложенные к нему документы не соответствуют условиям гарантии;</w:t>
      </w:r>
    </w:p>
    <w:p w:rsidR="0008048B" w:rsidRPr="004E5D2A" w:rsidRDefault="0008048B" w:rsidP="00EB5129">
      <w:pPr>
        <w:autoSpaceDE w:val="0"/>
        <w:ind w:firstLine="567"/>
        <w:jc w:val="both"/>
        <w:rPr>
          <w:sz w:val="28"/>
          <w:szCs w:val="28"/>
          <w:lang w:eastAsia="zh-CN"/>
        </w:rPr>
      </w:pPr>
      <w:r w:rsidRPr="004E5D2A">
        <w:rPr>
          <w:sz w:val="28"/>
          <w:szCs w:val="28"/>
          <w:lang w:eastAsia="zh-CN"/>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08048B" w:rsidRPr="004E5D2A" w:rsidRDefault="0008048B" w:rsidP="00EB5129">
      <w:pPr>
        <w:autoSpaceDE w:val="0"/>
        <w:ind w:firstLine="567"/>
        <w:jc w:val="both"/>
        <w:rPr>
          <w:sz w:val="28"/>
          <w:szCs w:val="28"/>
          <w:lang w:eastAsia="zh-CN"/>
        </w:rPr>
      </w:pPr>
      <w:r w:rsidRPr="004E5D2A">
        <w:rPr>
          <w:sz w:val="28"/>
          <w:szCs w:val="28"/>
          <w:lang w:eastAsia="zh-CN"/>
        </w:rPr>
        <w:t>5) в случаях, установленных пунктом 7 настоящей статьи и пунктом 6 статьи 115</w:t>
      </w:r>
      <w:r w:rsidRPr="004E5D2A">
        <w:rPr>
          <w:sz w:val="28"/>
          <w:szCs w:val="28"/>
          <w:vertAlign w:val="superscript"/>
          <w:lang w:eastAsia="zh-CN"/>
        </w:rPr>
        <w:t>3</w:t>
      </w:r>
      <w:r w:rsidRPr="004E5D2A">
        <w:rPr>
          <w:sz w:val="28"/>
          <w:szCs w:val="28"/>
          <w:lang w:eastAsia="zh-CN"/>
        </w:rPr>
        <w:t xml:space="preserve"> Бюджетного кодекса Российской Федерации;</w:t>
      </w:r>
    </w:p>
    <w:p w:rsidR="0008048B" w:rsidRPr="004E5D2A" w:rsidRDefault="0008048B" w:rsidP="00EB5129">
      <w:pPr>
        <w:autoSpaceDE w:val="0"/>
        <w:ind w:firstLine="567"/>
        <w:jc w:val="both"/>
        <w:rPr>
          <w:sz w:val="28"/>
          <w:szCs w:val="28"/>
          <w:lang w:eastAsia="zh-CN"/>
        </w:rPr>
      </w:pPr>
      <w:r w:rsidRPr="004E5D2A">
        <w:rPr>
          <w:sz w:val="28"/>
          <w:szCs w:val="28"/>
          <w:lang w:eastAsia="zh-CN"/>
        </w:rPr>
        <w:t>6) в иных случаях, установленных гарантией.</w:t>
      </w:r>
    </w:p>
    <w:p w:rsidR="0008048B" w:rsidRPr="004E5D2A" w:rsidRDefault="0008048B" w:rsidP="00EB5129">
      <w:pPr>
        <w:autoSpaceDE w:val="0"/>
        <w:ind w:firstLine="567"/>
        <w:jc w:val="both"/>
        <w:rPr>
          <w:sz w:val="28"/>
          <w:szCs w:val="28"/>
          <w:lang w:eastAsia="zh-CN"/>
        </w:rPr>
      </w:pPr>
      <w:r w:rsidRPr="004E5D2A">
        <w:rPr>
          <w:sz w:val="28"/>
          <w:szCs w:val="28"/>
          <w:lang w:eastAsia="zh-CN"/>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08048B" w:rsidRPr="004E5D2A" w:rsidRDefault="0008048B" w:rsidP="00EB5129">
      <w:pPr>
        <w:autoSpaceDE w:val="0"/>
        <w:ind w:firstLine="567"/>
        <w:jc w:val="both"/>
        <w:rPr>
          <w:sz w:val="28"/>
          <w:szCs w:val="28"/>
          <w:lang w:eastAsia="zh-CN"/>
        </w:rPr>
      </w:pPr>
      <w:r w:rsidRPr="004E5D2A">
        <w:rPr>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08048B" w:rsidRPr="004E5D2A" w:rsidRDefault="0008048B" w:rsidP="00EB5129">
      <w:pPr>
        <w:autoSpaceDE w:val="0"/>
        <w:ind w:firstLine="567"/>
        <w:jc w:val="both"/>
        <w:rPr>
          <w:sz w:val="28"/>
          <w:szCs w:val="28"/>
          <w:lang w:eastAsia="zh-CN"/>
        </w:rPr>
      </w:pPr>
      <w:r w:rsidRPr="004E5D2A">
        <w:rPr>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08048B" w:rsidRPr="004E5D2A" w:rsidRDefault="0008048B" w:rsidP="00EB5129">
      <w:pPr>
        <w:autoSpaceDE w:val="0"/>
        <w:ind w:firstLine="567"/>
        <w:jc w:val="both"/>
        <w:rPr>
          <w:sz w:val="28"/>
          <w:szCs w:val="28"/>
          <w:lang w:eastAsia="zh-CN"/>
        </w:rPr>
      </w:pPr>
      <w:r w:rsidRPr="004E5D2A">
        <w:rPr>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08048B" w:rsidRPr="004E5D2A" w:rsidRDefault="0008048B" w:rsidP="00EB5129">
      <w:pPr>
        <w:autoSpaceDE w:val="0"/>
        <w:ind w:firstLine="567"/>
        <w:jc w:val="both"/>
        <w:rPr>
          <w:sz w:val="28"/>
          <w:szCs w:val="28"/>
          <w:lang w:eastAsia="zh-CN"/>
        </w:rPr>
      </w:pPr>
      <w:r w:rsidRPr="004E5D2A">
        <w:rPr>
          <w:sz w:val="28"/>
          <w:szCs w:val="28"/>
          <w:lang w:eastAsia="zh-CN"/>
        </w:rPr>
        <w:t>21. Обязательство гаранта перед бенефициаром по муниципальной гарантии прекращается:</w:t>
      </w:r>
    </w:p>
    <w:p w:rsidR="0008048B" w:rsidRPr="004E5D2A" w:rsidRDefault="0008048B" w:rsidP="00EB5129">
      <w:pPr>
        <w:autoSpaceDE w:val="0"/>
        <w:ind w:firstLine="567"/>
        <w:jc w:val="both"/>
        <w:rPr>
          <w:sz w:val="28"/>
          <w:szCs w:val="28"/>
          <w:lang w:eastAsia="zh-CN"/>
        </w:rPr>
      </w:pPr>
      <w:r w:rsidRPr="004E5D2A">
        <w:rPr>
          <w:sz w:val="28"/>
          <w:szCs w:val="28"/>
          <w:lang w:eastAsia="zh-CN"/>
        </w:rPr>
        <w:t>1) с уплатой гарантом бенефициару денежных средств в объеме, определенном в гарантии;</w:t>
      </w:r>
    </w:p>
    <w:p w:rsidR="0008048B" w:rsidRPr="004E5D2A" w:rsidRDefault="0008048B" w:rsidP="00EB5129">
      <w:pPr>
        <w:autoSpaceDE w:val="0"/>
        <w:ind w:firstLine="567"/>
        <w:jc w:val="both"/>
        <w:rPr>
          <w:sz w:val="28"/>
          <w:szCs w:val="28"/>
          <w:lang w:eastAsia="zh-CN"/>
        </w:rPr>
      </w:pPr>
      <w:r w:rsidRPr="004E5D2A">
        <w:rPr>
          <w:sz w:val="28"/>
          <w:szCs w:val="28"/>
          <w:lang w:eastAsia="zh-CN"/>
        </w:rPr>
        <w:t>2) с истечением определенного в гарантии срока, на который она выдана (срока действия гарантии);</w:t>
      </w:r>
    </w:p>
    <w:p w:rsidR="0008048B" w:rsidRPr="004E5D2A" w:rsidRDefault="0008048B" w:rsidP="00EB5129">
      <w:pPr>
        <w:autoSpaceDE w:val="0"/>
        <w:ind w:firstLine="567"/>
        <w:jc w:val="both"/>
        <w:rPr>
          <w:sz w:val="28"/>
          <w:szCs w:val="28"/>
          <w:lang w:eastAsia="zh-CN"/>
        </w:rPr>
      </w:pPr>
      <w:r w:rsidRPr="004E5D2A">
        <w:rPr>
          <w:sz w:val="28"/>
          <w:szCs w:val="28"/>
          <w:lang w:eastAsia="zh-CN"/>
        </w:rP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w:t>
      </w:r>
      <w:r w:rsidRPr="004E5D2A">
        <w:rPr>
          <w:sz w:val="28"/>
          <w:szCs w:val="28"/>
          <w:lang w:eastAsia="zh-CN"/>
        </w:rPr>
        <w:lastRenderedPageBreak/>
        <w:t>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08048B" w:rsidRPr="004E5D2A" w:rsidRDefault="0008048B" w:rsidP="00EB5129">
      <w:pPr>
        <w:autoSpaceDE w:val="0"/>
        <w:ind w:firstLine="567"/>
        <w:jc w:val="both"/>
        <w:rPr>
          <w:sz w:val="28"/>
          <w:szCs w:val="28"/>
          <w:lang w:eastAsia="zh-CN"/>
        </w:rPr>
      </w:pPr>
      <w:r w:rsidRPr="004E5D2A">
        <w:rPr>
          <w:sz w:val="28"/>
          <w:szCs w:val="28"/>
          <w:lang w:eastAsia="zh-CN"/>
        </w:rPr>
        <w:t>4) вследствие отказа бенефициара от своих прав по гарантии путем возвращения    ее гаранту и    (или)    письменного    заявления       бенефициара об</w:t>
      </w:r>
    </w:p>
    <w:p w:rsidR="0008048B" w:rsidRPr="004E5D2A" w:rsidRDefault="0008048B" w:rsidP="00D5261B">
      <w:pPr>
        <w:autoSpaceDE w:val="0"/>
        <w:jc w:val="both"/>
        <w:rPr>
          <w:sz w:val="28"/>
          <w:szCs w:val="28"/>
          <w:lang w:eastAsia="zh-CN"/>
        </w:rPr>
      </w:pPr>
      <w:r w:rsidRPr="004E5D2A">
        <w:rPr>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sz w:val="28"/>
          <w:szCs w:val="28"/>
          <w:vertAlign w:val="superscript"/>
          <w:lang w:eastAsia="zh-CN"/>
        </w:rPr>
        <w:t xml:space="preserve">1 </w:t>
      </w:r>
      <w:r w:rsidRPr="004E5D2A">
        <w:rPr>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08048B" w:rsidRPr="004E5D2A" w:rsidRDefault="0008048B" w:rsidP="00EB5129">
      <w:pPr>
        <w:autoSpaceDE w:val="0"/>
        <w:ind w:firstLine="567"/>
        <w:jc w:val="both"/>
        <w:rPr>
          <w:sz w:val="28"/>
          <w:szCs w:val="28"/>
          <w:lang w:eastAsia="zh-CN"/>
        </w:rPr>
      </w:pPr>
      <w:r w:rsidRPr="004E5D2A">
        <w:rPr>
          <w:sz w:val="28"/>
          <w:szCs w:val="28"/>
          <w:lang w:eastAsia="zh-CN"/>
        </w:rPr>
        <w:t>5) если обязательство принципала, в обеспечение которого предоставлена гарантия, не возникло в установленный срок;</w:t>
      </w:r>
    </w:p>
    <w:p w:rsidR="0008048B" w:rsidRPr="004E5D2A" w:rsidRDefault="0008048B" w:rsidP="00EB5129">
      <w:pPr>
        <w:autoSpaceDE w:val="0"/>
        <w:ind w:firstLine="567"/>
        <w:jc w:val="both"/>
        <w:rPr>
          <w:sz w:val="28"/>
          <w:szCs w:val="28"/>
          <w:lang w:eastAsia="zh-CN"/>
        </w:rPr>
      </w:pPr>
      <w:r w:rsidRPr="004E5D2A">
        <w:rPr>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08048B" w:rsidRPr="004E5D2A" w:rsidRDefault="0008048B" w:rsidP="00EB5129">
      <w:pPr>
        <w:autoSpaceDE w:val="0"/>
        <w:ind w:firstLine="567"/>
        <w:jc w:val="both"/>
        <w:rPr>
          <w:sz w:val="28"/>
          <w:szCs w:val="28"/>
          <w:lang w:eastAsia="zh-CN"/>
        </w:rPr>
      </w:pPr>
      <w:r w:rsidRPr="004E5D2A">
        <w:rPr>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08048B" w:rsidRPr="004E5D2A" w:rsidRDefault="0008048B" w:rsidP="00EB5129">
      <w:pPr>
        <w:autoSpaceDE w:val="0"/>
        <w:ind w:firstLine="567"/>
        <w:jc w:val="both"/>
        <w:rPr>
          <w:sz w:val="28"/>
          <w:szCs w:val="28"/>
          <w:lang w:eastAsia="zh-CN"/>
        </w:rPr>
      </w:pPr>
      <w:r w:rsidRPr="004E5D2A">
        <w:rPr>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08048B" w:rsidRPr="004E5D2A" w:rsidRDefault="0008048B" w:rsidP="00EB5129">
      <w:pPr>
        <w:autoSpaceDE w:val="0"/>
        <w:ind w:firstLine="567"/>
        <w:jc w:val="both"/>
        <w:rPr>
          <w:sz w:val="28"/>
          <w:szCs w:val="28"/>
          <w:lang w:eastAsia="zh-CN"/>
        </w:rPr>
      </w:pPr>
      <w:r w:rsidRPr="004E5D2A">
        <w:rPr>
          <w:sz w:val="28"/>
          <w:szCs w:val="28"/>
          <w:lang w:eastAsia="zh-CN"/>
        </w:rPr>
        <w:t>9) вследствие отзыва гарантии в случаях и по основаниям, которые указаны в гарантии;</w:t>
      </w:r>
    </w:p>
    <w:p w:rsidR="0008048B" w:rsidRPr="004E5D2A" w:rsidRDefault="0008048B" w:rsidP="00EB5129">
      <w:pPr>
        <w:autoSpaceDE w:val="0"/>
        <w:ind w:firstLine="567"/>
        <w:jc w:val="both"/>
        <w:rPr>
          <w:sz w:val="28"/>
          <w:szCs w:val="28"/>
          <w:lang w:eastAsia="zh-CN"/>
        </w:rPr>
      </w:pPr>
      <w:r w:rsidRPr="004E5D2A">
        <w:rPr>
          <w:sz w:val="28"/>
          <w:szCs w:val="28"/>
          <w:lang w:eastAsia="zh-CN"/>
        </w:rPr>
        <w:t>10) в иных случаях, установленных гарантией.</w:t>
      </w:r>
    </w:p>
    <w:p w:rsidR="0008048B" w:rsidRPr="004E5D2A" w:rsidRDefault="0008048B" w:rsidP="00EB5129">
      <w:pPr>
        <w:autoSpaceDE w:val="0"/>
        <w:ind w:firstLine="567"/>
        <w:jc w:val="both"/>
        <w:rPr>
          <w:sz w:val="28"/>
          <w:szCs w:val="28"/>
          <w:lang w:eastAsia="zh-CN"/>
        </w:rPr>
      </w:pPr>
      <w:r w:rsidRPr="004E5D2A">
        <w:rPr>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08048B" w:rsidRPr="004E5D2A" w:rsidRDefault="0008048B" w:rsidP="00EB5129">
      <w:pPr>
        <w:autoSpaceDE w:val="0"/>
        <w:ind w:firstLine="567"/>
        <w:jc w:val="both"/>
        <w:rPr>
          <w:sz w:val="28"/>
          <w:szCs w:val="28"/>
          <w:lang w:eastAsia="zh-CN"/>
        </w:rPr>
      </w:pPr>
      <w:r w:rsidRPr="004E5D2A">
        <w:rPr>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08048B" w:rsidRPr="004E5D2A" w:rsidRDefault="0008048B" w:rsidP="00EB5129">
      <w:pPr>
        <w:autoSpaceDE w:val="0"/>
        <w:ind w:firstLine="567"/>
        <w:jc w:val="both"/>
        <w:rPr>
          <w:sz w:val="28"/>
          <w:szCs w:val="28"/>
          <w:lang w:eastAsia="zh-CN"/>
        </w:rPr>
      </w:pPr>
      <w:r w:rsidRPr="004E5D2A">
        <w:rPr>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08048B" w:rsidRPr="004E5D2A" w:rsidRDefault="0008048B" w:rsidP="00EB5129">
      <w:pPr>
        <w:autoSpaceDE w:val="0"/>
        <w:ind w:firstLine="567"/>
        <w:jc w:val="both"/>
        <w:rPr>
          <w:sz w:val="28"/>
          <w:szCs w:val="28"/>
          <w:lang w:eastAsia="zh-CN"/>
        </w:rPr>
      </w:pPr>
      <w:r w:rsidRPr="004E5D2A">
        <w:rPr>
          <w:sz w:val="28"/>
          <w:szCs w:val="28"/>
          <w:lang w:eastAsia="zh-CN"/>
        </w:rPr>
        <w:t>24. Если исполнение гарантом муниципальной гарантии ведет к возникновению   права   регрессного    требования   гаранта    к   принципалу либо</w:t>
      </w:r>
    </w:p>
    <w:p w:rsidR="0008048B" w:rsidRPr="004E5D2A" w:rsidRDefault="0008048B" w:rsidP="00EB5129">
      <w:pPr>
        <w:autoSpaceDE w:val="0"/>
        <w:jc w:val="both"/>
        <w:rPr>
          <w:sz w:val="28"/>
          <w:szCs w:val="28"/>
          <w:lang w:eastAsia="zh-CN"/>
        </w:rPr>
      </w:pPr>
      <w:r w:rsidRPr="004E5D2A">
        <w:rPr>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08048B" w:rsidRPr="004E5D2A" w:rsidRDefault="0008048B" w:rsidP="00EB5129">
      <w:pPr>
        <w:autoSpaceDE w:val="0"/>
        <w:ind w:firstLine="567"/>
        <w:jc w:val="both"/>
        <w:rPr>
          <w:sz w:val="28"/>
          <w:szCs w:val="28"/>
          <w:lang w:eastAsia="zh-CN"/>
        </w:rPr>
      </w:pPr>
      <w:r w:rsidRPr="004E5D2A">
        <w:rPr>
          <w:sz w:val="28"/>
          <w:szCs w:val="28"/>
          <w:lang w:eastAsia="zh-CN"/>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08048B" w:rsidRPr="004E5D2A" w:rsidRDefault="0008048B" w:rsidP="00EB5129">
      <w:pPr>
        <w:autoSpaceDE w:val="0"/>
        <w:ind w:firstLine="567"/>
        <w:jc w:val="both"/>
        <w:rPr>
          <w:sz w:val="28"/>
          <w:szCs w:val="28"/>
          <w:lang w:eastAsia="zh-CN"/>
        </w:rPr>
      </w:pPr>
      <w:r w:rsidRPr="004E5D2A">
        <w:rPr>
          <w:sz w:val="28"/>
          <w:szCs w:val="28"/>
          <w:lang w:eastAsia="zh-CN"/>
        </w:rPr>
        <w:lastRenderedPageBreak/>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08048B" w:rsidRPr="004E5D2A" w:rsidRDefault="0008048B" w:rsidP="00EB5129">
      <w:pPr>
        <w:autoSpaceDE w:val="0"/>
        <w:ind w:firstLine="567"/>
        <w:jc w:val="both"/>
        <w:rPr>
          <w:sz w:val="28"/>
          <w:szCs w:val="28"/>
          <w:lang w:eastAsia="zh-CN"/>
        </w:rPr>
      </w:pPr>
      <w:r w:rsidRPr="004E5D2A">
        <w:rPr>
          <w:sz w:val="28"/>
          <w:szCs w:val="28"/>
          <w:lang w:eastAsia="zh-CN"/>
        </w:rPr>
        <w:t>27. Кредиты и займы, обеспечиваемые муниципальными гарантиями, должны быть целевыми.</w:t>
      </w:r>
    </w:p>
    <w:p w:rsidR="0008048B" w:rsidRPr="004E5D2A" w:rsidRDefault="0008048B" w:rsidP="00EB5129">
      <w:pPr>
        <w:autoSpaceDE w:val="0"/>
        <w:ind w:firstLine="567"/>
        <w:jc w:val="both"/>
        <w:rPr>
          <w:sz w:val="28"/>
          <w:szCs w:val="28"/>
          <w:lang w:eastAsia="zh-CN"/>
        </w:rPr>
      </w:pPr>
      <w:r w:rsidRPr="004E5D2A">
        <w:rPr>
          <w:sz w:val="28"/>
          <w:szCs w:val="28"/>
          <w:lang w:eastAsia="zh-CN"/>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08048B" w:rsidRPr="004E5D2A" w:rsidRDefault="0008048B" w:rsidP="00EB5129">
      <w:pPr>
        <w:autoSpaceDE w:val="0"/>
        <w:ind w:firstLine="567"/>
        <w:jc w:val="both"/>
        <w:rPr>
          <w:sz w:val="28"/>
          <w:szCs w:val="28"/>
          <w:lang w:eastAsia="zh-CN"/>
        </w:rPr>
      </w:pPr>
      <w:r w:rsidRPr="004E5D2A">
        <w:rPr>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08048B" w:rsidRPr="004E5D2A" w:rsidRDefault="0008048B" w:rsidP="00EB5129">
      <w:pPr>
        <w:autoSpaceDE w:val="0"/>
        <w:ind w:firstLine="567"/>
        <w:jc w:val="both"/>
        <w:rPr>
          <w:sz w:val="28"/>
          <w:szCs w:val="28"/>
          <w:lang w:eastAsia="zh-CN"/>
        </w:rPr>
      </w:pPr>
      <w:r w:rsidRPr="004E5D2A">
        <w:rPr>
          <w:sz w:val="28"/>
          <w:szCs w:val="28"/>
          <w:lang w:eastAsia="zh-CN"/>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08048B" w:rsidRPr="004E5D2A" w:rsidRDefault="0008048B" w:rsidP="00EB5129">
      <w:pPr>
        <w:autoSpaceDE w:val="0"/>
        <w:autoSpaceDN w:val="0"/>
        <w:adjustRightInd w:val="0"/>
        <w:ind w:firstLine="567"/>
        <w:jc w:val="both"/>
        <w:rPr>
          <w:sz w:val="28"/>
          <w:szCs w:val="28"/>
          <w:lang w:eastAsia="zh-CN"/>
        </w:rPr>
      </w:pPr>
      <w:r w:rsidRPr="004E5D2A">
        <w:rPr>
          <w:sz w:val="28"/>
          <w:szCs w:val="28"/>
          <w:lang w:eastAsia="zh-CN"/>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08048B" w:rsidRPr="004E5D2A" w:rsidRDefault="0008048B" w:rsidP="00EB5129">
      <w:pPr>
        <w:autoSpaceDE w:val="0"/>
        <w:autoSpaceDN w:val="0"/>
        <w:adjustRightInd w:val="0"/>
        <w:jc w:val="both"/>
        <w:rPr>
          <w:sz w:val="28"/>
          <w:szCs w:val="28"/>
          <w:lang w:eastAsia="en-US"/>
        </w:rPr>
      </w:pPr>
    </w:p>
    <w:p w:rsidR="0008048B" w:rsidRPr="004E5D2A" w:rsidRDefault="0008048B" w:rsidP="00EB5129">
      <w:pPr>
        <w:autoSpaceDE w:val="0"/>
        <w:autoSpaceDN w:val="0"/>
        <w:adjustRightInd w:val="0"/>
        <w:jc w:val="center"/>
        <w:outlineLvl w:val="1"/>
        <w:rPr>
          <w:sz w:val="28"/>
          <w:szCs w:val="28"/>
          <w:lang w:eastAsia="en-US"/>
        </w:rPr>
      </w:pPr>
      <w:r w:rsidRPr="004E5D2A">
        <w:rPr>
          <w:sz w:val="28"/>
          <w:szCs w:val="28"/>
          <w:lang w:eastAsia="en-US"/>
        </w:rPr>
        <w:t>Глава 2. СОСТАВЛЕНИЕ И РАССМОТРЕНИЕ ПРОЕКТА БЮДЖЕТА ПОСЕЛЕНИЯ</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 xml:space="preserve">Статья 29. Основы составления проекта бюджета </w:t>
      </w:r>
      <w:r w:rsidRPr="004E5D2A">
        <w:rPr>
          <w:color w:val="000000"/>
          <w:sz w:val="28"/>
          <w:szCs w:val="28"/>
          <w:lang w:eastAsia="zh-CN"/>
        </w:rPr>
        <w:t>поселения</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color w:val="000000"/>
          <w:sz w:val="28"/>
          <w:szCs w:val="28"/>
          <w:lang w:eastAsia="en-US"/>
        </w:rPr>
      </w:pPr>
      <w:r w:rsidRPr="004E5D2A">
        <w:rPr>
          <w:sz w:val="28"/>
          <w:szCs w:val="28"/>
          <w:lang w:eastAsia="en-US"/>
        </w:rPr>
        <w:t xml:space="preserve">1. Проект бюджета </w:t>
      </w:r>
      <w:r w:rsidRPr="004E5D2A">
        <w:rPr>
          <w:color w:val="000000"/>
          <w:sz w:val="28"/>
          <w:szCs w:val="28"/>
          <w:lang w:eastAsia="zh-CN"/>
        </w:rPr>
        <w:t>поселения</w:t>
      </w:r>
      <w:r w:rsidRPr="004E5D2A">
        <w:rPr>
          <w:sz w:val="28"/>
          <w:szCs w:val="28"/>
          <w:lang w:eastAsia="en-US"/>
        </w:rPr>
        <w:t xml:space="preserve"> составляется на основе прогноза социально-экономического развития </w:t>
      </w:r>
      <w:r w:rsidRPr="004E5D2A">
        <w:rPr>
          <w:color w:val="000000"/>
          <w:sz w:val="28"/>
          <w:szCs w:val="28"/>
          <w:lang w:eastAsia="zh-CN"/>
        </w:rPr>
        <w:t>поселения</w:t>
      </w:r>
      <w:r w:rsidRPr="004E5D2A">
        <w:rPr>
          <w:sz w:val="28"/>
          <w:szCs w:val="28"/>
          <w:lang w:eastAsia="en-US"/>
        </w:rPr>
        <w:t xml:space="preserve"> в целях финансового обеспечения расходных </w:t>
      </w:r>
      <w:r w:rsidRPr="004E5D2A">
        <w:rPr>
          <w:color w:val="000000"/>
          <w:sz w:val="28"/>
          <w:szCs w:val="28"/>
          <w:lang w:eastAsia="en-US"/>
        </w:rPr>
        <w:t>обязательств.</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2. Составление проекта бюджета </w:t>
      </w:r>
      <w:r w:rsidRPr="004E5D2A">
        <w:rPr>
          <w:color w:val="000000"/>
          <w:sz w:val="28"/>
          <w:szCs w:val="28"/>
          <w:lang w:eastAsia="zh-CN"/>
        </w:rPr>
        <w:t>поселения</w:t>
      </w:r>
      <w:r w:rsidRPr="004E5D2A">
        <w:rPr>
          <w:color w:val="000000"/>
          <w:sz w:val="28"/>
          <w:szCs w:val="28"/>
          <w:lang w:eastAsia="en-US"/>
        </w:rPr>
        <w:t xml:space="preserve"> - исключительная прерогатива</w:t>
      </w:r>
      <w:r w:rsidRPr="004E5D2A">
        <w:rPr>
          <w:sz w:val="28"/>
          <w:szCs w:val="28"/>
          <w:highlight w:val="yellow"/>
          <w:lang w:eastAsia="en-US"/>
        </w:rPr>
        <w:t xml:space="preserve"> </w:t>
      </w:r>
      <w:r w:rsidRPr="004E5D2A">
        <w:rPr>
          <w:sz w:val="28"/>
          <w:szCs w:val="28"/>
          <w:lang w:eastAsia="en-US"/>
        </w:rPr>
        <w:t>Исполкома</w:t>
      </w:r>
      <w:r w:rsidRPr="004E5D2A">
        <w:rPr>
          <w:color w:val="000000"/>
          <w:sz w:val="28"/>
          <w:szCs w:val="28"/>
          <w:lang w:eastAsia="zh-CN"/>
        </w:rPr>
        <w:t xml:space="preserve"> поселения</w:t>
      </w:r>
      <w:r w:rsidRPr="004E5D2A">
        <w:rPr>
          <w:color w:val="000000"/>
          <w:sz w:val="28"/>
          <w:szCs w:val="28"/>
          <w:lang w:eastAsia="en-US"/>
        </w:rPr>
        <w:t>.</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Порядок и сроки составления проекта бюджета </w:t>
      </w:r>
      <w:r w:rsidRPr="004E5D2A">
        <w:rPr>
          <w:color w:val="000000"/>
          <w:sz w:val="28"/>
          <w:szCs w:val="28"/>
          <w:lang w:eastAsia="zh-CN"/>
        </w:rPr>
        <w:t>поселения</w:t>
      </w:r>
      <w:r w:rsidRPr="004E5D2A">
        <w:rPr>
          <w:color w:val="000000"/>
          <w:sz w:val="28"/>
          <w:szCs w:val="28"/>
          <w:lang w:eastAsia="en-US"/>
        </w:rPr>
        <w:t xml:space="preserve"> устанавливаются </w:t>
      </w:r>
      <w:r w:rsidRPr="004E5D2A">
        <w:rPr>
          <w:sz w:val="28"/>
          <w:szCs w:val="28"/>
          <w:lang w:eastAsia="en-US"/>
        </w:rPr>
        <w:t xml:space="preserve">Исполкомом </w:t>
      </w:r>
      <w:r w:rsidRPr="004E5D2A">
        <w:rPr>
          <w:color w:val="000000"/>
          <w:sz w:val="28"/>
          <w:szCs w:val="28"/>
          <w:lang w:eastAsia="zh-CN"/>
        </w:rPr>
        <w:t>поселения</w:t>
      </w:r>
      <w:r w:rsidRPr="004E5D2A">
        <w:rPr>
          <w:color w:val="000000"/>
          <w:sz w:val="28"/>
          <w:szCs w:val="28"/>
          <w:lang w:eastAsia="en-US"/>
        </w:rPr>
        <w:t xml:space="preserve"> с соблюдением требований, устанавливаемых Бюджетным </w:t>
      </w:r>
      <w:hyperlink r:id="rId35" w:history="1">
        <w:r w:rsidRPr="004E5D2A">
          <w:rPr>
            <w:color w:val="000000"/>
            <w:sz w:val="28"/>
            <w:szCs w:val="28"/>
            <w:lang w:eastAsia="en-US"/>
          </w:rPr>
          <w:t>кодексом</w:t>
        </w:r>
      </w:hyperlink>
      <w:r w:rsidRPr="004E5D2A">
        <w:rPr>
          <w:color w:val="000000"/>
          <w:sz w:val="28"/>
          <w:szCs w:val="28"/>
          <w:lang w:eastAsia="en-US"/>
        </w:rPr>
        <w:t xml:space="preserve"> Российской Федерации, </w:t>
      </w:r>
      <w:hyperlink r:id="rId36" w:history="1">
        <w:r w:rsidRPr="004E5D2A">
          <w:rPr>
            <w:color w:val="000000"/>
            <w:sz w:val="28"/>
            <w:szCs w:val="28"/>
            <w:lang w:eastAsia="en-US"/>
          </w:rPr>
          <w:t>Уставом</w:t>
        </w:r>
      </w:hyperlink>
      <w:r w:rsidRPr="004E5D2A">
        <w:rPr>
          <w:color w:val="000000"/>
          <w:sz w:val="28"/>
          <w:szCs w:val="28"/>
          <w:lang w:eastAsia="en-US"/>
        </w:rPr>
        <w:t xml:space="preserve"> </w:t>
      </w:r>
      <w:r w:rsidRPr="004E5D2A">
        <w:rPr>
          <w:color w:val="000000"/>
          <w:sz w:val="28"/>
          <w:szCs w:val="28"/>
          <w:lang w:eastAsia="zh-CN"/>
        </w:rPr>
        <w:t>поселения</w:t>
      </w:r>
      <w:r w:rsidRPr="004E5D2A">
        <w:rPr>
          <w:color w:val="000000"/>
          <w:sz w:val="28"/>
          <w:szCs w:val="28"/>
          <w:lang w:eastAsia="en-US"/>
        </w:rPr>
        <w:t xml:space="preserve"> и решениями Совета</w:t>
      </w:r>
      <w:r w:rsidRPr="004E5D2A">
        <w:rPr>
          <w:color w:val="000000"/>
          <w:sz w:val="28"/>
          <w:szCs w:val="28"/>
          <w:lang w:eastAsia="zh-CN"/>
        </w:rPr>
        <w:t xml:space="preserve"> поселения</w:t>
      </w:r>
      <w:r w:rsidRPr="004E5D2A">
        <w:rPr>
          <w:color w:val="000000"/>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3. Проект бюджета </w:t>
      </w:r>
      <w:r w:rsidRPr="004E5D2A">
        <w:rPr>
          <w:color w:val="000000"/>
          <w:sz w:val="28"/>
          <w:szCs w:val="28"/>
          <w:lang w:eastAsia="zh-CN"/>
        </w:rPr>
        <w:t>поселения</w:t>
      </w:r>
      <w:r w:rsidRPr="004E5D2A">
        <w:rPr>
          <w:sz w:val="28"/>
          <w:szCs w:val="28"/>
          <w:lang w:eastAsia="en-US"/>
        </w:rPr>
        <w:t xml:space="preserve"> 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jc w:val="both"/>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30. Сведения, необходимые для составления проекта</w:t>
      </w:r>
    </w:p>
    <w:p w:rsidR="0008048B" w:rsidRPr="004E5D2A" w:rsidRDefault="0008048B" w:rsidP="00EB5129">
      <w:pPr>
        <w:autoSpaceDE w:val="0"/>
        <w:autoSpaceDN w:val="0"/>
        <w:adjustRightInd w:val="0"/>
        <w:jc w:val="center"/>
        <w:rPr>
          <w:sz w:val="28"/>
          <w:szCs w:val="28"/>
          <w:lang w:eastAsia="en-US"/>
        </w:rPr>
      </w:pPr>
      <w:r w:rsidRPr="004E5D2A">
        <w:rPr>
          <w:sz w:val="28"/>
          <w:szCs w:val="28"/>
          <w:lang w:eastAsia="en-US"/>
        </w:rPr>
        <w:t xml:space="preserve">бюджета </w:t>
      </w:r>
      <w:r w:rsidRPr="004E5D2A">
        <w:rPr>
          <w:color w:val="000000"/>
          <w:sz w:val="28"/>
          <w:szCs w:val="28"/>
          <w:lang w:eastAsia="zh-CN"/>
        </w:rPr>
        <w:t>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1. В целях своевременного и качественного составления проекта бюджета </w:t>
      </w:r>
      <w:r w:rsidRPr="004E5D2A">
        <w:rPr>
          <w:color w:val="000000"/>
          <w:sz w:val="28"/>
          <w:szCs w:val="28"/>
          <w:lang w:eastAsia="zh-CN"/>
        </w:rPr>
        <w:t>поселения</w:t>
      </w:r>
      <w:r w:rsidRPr="004E5D2A">
        <w:rPr>
          <w:sz w:val="28"/>
          <w:szCs w:val="28"/>
          <w:lang w:eastAsia="en-US"/>
        </w:rPr>
        <w:t xml:space="preserve"> Исполкомом </w:t>
      </w:r>
      <w:r w:rsidRPr="004E5D2A">
        <w:rPr>
          <w:color w:val="000000"/>
          <w:sz w:val="28"/>
          <w:szCs w:val="28"/>
          <w:lang w:eastAsia="zh-CN"/>
        </w:rPr>
        <w:t>поселения</w:t>
      </w:r>
      <w:r w:rsidRPr="004E5D2A">
        <w:rPr>
          <w:sz w:val="28"/>
          <w:szCs w:val="28"/>
          <w:lang w:eastAsia="en-US"/>
        </w:rPr>
        <w:t xml:space="preserve"> имеет право получать необходимые сведения  от иных органов государственной власти, органов местного самоуправления.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2. Составление проекта бюджета </w:t>
      </w:r>
      <w:r w:rsidRPr="004E5D2A">
        <w:rPr>
          <w:color w:val="000000"/>
          <w:sz w:val="28"/>
          <w:szCs w:val="28"/>
          <w:lang w:eastAsia="zh-CN"/>
        </w:rPr>
        <w:t>поселения</w:t>
      </w:r>
      <w:r w:rsidRPr="004E5D2A">
        <w:rPr>
          <w:sz w:val="28"/>
          <w:szCs w:val="28"/>
          <w:lang w:eastAsia="en-US"/>
        </w:rPr>
        <w:t xml:space="preserve"> основывается на: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lastRenderedPageBreak/>
        <w:t>1) Бюджетном послании Президента Российской Федерации;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Послании Президента Республики Татарстан;</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прогнозе социально-экономического развития</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 основных направлениях бюджетной и налоговой политики;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5) муниципальных программах;</w:t>
      </w:r>
    </w:p>
    <w:p w:rsidR="0008048B" w:rsidRPr="004E5D2A" w:rsidRDefault="0008048B" w:rsidP="00EB5129">
      <w:pPr>
        <w:autoSpaceDE w:val="0"/>
        <w:autoSpaceDN w:val="0"/>
        <w:adjustRightInd w:val="0"/>
        <w:rPr>
          <w:sz w:val="28"/>
          <w:szCs w:val="28"/>
          <w:lang w:eastAsia="en-US"/>
        </w:rPr>
      </w:pPr>
      <w:r w:rsidRPr="004E5D2A">
        <w:rPr>
          <w:sz w:val="28"/>
          <w:szCs w:val="28"/>
          <w:lang w:eastAsia="en-US"/>
        </w:rPr>
        <w:t xml:space="preserve">        6) бюджетном прогнозе (проекте бюджетного прогноза, проекта изменений бюджетного прогноза) на долгосрочный период .</w:t>
      </w:r>
    </w:p>
    <w:p w:rsidR="0008048B" w:rsidRPr="004E5D2A" w:rsidRDefault="0008048B" w:rsidP="00EB5129">
      <w:pPr>
        <w:autoSpaceDE w:val="0"/>
        <w:autoSpaceDN w:val="0"/>
        <w:adjustRightInd w:val="0"/>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 xml:space="preserve">Статья 31. Прогноз социально-экономического развития </w:t>
      </w:r>
      <w:r w:rsidRPr="004E5D2A">
        <w:rPr>
          <w:color w:val="000000"/>
          <w:sz w:val="28"/>
          <w:szCs w:val="28"/>
          <w:lang w:eastAsia="zh-CN"/>
        </w:rPr>
        <w:t>поселения</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1. Прогноз социально-экономического развития </w:t>
      </w:r>
      <w:r w:rsidRPr="004E5D2A">
        <w:rPr>
          <w:color w:val="000000"/>
          <w:sz w:val="28"/>
          <w:szCs w:val="28"/>
          <w:lang w:eastAsia="zh-CN"/>
        </w:rPr>
        <w:t>поселения</w:t>
      </w:r>
      <w:r w:rsidRPr="004E5D2A">
        <w:rPr>
          <w:sz w:val="28"/>
          <w:szCs w:val="28"/>
          <w:lang w:eastAsia="en-US"/>
        </w:rPr>
        <w:t xml:space="preserve"> разрабатывается на три года (очередной финансовый год и плановый период).</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2. Прогноз социально-экономического развития </w:t>
      </w:r>
      <w:r w:rsidRPr="004E5D2A">
        <w:rPr>
          <w:color w:val="000000"/>
          <w:sz w:val="28"/>
          <w:szCs w:val="28"/>
          <w:lang w:eastAsia="zh-CN"/>
        </w:rPr>
        <w:t>поселения</w:t>
      </w:r>
      <w:r w:rsidRPr="004E5D2A">
        <w:rPr>
          <w:sz w:val="28"/>
          <w:szCs w:val="28"/>
          <w:lang w:eastAsia="en-US"/>
        </w:rPr>
        <w:t xml:space="preserve"> разрабатывается ежегодно в порядке, установленном  Исполкомом</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3. Прогноз социально-экономического развития </w:t>
      </w:r>
      <w:r w:rsidRPr="004E5D2A">
        <w:rPr>
          <w:color w:val="000000"/>
          <w:sz w:val="28"/>
          <w:szCs w:val="28"/>
          <w:lang w:eastAsia="zh-CN"/>
        </w:rPr>
        <w:t>поселения</w:t>
      </w:r>
      <w:r w:rsidRPr="004E5D2A">
        <w:rPr>
          <w:sz w:val="28"/>
          <w:szCs w:val="28"/>
          <w:lang w:eastAsia="en-US"/>
        </w:rPr>
        <w:t xml:space="preserve"> рассматривается Исполкомом </w:t>
      </w:r>
      <w:r w:rsidRPr="004E5D2A">
        <w:rPr>
          <w:color w:val="000000"/>
          <w:sz w:val="28"/>
          <w:szCs w:val="28"/>
          <w:lang w:eastAsia="zh-CN"/>
        </w:rPr>
        <w:t>поселения</w:t>
      </w:r>
      <w:r w:rsidRPr="004E5D2A">
        <w:rPr>
          <w:sz w:val="28"/>
          <w:szCs w:val="28"/>
          <w:lang w:eastAsia="en-US"/>
        </w:rPr>
        <w:t xml:space="preserve"> одновременно с принятием решения о внесении проекта бюджета </w:t>
      </w:r>
      <w:r w:rsidRPr="004E5D2A">
        <w:rPr>
          <w:color w:val="000000"/>
          <w:sz w:val="28"/>
          <w:szCs w:val="28"/>
          <w:lang w:eastAsia="zh-CN"/>
        </w:rPr>
        <w:t>поселения</w:t>
      </w:r>
      <w:r w:rsidRPr="004E5D2A">
        <w:rPr>
          <w:sz w:val="28"/>
          <w:szCs w:val="28"/>
          <w:lang w:eastAsia="en-US"/>
        </w:rPr>
        <w:t xml:space="preserve"> в Совет</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4. Прогноз социально-экономического развития </w:t>
      </w:r>
      <w:r w:rsidRPr="004E5D2A">
        <w:rPr>
          <w:color w:val="000000"/>
          <w:sz w:val="28"/>
          <w:szCs w:val="28"/>
          <w:lang w:eastAsia="zh-CN"/>
        </w:rPr>
        <w:t>поселения</w:t>
      </w:r>
      <w:r w:rsidRPr="004E5D2A">
        <w:rPr>
          <w:sz w:val="28"/>
          <w:szCs w:val="28"/>
          <w:lang w:eastAsia="en-US"/>
        </w:rPr>
        <w:t xml:space="preserve">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В пояснительной записке к прогнозу социально-экономического развития города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5. Изменение прогноза социально-экономического развития </w:t>
      </w:r>
      <w:r w:rsidRPr="004E5D2A">
        <w:rPr>
          <w:color w:val="000000"/>
          <w:sz w:val="28"/>
          <w:szCs w:val="28"/>
          <w:lang w:eastAsia="zh-CN"/>
        </w:rPr>
        <w:t>поселения</w:t>
      </w:r>
      <w:r w:rsidRPr="004E5D2A">
        <w:rPr>
          <w:sz w:val="28"/>
          <w:szCs w:val="28"/>
          <w:lang w:eastAsia="en-US"/>
        </w:rPr>
        <w:t xml:space="preserve"> в ходе составления или рассмотрения проекта бюджета </w:t>
      </w:r>
      <w:r w:rsidRPr="004E5D2A">
        <w:rPr>
          <w:color w:val="000000"/>
          <w:sz w:val="28"/>
          <w:szCs w:val="28"/>
          <w:lang w:eastAsia="zh-CN"/>
        </w:rPr>
        <w:t>поселения</w:t>
      </w:r>
      <w:r w:rsidRPr="004E5D2A">
        <w:rPr>
          <w:sz w:val="28"/>
          <w:szCs w:val="28"/>
          <w:lang w:eastAsia="en-US"/>
        </w:rPr>
        <w:t xml:space="preserve"> влечет за собой изменение основных характеристик проекта бюджета</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6. Прогноз социально-экономического развития </w:t>
      </w:r>
      <w:r w:rsidRPr="004E5D2A">
        <w:rPr>
          <w:color w:val="000000"/>
          <w:sz w:val="28"/>
          <w:szCs w:val="28"/>
          <w:lang w:eastAsia="zh-CN"/>
        </w:rPr>
        <w:t>поселения</w:t>
      </w:r>
      <w:r w:rsidRPr="004E5D2A">
        <w:rPr>
          <w:sz w:val="28"/>
          <w:szCs w:val="28"/>
          <w:lang w:eastAsia="en-US"/>
        </w:rPr>
        <w:t xml:space="preserve"> на долгосрочный период может разрабатываться местной администрацией Чистопольского муниципального района в соответствии с соглашением между местной администрацией </w:t>
      </w:r>
      <w:r w:rsidRPr="004E5D2A">
        <w:rPr>
          <w:color w:val="000000"/>
          <w:sz w:val="28"/>
          <w:szCs w:val="28"/>
          <w:lang w:eastAsia="zh-CN"/>
        </w:rPr>
        <w:t>поселения</w:t>
      </w:r>
      <w:r w:rsidRPr="004E5D2A">
        <w:rPr>
          <w:sz w:val="28"/>
          <w:szCs w:val="28"/>
          <w:lang w:eastAsia="en-US"/>
        </w:rPr>
        <w:t xml:space="preserve"> и местной администрацией Чистопольского муниципального района.</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32. Прогнозирование доходов бюджета</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Доходы бюджета прогнозируются на основе прогноза социально-экономического развития территории в условиях действующего на день внесения проекта решения о бюджете в Совет </w:t>
      </w:r>
      <w:r w:rsidRPr="004E5D2A">
        <w:rPr>
          <w:color w:val="000000"/>
          <w:sz w:val="28"/>
          <w:szCs w:val="28"/>
          <w:lang w:eastAsia="zh-CN"/>
        </w:rPr>
        <w:t>поселения</w:t>
      </w:r>
      <w:r w:rsidRPr="004E5D2A">
        <w:rPr>
          <w:sz w:val="28"/>
          <w:szCs w:val="28"/>
          <w:lang w:eastAsia="en-US"/>
        </w:rPr>
        <w:t xml:space="preserve">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Совета</w:t>
      </w:r>
      <w:r w:rsidRPr="004E5D2A">
        <w:rPr>
          <w:color w:val="000000"/>
          <w:sz w:val="28"/>
          <w:szCs w:val="28"/>
          <w:lang w:eastAsia="zh-CN"/>
        </w:rPr>
        <w:t xml:space="preserve"> поселения</w:t>
      </w:r>
      <w:r w:rsidRPr="004E5D2A">
        <w:rPr>
          <w:sz w:val="28"/>
          <w:szCs w:val="28"/>
          <w:lang w:eastAsia="en-US"/>
        </w:rPr>
        <w:t>, устанавливающих неналоговые доходы бюджетов бюджетной системы Российской Федерации.</w:t>
      </w:r>
    </w:p>
    <w:p w:rsidR="0008048B" w:rsidRPr="004E5D2A" w:rsidRDefault="0008048B" w:rsidP="00EB5129">
      <w:pPr>
        <w:autoSpaceDE w:val="0"/>
        <w:autoSpaceDN w:val="0"/>
        <w:adjustRightInd w:val="0"/>
        <w:jc w:val="center"/>
        <w:outlineLvl w:val="2"/>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33. Планирование бюджетных ассигнований</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Планирование бюджетных ассигнований осуществляется в порядке и в соответствии с методикой, устанавливаемой Исполкомом</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lastRenderedPageBreak/>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 xml:space="preserve">Статья 34. Муниципальные программы </w:t>
      </w:r>
      <w:r w:rsidRPr="004E5D2A">
        <w:rPr>
          <w:color w:val="000000"/>
          <w:sz w:val="28"/>
          <w:szCs w:val="28"/>
          <w:lang w:eastAsia="zh-CN"/>
        </w:rPr>
        <w:t>поселения</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Муниципальные программы, реализуемые за счет средств бюджета</w:t>
      </w:r>
      <w:r w:rsidRPr="004E5D2A">
        <w:rPr>
          <w:color w:val="000000"/>
          <w:sz w:val="28"/>
          <w:szCs w:val="28"/>
          <w:lang w:eastAsia="zh-CN"/>
        </w:rPr>
        <w:t xml:space="preserve"> поселения</w:t>
      </w:r>
      <w:r w:rsidRPr="004E5D2A">
        <w:rPr>
          <w:sz w:val="28"/>
          <w:szCs w:val="28"/>
          <w:lang w:eastAsia="en-US"/>
        </w:rPr>
        <w:t>, утверждает Исполком</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Сроки реализации муниципальных программ определяются Исполкомом </w:t>
      </w:r>
      <w:r w:rsidRPr="004E5D2A">
        <w:rPr>
          <w:color w:val="000000"/>
          <w:sz w:val="28"/>
          <w:szCs w:val="28"/>
          <w:lang w:eastAsia="zh-CN"/>
        </w:rPr>
        <w:t>поселения</w:t>
      </w:r>
      <w:r w:rsidRPr="004E5D2A">
        <w:rPr>
          <w:sz w:val="28"/>
          <w:szCs w:val="28"/>
          <w:lang w:eastAsia="en-US"/>
        </w:rPr>
        <w:t xml:space="preserve"> в устанавливаемом им порядке.</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 Исполкома</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2. Объем бюджетных ассигнований на реализацию муниципальных программ утверждается решением Совета </w:t>
      </w:r>
      <w:r w:rsidRPr="004E5D2A">
        <w:rPr>
          <w:color w:val="000000"/>
          <w:sz w:val="28"/>
          <w:szCs w:val="28"/>
          <w:lang w:eastAsia="zh-CN"/>
        </w:rPr>
        <w:t>поселения</w:t>
      </w:r>
      <w:r w:rsidRPr="004E5D2A">
        <w:rPr>
          <w:sz w:val="28"/>
          <w:szCs w:val="28"/>
          <w:lang w:eastAsia="en-US"/>
        </w:rPr>
        <w:t xml:space="preserve"> о бюджете </w:t>
      </w:r>
      <w:r w:rsidRPr="004E5D2A">
        <w:rPr>
          <w:color w:val="000000"/>
          <w:sz w:val="28"/>
          <w:szCs w:val="28"/>
          <w:lang w:eastAsia="zh-CN"/>
        </w:rPr>
        <w:t>поселения</w:t>
      </w:r>
      <w:r w:rsidRPr="004E5D2A">
        <w:rPr>
          <w:sz w:val="28"/>
          <w:szCs w:val="28"/>
          <w:lang w:eastAsia="en-US"/>
        </w:rPr>
        <w:t xml:space="preserve"> по соответствующей каждой программе целевой статье расходов бюджета в соответствии с правовым актом Исполкома</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Муниципальные программы, предлагаемые к финансированию начиная с очередного финансового года, подлежат утверждению Исполкомом</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Pr="004E5D2A">
        <w:rPr>
          <w:sz w:val="28"/>
          <w:szCs w:val="28"/>
          <w:highlight w:val="yellow"/>
          <w:lang w:eastAsia="en-US"/>
        </w:rPr>
        <w:t xml:space="preserve"> </w:t>
      </w:r>
      <w:r w:rsidRPr="004E5D2A">
        <w:rPr>
          <w:sz w:val="28"/>
          <w:szCs w:val="28"/>
          <w:lang w:eastAsia="en-US"/>
        </w:rPr>
        <w:t>Исполкомом</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По результатам оценки эффективности реализации муниципальной программы Исполкомом </w:t>
      </w:r>
      <w:r w:rsidRPr="004E5D2A">
        <w:rPr>
          <w:color w:val="000000"/>
          <w:sz w:val="28"/>
          <w:szCs w:val="28"/>
          <w:lang w:eastAsia="zh-CN"/>
        </w:rPr>
        <w:t>поселения</w:t>
      </w:r>
      <w:r w:rsidRPr="004E5D2A">
        <w:rPr>
          <w:sz w:val="28"/>
          <w:szCs w:val="28"/>
          <w:lang w:eastAsia="en-US"/>
        </w:rPr>
        <w:t xml:space="preserve"> не позднее чем за один месяц до дня внесения проекта решения о бюджете </w:t>
      </w:r>
      <w:r w:rsidRPr="004E5D2A">
        <w:rPr>
          <w:color w:val="000000"/>
          <w:sz w:val="28"/>
          <w:szCs w:val="28"/>
          <w:lang w:eastAsia="zh-CN"/>
        </w:rPr>
        <w:t>поселения</w:t>
      </w:r>
      <w:r w:rsidRPr="004E5D2A">
        <w:rPr>
          <w:sz w:val="28"/>
          <w:szCs w:val="28"/>
          <w:lang w:eastAsia="en-US"/>
        </w:rPr>
        <w:t xml:space="preserve"> в Совет </w:t>
      </w:r>
      <w:r w:rsidRPr="004E5D2A">
        <w:rPr>
          <w:color w:val="000000"/>
          <w:sz w:val="28"/>
          <w:szCs w:val="28"/>
          <w:lang w:eastAsia="zh-CN"/>
        </w:rPr>
        <w:t>поселения</w:t>
      </w:r>
      <w:r w:rsidRPr="004E5D2A">
        <w:rPr>
          <w:sz w:val="28"/>
          <w:szCs w:val="28"/>
          <w:lang w:eastAsia="en-US"/>
        </w:rPr>
        <w:t xml:space="preserve"> 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Pr="004E5D2A">
        <w:rPr>
          <w:color w:val="000000"/>
          <w:sz w:val="28"/>
          <w:szCs w:val="28"/>
          <w:lang w:eastAsia="zh-CN"/>
        </w:rPr>
        <w:t>поселения</w:t>
      </w:r>
      <w:r w:rsidRPr="004E5D2A">
        <w:rPr>
          <w:sz w:val="28"/>
          <w:szCs w:val="28"/>
          <w:lang w:eastAsia="en-US"/>
        </w:rPr>
        <w:t xml:space="preserve"> 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4. В бюджете </w:t>
      </w:r>
      <w:r w:rsidRPr="004E5D2A">
        <w:rPr>
          <w:color w:val="000000"/>
          <w:sz w:val="28"/>
          <w:szCs w:val="28"/>
          <w:lang w:eastAsia="zh-CN"/>
        </w:rPr>
        <w:t>поселения</w:t>
      </w:r>
      <w:r w:rsidRPr="004E5D2A">
        <w:rPr>
          <w:sz w:val="28"/>
          <w:szCs w:val="28"/>
          <w:lang w:eastAsia="en-US"/>
        </w:rPr>
        <w:t xml:space="preserve"> 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 Исполкомом </w:t>
      </w:r>
      <w:r w:rsidRPr="004E5D2A">
        <w:rPr>
          <w:color w:val="000000"/>
          <w:sz w:val="28"/>
          <w:szCs w:val="28"/>
          <w:lang w:eastAsia="zh-CN"/>
        </w:rPr>
        <w:t>поселения.</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35. Состав показателей, представляемых</w:t>
      </w:r>
    </w:p>
    <w:p w:rsidR="0008048B" w:rsidRPr="004E5D2A" w:rsidRDefault="0008048B" w:rsidP="00EB5129">
      <w:pPr>
        <w:autoSpaceDE w:val="0"/>
        <w:autoSpaceDN w:val="0"/>
        <w:adjustRightInd w:val="0"/>
        <w:jc w:val="center"/>
        <w:rPr>
          <w:sz w:val="28"/>
          <w:szCs w:val="28"/>
          <w:lang w:eastAsia="en-US"/>
        </w:rPr>
      </w:pPr>
      <w:r w:rsidRPr="004E5D2A">
        <w:rPr>
          <w:sz w:val="28"/>
          <w:szCs w:val="28"/>
          <w:lang w:eastAsia="en-US"/>
        </w:rPr>
        <w:t>для рассмотрения и утверждения в проекте решения</w:t>
      </w:r>
    </w:p>
    <w:p w:rsidR="0008048B" w:rsidRPr="004E5D2A" w:rsidRDefault="0008048B" w:rsidP="00EB5129">
      <w:pPr>
        <w:autoSpaceDE w:val="0"/>
        <w:autoSpaceDN w:val="0"/>
        <w:adjustRightInd w:val="0"/>
        <w:jc w:val="center"/>
        <w:rPr>
          <w:color w:val="000000"/>
          <w:sz w:val="28"/>
          <w:szCs w:val="28"/>
          <w:lang w:eastAsia="en-US"/>
        </w:rPr>
      </w:pPr>
      <w:r w:rsidRPr="004E5D2A">
        <w:rPr>
          <w:sz w:val="28"/>
          <w:szCs w:val="28"/>
          <w:lang w:eastAsia="en-US"/>
        </w:rPr>
        <w:t xml:space="preserve">о бюджете </w:t>
      </w:r>
      <w:r w:rsidRPr="004E5D2A">
        <w:rPr>
          <w:color w:val="000000"/>
          <w:sz w:val="28"/>
          <w:szCs w:val="28"/>
          <w:lang w:eastAsia="zh-CN"/>
        </w:rPr>
        <w:t>поселения</w:t>
      </w:r>
    </w:p>
    <w:p w:rsidR="0008048B" w:rsidRPr="004E5D2A" w:rsidRDefault="0008048B" w:rsidP="000D7DC9">
      <w:pPr>
        <w:autoSpaceDE w:val="0"/>
        <w:autoSpaceDN w:val="0"/>
        <w:adjustRightInd w:val="0"/>
        <w:ind w:firstLine="567"/>
        <w:jc w:val="both"/>
        <w:rPr>
          <w:sz w:val="28"/>
          <w:szCs w:val="28"/>
          <w:lang w:eastAsia="en-US"/>
        </w:rPr>
      </w:pPr>
      <w:r w:rsidRPr="004E5D2A">
        <w:rPr>
          <w:sz w:val="28"/>
          <w:szCs w:val="28"/>
          <w:lang w:eastAsia="en-US"/>
        </w:rPr>
        <w:t xml:space="preserve">1.В решении Совета </w:t>
      </w:r>
      <w:r w:rsidRPr="004E5D2A">
        <w:rPr>
          <w:color w:val="000000"/>
          <w:sz w:val="28"/>
          <w:szCs w:val="28"/>
          <w:lang w:eastAsia="zh-CN"/>
        </w:rPr>
        <w:t>поселения</w:t>
      </w:r>
      <w:r w:rsidRPr="004E5D2A">
        <w:rPr>
          <w:sz w:val="28"/>
          <w:szCs w:val="28"/>
          <w:lang w:eastAsia="en-US"/>
        </w:rPr>
        <w:t xml:space="preserve"> о бюджете </w:t>
      </w:r>
      <w:r w:rsidRPr="004E5D2A">
        <w:rPr>
          <w:color w:val="000000"/>
          <w:sz w:val="28"/>
          <w:szCs w:val="28"/>
          <w:lang w:eastAsia="zh-CN"/>
        </w:rPr>
        <w:t>поселения</w:t>
      </w:r>
      <w:r w:rsidRPr="004E5D2A">
        <w:rPr>
          <w:sz w:val="28"/>
          <w:szCs w:val="28"/>
          <w:lang w:eastAsia="en-US"/>
        </w:rPr>
        <w:t xml:space="preserve"> должны содержаться основные характеристики бюджета, к которым относятся общий объем доходов </w:t>
      </w:r>
      <w:r w:rsidRPr="004E5D2A">
        <w:rPr>
          <w:sz w:val="28"/>
          <w:szCs w:val="28"/>
          <w:lang w:eastAsia="en-US"/>
        </w:rPr>
        <w:lastRenderedPageBreak/>
        <w:t xml:space="preserve">бюджета, общий объем расходов, дефицит (профицит) бюджета, а также иные показатели, установленные в Бюджетном </w:t>
      </w:r>
      <w:hyperlink r:id="rId37" w:history="1">
        <w:r w:rsidRPr="004E5D2A">
          <w:rPr>
            <w:sz w:val="28"/>
            <w:szCs w:val="28"/>
            <w:lang w:eastAsia="en-US"/>
          </w:rPr>
          <w:t>кодексе</w:t>
        </w:r>
      </w:hyperlink>
      <w:r w:rsidRPr="004E5D2A">
        <w:rPr>
          <w:sz w:val="28"/>
          <w:szCs w:val="28"/>
          <w:lang w:eastAsia="en-US"/>
        </w:rPr>
        <w:t xml:space="preserve"> Российской Федерации.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Решением о бюджете утверждаются: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перечень главных администраторов доходов бюджета;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перечень главных администраторов источников финансирования дефицита бюджета;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 распределение бюджетных ассигнований по главным распорядителям средств бюджета города, разделам, подразделам, целевым статьям, группам видов расходов классификации расходов бюджета на очередной финансовый год и плановый период;</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5) общий объем бюджетных ассигнований, направляемых на исполнение публичных нормативных обязательств;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8) источники финансирования дефицита бюджета на очередной финансовый год и плановый период;</w:t>
      </w:r>
    </w:p>
    <w:p w:rsidR="0008048B" w:rsidRPr="004E5D2A" w:rsidRDefault="0008048B" w:rsidP="00EB5129">
      <w:pPr>
        <w:autoSpaceDE w:val="0"/>
        <w:autoSpaceDN w:val="0"/>
        <w:adjustRightInd w:val="0"/>
        <w:ind w:firstLine="567"/>
        <w:jc w:val="both"/>
        <w:rPr>
          <w:sz w:val="28"/>
          <w:szCs w:val="28"/>
          <w:lang w:eastAsia="zh-CN"/>
        </w:rPr>
      </w:pPr>
      <w:r w:rsidRPr="004E5D2A">
        <w:rPr>
          <w:sz w:val="28"/>
          <w:szCs w:val="28"/>
          <w:lang w:eastAsia="en-US"/>
        </w:rPr>
        <w:t xml:space="preserve">9) </w:t>
      </w:r>
      <w:r w:rsidRPr="004E5D2A">
        <w:rPr>
          <w:sz w:val="28"/>
          <w:szCs w:val="28"/>
          <w:lang w:eastAsia="zh-CN"/>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10) иные показатели бюджета города, установленные Бюджетным </w:t>
      </w:r>
      <w:hyperlink r:id="rId38" w:history="1">
        <w:r w:rsidRPr="004E5D2A">
          <w:rPr>
            <w:sz w:val="28"/>
            <w:szCs w:val="28"/>
            <w:lang w:eastAsia="en-US"/>
          </w:rPr>
          <w:t>кодексом</w:t>
        </w:r>
      </w:hyperlink>
      <w:r w:rsidRPr="004E5D2A">
        <w:rPr>
          <w:sz w:val="28"/>
          <w:szCs w:val="28"/>
          <w:lang w:eastAsia="en-US"/>
        </w:rPr>
        <w:t xml:space="preserve"> Российской Федерации и решениями Совета</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jc w:val="both"/>
        <w:rPr>
          <w:color w:val="FF0000"/>
          <w:sz w:val="28"/>
          <w:szCs w:val="28"/>
          <w:lang w:eastAsia="en-US"/>
        </w:rPr>
      </w:pPr>
    </w:p>
    <w:p w:rsidR="0008048B" w:rsidRPr="004E5D2A" w:rsidRDefault="0008048B" w:rsidP="00EB5129">
      <w:pPr>
        <w:autoSpaceDE w:val="0"/>
        <w:autoSpaceDN w:val="0"/>
        <w:adjustRightInd w:val="0"/>
        <w:jc w:val="center"/>
        <w:outlineLvl w:val="1"/>
        <w:rPr>
          <w:color w:val="000000"/>
          <w:sz w:val="28"/>
          <w:szCs w:val="28"/>
          <w:lang w:eastAsia="en-US"/>
        </w:rPr>
      </w:pPr>
      <w:r w:rsidRPr="004E5D2A">
        <w:rPr>
          <w:color w:val="000000"/>
          <w:sz w:val="28"/>
          <w:szCs w:val="28"/>
          <w:lang w:eastAsia="en-US"/>
        </w:rPr>
        <w:t>Глава 3. РАССМОТРЕНИЕ И УТВЕРЖДЕНИЕ БЮДЖЕТА ПОСЕЛЕНИЯ</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0A2EA0">
      <w:pPr>
        <w:autoSpaceDE w:val="0"/>
        <w:autoSpaceDN w:val="0"/>
        <w:adjustRightInd w:val="0"/>
        <w:jc w:val="center"/>
        <w:outlineLvl w:val="2"/>
        <w:rPr>
          <w:sz w:val="28"/>
          <w:szCs w:val="28"/>
        </w:rPr>
      </w:pPr>
      <w:r w:rsidRPr="004E5D2A">
        <w:rPr>
          <w:sz w:val="28"/>
          <w:szCs w:val="28"/>
          <w:lang w:eastAsia="en-US"/>
        </w:rPr>
        <w:t xml:space="preserve">Статья 36. Внесение проекта решения о бюджете </w:t>
      </w:r>
      <w:r w:rsidRPr="004E5D2A">
        <w:rPr>
          <w:color w:val="000000"/>
          <w:sz w:val="28"/>
          <w:szCs w:val="28"/>
          <w:lang w:eastAsia="zh-CN"/>
        </w:rPr>
        <w:t>поселения</w:t>
      </w:r>
    </w:p>
    <w:p w:rsidR="0008048B" w:rsidRPr="004E5D2A" w:rsidRDefault="0008048B" w:rsidP="000A2EA0">
      <w:pPr>
        <w:autoSpaceDE w:val="0"/>
        <w:autoSpaceDN w:val="0"/>
        <w:adjustRightInd w:val="0"/>
        <w:jc w:val="center"/>
        <w:outlineLvl w:val="2"/>
        <w:rPr>
          <w:sz w:val="28"/>
          <w:szCs w:val="28"/>
          <w:lang w:eastAsia="en-US"/>
        </w:rPr>
      </w:pPr>
      <w:r w:rsidRPr="004E5D2A">
        <w:rPr>
          <w:sz w:val="28"/>
          <w:szCs w:val="28"/>
          <w:lang w:eastAsia="en-US"/>
        </w:rPr>
        <w:t xml:space="preserve">на рассмотрение Совета </w:t>
      </w:r>
      <w:r w:rsidRPr="004E5D2A">
        <w:rPr>
          <w:color w:val="000000"/>
          <w:sz w:val="28"/>
          <w:szCs w:val="28"/>
          <w:lang w:eastAsia="zh-CN"/>
        </w:rPr>
        <w:t>поселения</w:t>
      </w:r>
    </w:p>
    <w:p w:rsidR="0008048B" w:rsidRPr="004E5D2A" w:rsidRDefault="0008048B" w:rsidP="000A2EA0">
      <w:pPr>
        <w:numPr>
          <w:ilvl w:val="0"/>
          <w:numId w:val="17"/>
        </w:numPr>
        <w:autoSpaceDE w:val="0"/>
        <w:autoSpaceDN w:val="0"/>
        <w:adjustRightInd w:val="0"/>
        <w:jc w:val="both"/>
        <w:rPr>
          <w:sz w:val="28"/>
          <w:szCs w:val="28"/>
          <w:lang w:eastAsia="en-US"/>
        </w:rPr>
      </w:pPr>
      <w:r w:rsidRPr="004E5D2A">
        <w:rPr>
          <w:sz w:val="28"/>
          <w:szCs w:val="28"/>
          <w:lang w:eastAsia="en-US"/>
        </w:rPr>
        <w:t xml:space="preserve">Исполком </w:t>
      </w:r>
      <w:r w:rsidRPr="004E5D2A">
        <w:rPr>
          <w:color w:val="000000"/>
          <w:sz w:val="28"/>
          <w:szCs w:val="28"/>
          <w:lang w:eastAsia="zh-CN"/>
        </w:rPr>
        <w:t>поселения</w:t>
      </w:r>
      <w:r w:rsidRPr="004E5D2A">
        <w:rPr>
          <w:sz w:val="28"/>
          <w:szCs w:val="28"/>
          <w:lang w:eastAsia="en-US"/>
        </w:rPr>
        <w:t xml:space="preserve"> вносит на рассмотрение Совету </w:t>
      </w:r>
      <w:r w:rsidRPr="004E5D2A">
        <w:rPr>
          <w:color w:val="000000"/>
          <w:sz w:val="28"/>
          <w:szCs w:val="28"/>
          <w:lang w:eastAsia="zh-CN"/>
        </w:rPr>
        <w:t>поселения</w:t>
      </w:r>
      <w:r w:rsidRPr="004E5D2A">
        <w:rPr>
          <w:sz w:val="28"/>
          <w:szCs w:val="28"/>
          <w:lang w:eastAsia="en-US"/>
        </w:rPr>
        <w:t xml:space="preserve"> проект решения о бюджете </w:t>
      </w:r>
      <w:r w:rsidRPr="004E5D2A">
        <w:rPr>
          <w:color w:val="000000"/>
          <w:sz w:val="28"/>
          <w:szCs w:val="28"/>
          <w:lang w:eastAsia="zh-CN"/>
        </w:rPr>
        <w:t>поселения</w:t>
      </w:r>
      <w:r w:rsidRPr="004E5D2A">
        <w:rPr>
          <w:sz w:val="28"/>
          <w:szCs w:val="28"/>
          <w:lang w:eastAsia="en-US"/>
        </w:rPr>
        <w:t xml:space="preserve"> в срок до 1</w:t>
      </w:r>
      <w:r w:rsidRPr="004E5D2A">
        <w:rPr>
          <w:sz w:val="28"/>
          <w:szCs w:val="28"/>
        </w:rPr>
        <w:t>5</w:t>
      </w:r>
      <w:r w:rsidRPr="004E5D2A">
        <w:rPr>
          <w:sz w:val="28"/>
          <w:szCs w:val="28"/>
          <w:lang w:eastAsia="en-US"/>
        </w:rPr>
        <w:t xml:space="preserve"> ноября текущего года.</w:t>
      </w:r>
    </w:p>
    <w:p w:rsidR="0008048B" w:rsidRPr="004E5D2A" w:rsidRDefault="0008048B" w:rsidP="000A2EA0">
      <w:pPr>
        <w:numPr>
          <w:ilvl w:val="0"/>
          <w:numId w:val="17"/>
        </w:numPr>
        <w:autoSpaceDE w:val="0"/>
        <w:autoSpaceDN w:val="0"/>
        <w:adjustRightInd w:val="0"/>
        <w:jc w:val="both"/>
        <w:rPr>
          <w:sz w:val="28"/>
          <w:szCs w:val="28"/>
          <w:lang w:eastAsia="en-US"/>
        </w:rPr>
      </w:pPr>
      <w:r w:rsidRPr="004E5D2A">
        <w:rPr>
          <w:sz w:val="28"/>
          <w:szCs w:val="28"/>
          <w:lang w:eastAsia="en-US"/>
        </w:rPr>
        <w:t xml:space="preserve">Одновременно с проектом бюджета в Совет </w:t>
      </w:r>
      <w:r w:rsidRPr="004E5D2A">
        <w:rPr>
          <w:color w:val="000000"/>
          <w:sz w:val="28"/>
          <w:szCs w:val="28"/>
          <w:lang w:eastAsia="zh-CN"/>
        </w:rPr>
        <w:t>поселения</w:t>
      </w:r>
      <w:r w:rsidRPr="004E5D2A">
        <w:rPr>
          <w:sz w:val="28"/>
          <w:szCs w:val="28"/>
          <w:lang w:eastAsia="en-US"/>
        </w:rPr>
        <w:t xml:space="preserve"> предоставляются документы и материалы в соответствии со статьей 35 настоящего Положения.</w:t>
      </w:r>
    </w:p>
    <w:p w:rsidR="0008048B" w:rsidRPr="004E5D2A" w:rsidRDefault="0008048B" w:rsidP="00EB5129">
      <w:pPr>
        <w:autoSpaceDE w:val="0"/>
        <w:autoSpaceDN w:val="0"/>
        <w:adjustRightInd w:val="0"/>
        <w:rPr>
          <w:sz w:val="28"/>
          <w:szCs w:val="28"/>
          <w:lang w:eastAsia="en-US"/>
        </w:rPr>
      </w:pPr>
    </w:p>
    <w:p w:rsidR="0008048B" w:rsidRPr="004E5D2A" w:rsidRDefault="0008048B" w:rsidP="00EB5129">
      <w:pPr>
        <w:autoSpaceDE w:val="0"/>
        <w:autoSpaceDN w:val="0"/>
        <w:adjustRightInd w:val="0"/>
        <w:jc w:val="center"/>
        <w:outlineLvl w:val="1"/>
        <w:rPr>
          <w:sz w:val="28"/>
          <w:szCs w:val="28"/>
          <w:lang w:eastAsia="en-US"/>
        </w:rPr>
      </w:pPr>
      <w:r w:rsidRPr="004E5D2A">
        <w:rPr>
          <w:sz w:val="28"/>
          <w:szCs w:val="28"/>
          <w:lang w:eastAsia="en-US"/>
        </w:rPr>
        <w:t>Глава 4. ИСПОЛНЕНИЕ БЮДЖЕТА ПОСЕЛЕНИЯ</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lastRenderedPageBreak/>
        <w:t>Статья 37. Основы исполнения бюджета</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Исполнение бюджета </w:t>
      </w:r>
      <w:r w:rsidRPr="004E5D2A">
        <w:rPr>
          <w:color w:val="000000"/>
          <w:sz w:val="28"/>
          <w:szCs w:val="28"/>
          <w:lang w:eastAsia="zh-CN"/>
        </w:rPr>
        <w:t>поселения</w:t>
      </w:r>
      <w:r w:rsidRPr="004E5D2A">
        <w:rPr>
          <w:sz w:val="28"/>
          <w:szCs w:val="28"/>
          <w:lang w:eastAsia="en-US"/>
        </w:rPr>
        <w:t xml:space="preserve"> обеспечивается Исполкомом</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Организация исполнения бюджета </w:t>
      </w:r>
      <w:r w:rsidRPr="004E5D2A">
        <w:rPr>
          <w:color w:val="000000"/>
          <w:sz w:val="28"/>
          <w:szCs w:val="28"/>
          <w:lang w:eastAsia="zh-CN"/>
        </w:rPr>
        <w:t>поселения</w:t>
      </w:r>
      <w:r w:rsidRPr="004E5D2A">
        <w:rPr>
          <w:sz w:val="28"/>
          <w:szCs w:val="28"/>
          <w:lang w:eastAsia="en-US"/>
        </w:rPr>
        <w:t xml:space="preserve"> возлагается </w:t>
      </w:r>
      <w:r w:rsidRPr="004E5D2A">
        <w:rPr>
          <w:color w:val="000000"/>
          <w:sz w:val="28"/>
          <w:szCs w:val="28"/>
          <w:lang w:eastAsia="en-US"/>
        </w:rPr>
        <w:t>на Исполком</w:t>
      </w:r>
      <w:r w:rsidRPr="004E5D2A">
        <w:rPr>
          <w:color w:val="000000"/>
          <w:sz w:val="28"/>
          <w:szCs w:val="28"/>
          <w:lang w:eastAsia="zh-CN"/>
        </w:rPr>
        <w:t xml:space="preserve"> поселения</w:t>
      </w:r>
      <w:r w:rsidRPr="004E5D2A">
        <w:rPr>
          <w:color w:val="000000"/>
          <w:sz w:val="28"/>
          <w:szCs w:val="28"/>
          <w:lang w:eastAsia="en-US"/>
        </w:rPr>
        <w:t>.</w:t>
      </w:r>
      <w:r w:rsidRPr="004E5D2A">
        <w:rPr>
          <w:sz w:val="28"/>
          <w:szCs w:val="28"/>
          <w:lang w:eastAsia="en-US"/>
        </w:rPr>
        <w:t xml:space="preserve"> Исполнение бюджета организуется на основе сводной бюджетной росписи и кассового плана.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Бюджет </w:t>
      </w:r>
      <w:r w:rsidRPr="004E5D2A">
        <w:rPr>
          <w:color w:val="000000"/>
          <w:sz w:val="28"/>
          <w:szCs w:val="28"/>
          <w:lang w:eastAsia="zh-CN"/>
        </w:rPr>
        <w:t>поселения</w:t>
      </w:r>
      <w:r w:rsidRPr="004E5D2A">
        <w:rPr>
          <w:sz w:val="28"/>
          <w:szCs w:val="28"/>
          <w:lang w:eastAsia="en-US"/>
        </w:rPr>
        <w:t xml:space="preserve"> исполняется на основе единства кассы и подведомственности расходов.</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 xml:space="preserve">Статья 38. Сводная бюджетная роспись бюджета </w:t>
      </w:r>
      <w:r w:rsidRPr="004E5D2A">
        <w:rPr>
          <w:color w:val="000000"/>
          <w:sz w:val="28"/>
          <w:szCs w:val="28"/>
          <w:lang w:eastAsia="zh-CN"/>
        </w:rPr>
        <w:t>поселения</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Порядок составления, утверждение сводной бюджетной росписи и внесение изменений в нее осуществляется Исполкомом</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2. Утвержденные показатели сводной бюджетной росписи должны соответствовать решению Совета </w:t>
      </w:r>
      <w:r w:rsidRPr="004E5D2A">
        <w:rPr>
          <w:color w:val="000000"/>
          <w:sz w:val="28"/>
          <w:szCs w:val="28"/>
          <w:lang w:eastAsia="zh-CN"/>
        </w:rPr>
        <w:t>поселения</w:t>
      </w:r>
      <w:r w:rsidRPr="004E5D2A">
        <w:rPr>
          <w:sz w:val="28"/>
          <w:szCs w:val="28"/>
          <w:lang w:eastAsia="en-US"/>
        </w:rPr>
        <w:t xml:space="preserve"> о бюджете</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В случае принятия решения о внесении изменений в решение Совета </w:t>
      </w:r>
      <w:r w:rsidRPr="004E5D2A">
        <w:rPr>
          <w:color w:val="000000"/>
          <w:sz w:val="28"/>
          <w:szCs w:val="28"/>
          <w:lang w:eastAsia="zh-CN"/>
        </w:rPr>
        <w:t>поселения</w:t>
      </w:r>
      <w:r w:rsidRPr="004E5D2A">
        <w:rPr>
          <w:sz w:val="28"/>
          <w:szCs w:val="28"/>
          <w:lang w:eastAsia="en-US"/>
        </w:rPr>
        <w:t xml:space="preserve"> о бюджете </w:t>
      </w:r>
      <w:r w:rsidRPr="004E5D2A">
        <w:rPr>
          <w:color w:val="000000"/>
          <w:sz w:val="28"/>
          <w:szCs w:val="28"/>
          <w:lang w:eastAsia="zh-CN"/>
        </w:rPr>
        <w:t>поселения</w:t>
      </w:r>
      <w:r w:rsidRPr="004E5D2A">
        <w:rPr>
          <w:sz w:val="28"/>
          <w:szCs w:val="28"/>
          <w:lang w:eastAsia="en-US"/>
        </w:rPr>
        <w:t xml:space="preserve"> вносятся Исполкомом </w:t>
      </w:r>
      <w:r w:rsidRPr="004E5D2A">
        <w:rPr>
          <w:color w:val="000000"/>
          <w:sz w:val="28"/>
          <w:szCs w:val="28"/>
          <w:lang w:eastAsia="zh-CN"/>
        </w:rPr>
        <w:t>поселения</w:t>
      </w:r>
      <w:r w:rsidRPr="004E5D2A">
        <w:rPr>
          <w:sz w:val="28"/>
          <w:szCs w:val="28"/>
          <w:lang w:eastAsia="en-US"/>
        </w:rPr>
        <w:t xml:space="preserve"> соответствующие изменения в сводную бюджетную роспись.</w:t>
      </w:r>
    </w:p>
    <w:p w:rsidR="0008048B" w:rsidRPr="004E5D2A" w:rsidRDefault="0008048B" w:rsidP="00EB5129">
      <w:pPr>
        <w:tabs>
          <w:tab w:val="left" w:pos="567"/>
        </w:tabs>
        <w:jc w:val="both"/>
        <w:rPr>
          <w:sz w:val="28"/>
          <w:szCs w:val="28"/>
          <w:lang w:eastAsia="en-US"/>
        </w:rPr>
      </w:pPr>
      <w:r w:rsidRPr="004E5D2A">
        <w:rPr>
          <w:sz w:val="28"/>
          <w:szCs w:val="28"/>
          <w:lang w:eastAsia="en-US"/>
        </w:rPr>
        <w:t xml:space="preserve">       3. В сводную бюджетную роспись могут быть внесены изменения в соответствии с решениями руководителя Исполкома</w:t>
      </w:r>
      <w:r w:rsidRPr="004E5D2A">
        <w:rPr>
          <w:color w:val="000000"/>
          <w:sz w:val="28"/>
          <w:szCs w:val="28"/>
          <w:lang w:eastAsia="zh-CN"/>
        </w:rPr>
        <w:t xml:space="preserve"> поселения</w:t>
      </w:r>
      <w:r w:rsidRPr="004E5D2A">
        <w:rPr>
          <w:sz w:val="28"/>
          <w:szCs w:val="28"/>
          <w:lang w:eastAsia="en-US"/>
        </w:rPr>
        <w:t>, без внесения изменений в решение о бюджете:</w:t>
      </w:r>
    </w:p>
    <w:p w:rsidR="0008048B" w:rsidRPr="004E5D2A" w:rsidRDefault="0008048B" w:rsidP="00EB5129">
      <w:pPr>
        <w:tabs>
          <w:tab w:val="left" w:pos="567"/>
        </w:tabs>
        <w:ind w:firstLine="567"/>
        <w:jc w:val="both"/>
        <w:rPr>
          <w:sz w:val="28"/>
          <w:szCs w:val="28"/>
          <w:lang w:eastAsia="en-US"/>
        </w:rPr>
      </w:pPr>
      <w:r w:rsidRPr="004E5D2A">
        <w:rPr>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08048B" w:rsidRPr="004E5D2A" w:rsidRDefault="0008048B" w:rsidP="00EB5129">
      <w:pPr>
        <w:tabs>
          <w:tab w:val="left" w:pos="567"/>
        </w:tabs>
        <w:ind w:firstLine="567"/>
        <w:jc w:val="both"/>
        <w:rPr>
          <w:sz w:val="28"/>
          <w:szCs w:val="28"/>
          <w:lang w:eastAsia="en-US"/>
        </w:rPr>
      </w:pPr>
      <w:r w:rsidRPr="004E5D2A">
        <w:rPr>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08048B" w:rsidRPr="004E5D2A" w:rsidRDefault="0008048B" w:rsidP="00EB5129">
      <w:pPr>
        <w:tabs>
          <w:tab w:val="left" w:pos="567"/>
        </w:tabs>
        <w:ind w:firstLine="567"/>
        <w:jc w:val="both"/>
        <w:rPr>
          <w:sz w:val="28"/>
          <w:szCs w:val="28"/>
          <w:lang w:eastAsia="en-US"/>
        </w:rPr>
      </w:pPr>
      <w:r w:rsidRPr="004E5D2A">
        <w:rPr>
          <w:sz w:val="28"/>
          <w:szCs w:val="28"/>
          <w:lang w:eastAsia="en-US"/>
        </w:rPr>
        <w:t>- в случае исполнения актов, предусматривающих обращение взыскания на средства местного бюджета;</w:t>
      </w:r>
    </w:p>
    <w:p w:rsidR="0008048B" w:rsidRPr="004E5D2A" w:rsidRDefault="0008048B" w:rsidP="00EB5129">
      <w:pPr>
        <w:tabs>
          <w:tab w:val="left" w:pos="567"/>
        </w:tabs>
        <w:ind w:firstLine="567"/>
        <w:jc w:val="both"/>
        <w:rPr>
          <w:sz w:val="28"/>
          <w:szCs w:val="28"/>
          <w:lang w:eastAsia="en-US"/>
        </w:rPr>
      </w:pPr>
      <w:r w:rsidRPr="004E5D2A">
        <w:rPr>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08048B" w:rsidRPr="004E5D2A" w:rsidRDefault="0008048B" w:rsidP="00EB5129">
      <w:pPr>
        <w:tabs>
          <w:tab w:val="left" w:pos="567"/>
        </w:tabs>
        <w:ind w:firstLine="567"/>
        <w:jc w:val="both"/>
        <w:rPr>
          <w:sz w:val="28"/>
          <w:szCs w:val="28"/>
          <w:lang w:eastAsia="en-US"/>
        </w:rPr>
      </w:pPr>
      <w:r w:rsidRPr="004E5D2A">
        <w:rPr>
          <w:sz w:val="28"/>
          <w:szCs w:val="28"/>
          <w:lang w:eastAsia="en-US"/>
        </w:rPr>
        <w:t>- в случае перераспределения бюджетных ассигнований, предоставляемых на конкурсной основе;</w:t>
      </w:r>
    </w:p>
    <w:p w:rsidR="0008048B" w:rsidRPr="004E5D2A" w:rsidRDefault="0008048B" w:rsidP="00EB5129">
      <w:pPr>
        <w:tabs>
          <w:tab w:val="left" w:pos="567"/>
        </w:tabs>
        <w:ind w:firstLine="567"/>
        <w:jc w:val="both"/>
        <w:rPr>
          <w:sz w:val="28"/>
          <w:szCs w:val="28"/>
          <w:lang w:eastAsia="en-US"/>
        </w:rPr>
      </w:pPr>
      <w:r w:rsidRPr="004E5D2A">
        <w:rPr>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08048B" w:rsidRPr="004E5D2A" w:rsidRDefault="0008048B" w:rsidP="00EB5129">
      <w:pPr>
        <w:tabs>
          <w:tab w:val="left" w:pos="567"/>
        </w:tabs>
        <w:ind w:firstLine="567"/>
        <w:jc w:val="both"/>
        <w:rPr>
          <w:sz w:val="28"/>
          <w:szCs w:val="28"/>
          <w:lang w:eastAsia="en-US"/>
        </w:rPr>
      </w:pPr>
      <w:r w:rsidRPr="004E5D2A">
        <w:rPr>
          <w:sz w:val="28"/>
          <w:szCs w:val="28"/>
          <w:lang w:eastAsia="en-US"/>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потребности) указанных средств;</w:t>
      </w:r>
    </w:p>
    <w:p w:rsidR="0008048B" w:rsidRPr="004E5D2A" w:rsidRDefault="0008048B" w:rsidP="00EB5129">
      <w:pPr>
        <w:tabs>
          <w:tab w:val="left" w:pos="567"/>
        </w:tabs>
        <w:ind w:firstLine="567"/>
        <w:jc w:val="both"/>
        <w:rPr>
          <w:sz w:val="28"/>
          <w:szCs w:val="28"/>
          <w:lang w:eastAsia="en-US"/>
        </w:rPr>
      </w:pPr>
      <w:r w:rsidRPr="004E5D2A">
        <w:rPr>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08048B" w:rsidRPr="004E5D2A" w:rsidRDefault="0008048B" w:rsidP="00EB5129">
      <w:pPr>
        <w:tabs>
          <w:tab w:val="left" w:pos="567"/>
        </w:tabs>
        <w:ind w:firstLine="567"/>
        <w:jc w:val="both"/>
        <w:rPr>
          <w:sz w:val="28"/>
          <w:szCs w:val="28"/>
          <w:lang w:eastAsia="en-US"/>
        </w:rPr>
      </w:pPr>
      <w:r w:rsidRPr="004E5D2A">
        <w:rPr>
          <w:sz w:val="28"/>
          <w:szCs w:val="28"/>
          <w:lang w:eastAsia="en-US"/>
        </w:rPr>
        <w:lastRenderedPageBreak/>
        <w:t>-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rsidR="0008048B" w:rsidRPr="004E5D2A" w:rsidRDefault="0008048B" w:rsidP="000D7DC9">
      <w:pPr>
        <w:tabs>
          <w:tab w:val="left" w:pos="567"/>
        </w:tabs>
        <w:ind w:firstLine="567"/>
        <w:jc w:val="both"/>
        <w:rPr>
          <w:sz w:val="28"/>
          <w:szCs w:val="28"/>
          <w:lang w:eastAsia="en-US"/>
        </w:rPr>
      </w:pPr>
      <w:r w:rsidRPr="004E5D2A">
        <w:rPr>
          <w:sz w:val="28"/>
          <w:szCs w:val="28"/>
          <w:lang w:eastAsia="en-US"/>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порядок предоставления бюджетных инвестиций и субсидий на осуществление капитальных вложений, муниципальные контракты или соглашения о предоставлении субсидий на осуществление капитальных вложений.</w:t>
      </w:r>
    </w:p>
    <w:p w:rsidR="0008048B" w:rsidRPr="004E5D2A" w:rsidRDefault="0008048B" w:rsidP="00EB5129">
      <w:pPr>
        <w:tabs>
          <w:tab w:val="left" w:pos="567"/>
        </w:tabs>
        <w:ind w:firstLine="567"/>
        <w:jc w:val="both"/>
        <w:rPr>
          <w:color w:val="FF0000"/>
          <w:sz w:val="28"/>
          <w:szCs w:val="28"/>
          <w:lang w:eastAsia="en-US"/>
        </w:rPr>
      </w:pPr>
      <w:r w:rsidRPr="004E5D2A">
        <w:rPr>
          <w:sz w:val="28"/>
          <w:szCs w:val="28"/>
          <w:lang w:eastAsia="en-US"/>
        </w:rPr>
        <w:t>Средства бюджета</w:t>
      </w:r>
      <w:r w:rsidRPr="004E5D2A">
        <w:rPr>
          <w:color w:val="000000"/>
          <w:sz w:val="28"/>
          <w:szCs w:val="28"/>
          <w:lang w:eastAsia="zh-CN"/>
        </w:rPr>
        <w:t xml:space="preserve"> поселения</w:t>
      </w:r>
      <w:r w:rsidRPr="004E5D2A">
        <w:rPr>
          <w:sz w:val="28"/>
          <w:szCs w:val="28"/>
          <w:lang w:eastAsia="en-US"/>
        </w:rPr>
        <w:t>, указанные в абзаце пятом настоящего пункта, предусматриваются Исполкомом</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tabs>
          <w:tab w:val="left" w:pos="567"/>
        </w:tabs>
        <w:ind w:firstLine="567"/>
        <w:jc w:val="both"/>
        <w:rPr>
          <w:sz w:val="28"/>
          <w:szCs w:val="28"/>
          <w:lang w:eastAsia="en-US"/>
        </w:rPr>
      </w:pPr>
      <w:r w:rsidRPr="004E5D2A">
        <w:rPr>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sz w:val="28"/>
          <w:szCs w:val="28"/>
          <w:lang w:eastAsia="en-US"/>
        </w:rPr>
        <w:t xml:space="preserve">4. Порядком составления и ведения сводной бюджетной росписи бюджета </w:t>
      </w:r>
      <w:r w:rsidRPr="004E5D2A">
        <w:rPr>
          <w:color w:val="000000"/>
          <w:sz w:val="28"/>
          <w:szCs w:val="28"/>
          <w:lang w:eastAsia="zh-CN"/>
        </w:rPr>
        <w:t>поселения</w:t>
      </w:r>
      <w:r w:rsidRPr="004E5D2A">
        <w:rPr>
          <w:sz w:val="28"/>
          <w:szCs w:val="28"/>
          <w:lang w:eastAsia="en-US"/>
        </w:rPr>
        <w:t xml:space="preserve">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w:t>
      </w:r>
      <w:r>
        <w:rPr>
          <w:sz w:val="28"/>
          <w:szCs w:val="28"/>
          <w:lang w:eastAsia="en-US"/>
        </w:rPr>
        <w:t xml:space="preserve"> </w:t>
      </w:r>
      <w:r w:rsidRPr="004E5D2A">
        <w:rPr>
          <w:sz w:val="28"/>
          <w:szCs w:val="28"/>
          <w:lang w:eastAsia="en-US"/>
        </w:rPr>
        <w:t>программным направлениям деятельности), группам (группам и подгруппам) видов расходов классификации расходов бюджета</w:t>
      </w:r>
      <w:r w:rsidRPr="004E5D2A">
        <w:rPr>
          <w:color w:val="000000"/>
          <w:sz w:val="28"/>
          <w:szCs w:val="28"/>
          <w:lang w:eastAsia="zh-CN"/>
        </w:rPr>
        <w:t xml:space="preserve"> поселения</w:t>
      </w:r>
      <w:r w:rsidRPr="004E5D2A">
        <w:rPr>
          <w:color w:val="000000"/>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Порядком составления и ведения сводной бюджетной росписи бюджета </w:t>
      </w:r>
      <w:r w:rsidRPr="004E5D2A">
        <w:rPr>
          <w:color w:val="000000"/>
          <w:sz w:val="28"/>
          <w:szCs w:val="28"/>
          <w:lang w:eastAsia="zh-CN"/>
        </w:rPr>
        <w:t>поселения</w:t>
      </w:r>
      <w:r w:rsidRPr="004E5D2A">
        <w:rPr>
          <w:sz w:val="28"/>
          <w:szCs w:val="28"/>
          <w:lang w:eastAsia="en-US"/>
        </w:rPr>
        <w:t xml:space="preserve"> 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39. Кассовый план</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C32A56">
      <w:pPr>
        <w:numPr>
          <w:ilvl w:val="0"/>
          <w:numId w:val="18"/>
        </w:numPr>
        <w:autoSpaceDE w:val="0"/>
        <w:autoSpaceDN w:val="0"/>
        <w:adjustRightInd w:val="0"/>
        <w:ind w:left="0" w:firstLine="0"/>
        <w:jc w:val="both"/>
        <w:rPr>
          <w:sz w:val="28"/>
          <w:szCs w:val="28"/>
          <w:lang w:eastAsia="en-US"/>
        </w:rPr>
      </w:pPr>
      <w:r w:rsidRPr="004E5D2A">
        <w:rPr>
          <w:sz w:val="28"/>
          <w:szCs w:val="28"/>
          <w:lang w:eastAsia="en-US"/>
        </w:rPr>
        <w:t xml:space="preserve">Составление и ведение кассового плана осуществляются Исполкомом </w:t>
      </w:r>
      <w:r w:rsidRPr="004E5D2A">
        <w:rPr>
          <w:color w:val="000000"/>
          <w:sz w:val="28"/>
          <w:szCs w:val="28"/>
          <w:lang w:eastAsia="zh-CN"/>
        </w:rPr>
        <w:t>поселения</w:t>
      </w:r>
      <w:r w:rsidRPr="004E5D2A">
        <w:rPr>
          <w:sz w:val="28"/>
          <w:szCs w:val="28"/>
          <w:lang w:eastAsia="en-US"/>
        </w:rPr>
        <w:t>.</w:t>
      </w:r>
    </w:p>
    <w:p w:rsidR="0008048B" w:rsidRPr="004E5D2A" w:rsidRDefault="0008048B" w:rsidP="004E31C6">
      <w:pPr>
        <w:numPr>
          <w:ilvl w:val="0"/>
          <w:numId w:val="18"/>
        </w:numPr>
        <w:autoSpaceDE w:val="0"/>
        <w:autoSpaceDN w:val="0"/>
        <w:adjustRightInd w:val="0"/>
        <w:ind w:left="0" w:hanging="19"/>
        <w:jc w:val="both"/>
        <w:rPr>
          <w:color w:val="FF0000"/>
          <w:sz w:val="28"/>
          <w:szCs w:val="28"/>
          <w:lang w:eastAsia="en-US"/>
        </w:rPr>
      </w:pPr>
      <w:r w:rsidRPr="004E5D2A">
        <w:rPr>
          <w:sz w:val="28"/>
          <w:szCs w:val="28"/>
          <w:shd w:val="clear" w:color="auto" w:fill="FFFFFF"/>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r w:rsidRPr="004E5D2A">
        <w:rPr>
          <w:color w:val="000000"/>
          <w:sz w:val="28"/>
          <w:szCs w:val="28"/>
          <w:lang w:eastAsia="zh-CN"/>
        </w:rPr>
        <w:t xml:space="preserve"> поселения</w:t>
      </w:r>
      <w:r w:rsidRPr="004E5D2A">
        <w:rPr>
          <w:color w:val="FF0000"/>
          <w:sz w:val="28"/>
          <w:szCs w:val="28"/>
          <w:shd w:val="clear" w:color="auto" w:fill="FFFFFF"/>
        </w:rPr>
        <w:t>.</w:t>
      </w:r>
      <w:r w:rsidRPr="004E5D2A">
        <w:rPr>
          <w:color w:val="FF0000"/>
          <w:sz w:val="28"/>
          <w:szCs w:val="28"/>
          <w:lang w:eastAsia="en-US"/>
        </w:rPr>
        <w:t xml:space="preserve"> </w:t>
      </w:r>
    </w:p>
    <w:p w:rsidR="0008048B" w:rsidRPr="004E5D2A" w:rsidRDefault="0008048B" w:rsidP="00C32A56">
      <w:pPr>
        <w:numPr>
          <w:ilvl w:val="0"/>
          <w:numId w:val="18"/>
        </w:numPr>
        <w:autoSpaceDE w:val="0"/>
        <w:autoSpaceDN w:val="0"/>
        <w:adjustRightInd w:val="0"/>
        <w:ind w:left="0" w:firstLine="0"/>
        <w:jc w:val="both"/>
        <w:rPr>
          <w:sz w:val="28"/>
          <w:szCs w:val="28"/>
          <w:lang w:eastAsia="en-US"/>
        </w:rPr>
      </w:pPr>
      <w:r w:rsidRPr="004E5D2A">
        <w:rPr>
          <w:sz w:val="28"/>
          <w:szCs w:val="28"/>
          <w:lang w:eastAsia="en-US"/>
        </w:rPr>
        <w:t xml:space="preserve">Исполком </w:t>
      </w:r>
      <w:r w:rsidRPr="004E5D2A">
        <w:rPr>
          <w:color w:val="000000"/>
          <w:sz w:val="28"/>
          <w:szCs w:val="28"/>
          <w:lang w:eastAsia="zh-CN"/>
        </w:rPr>
        <w:t>поселения</w:t>
      </w:r>
      <w:r w:rsidRPr="004E5D2A">
        <w:rPr>
          <w:sz w:val="28"/>
          <w:szCs w:val="28"/>
          <w:lang w:eastAsia="en-US"/>
        </w:rPr>
        <w:t xml:space="preserve"> 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08048B" w:rsidRPr="004E5D2A" w:rsidRDefault="0008048B" w:rsidP="00C32A56">
      <w:pPr>
        <w:numPr>
          <w:ilvl w:val="0"/>
          <w:numId w:val="18"/>
        </w:numPr>
        <w:autoSpaceDE w:val="0"/>
        <w:autoSpaceDN w:val="0"/>
        <w:adjustRightInd w:val="0"/>
        <w:ind w:left="0" w:firstLine="0"/>
        <w:jc w:val="both"/>
        <w:rPr>
          <w:sz w:val="28"/>
          <w:szCs w:val="28"/>
          <w:lang w:eastAsia="en-US"/>
        </w:rPr>
      </w:pPr>
      <w:r w:rsidRPr="004E5D2A">
        <w:rPr>
          <w:sz w:val="28"/>
          <w:szCs w:val="28"/>
          <w:lang w:eastAsia="en-US"/>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08048B" w:rsidRPr="004E5D2A" w:rsidRDefault="0008048B" w:rsidP="00EB5129">
      <w:pPr>
        <w:autoSpaceDE w:val="0"/>
        <w:autoSpaceDN w:val="0"/>
        <w:adjustRightInd w:val="0"/>
        <w:ind w:firstLine="567"/>
        <w:jc w:val="both"/>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 xml:space="preserve">Статья 40. Исполнение бюджета </w:t>
      </w:r>
      <w:r w:rsidRPr="004E5D2A">
        <w:rPr>
          <w:color w:val="000000"/>
          <w:sz w:val="28"/>
          <w:szCs w:val="28"/>
          <w:lang w:eastAsia="zh-CN"/>
        </w:rPr>
        <w:t>поселения</w:t>
      </w:r>
      <w:r w:rsidRPr="004E5D2A">
        <w:rPr>
          <w:sz w:val="28"/>
          <w:szCs w:val="28"/>
          <w:lang w:eastAsia="en-US"/>
        </w:rPr>
        <w:t xml:space="preserve"> по доходам</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Исполнение бюджета по доходам предусматривает:</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зачисление на единый счет бюджета </w:t>
      </w:r>
      <w:r w:rsidRPr="004E5D2A">
        <w:rPr>
          <w:color w:val="000000"/>
          <w:sz w:val="28"/>
          <w:szCs w:val="28"/>
          <w:lang w:eastAsia="zh-CN"/>
        </w:rPr>
        <w:t>поселения</w:t>
      </w:r>
      <w:r w:rsidRPr="004E5D2A">
        <w:rPr>
          <w:color w:val="000000"/>
          <w:sz w:val="28"/>
          <w:szCs w:val="28"/>
          <w:lang w:eastAsia="en-US"/>
        </w:rPr>
        <w:t xml:space="preserve">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9" w:history="1">
        <w:r w:rsidRPr="004E5D2A">
          <w:rPr>
            <w:color w:val="000000"/>
            <w:sz w:val="28"/>
            <w:szCs w:val="28"/>
            <w:lang w:eastAsia="en-US"/>
          </w:rPr>
          <w:t>кодексом</w:t>
        </w:r>
      </w:hyperlink>
      <w:r w:rsidRPr="004E5D2A">
        <w:rPr>
          <w:color w:val="000000"/>
          <w:sz w:val="28"/>
          <w:szCs w:val="28"/>
          <w:lang w:eastAsia="en-US"/>
        </w:rPr>
        <w:t xml:space="preserve"> Российской Федерации, решением Совета </w:t>
      </w:r>
      <w:r w:rsidRPr="004E5D2A">
        <w:rPr>
          <w:color w:val="000000"/>
          <w:sz w:val="28"/>
          <w:szCs w:val="28"/>
          <w:lang w:eastAsia="zh-CN"/>
        </w:rPr>
        <w:t>поселения</w:t>
      </w:r>
      <w:r w:rsidRPr="004E5D2A">
        <w:rPr>
          <w:color w:val="000000"/>
          <w:sz w:val="28"/>
          <w:szCs w:val="28"/>
          <w:lang w:eastAsia="en-US"/>
        </w:rPr>
        <w:t xml:space="preserve"> о бюджете и иными законами Республики Татарстан и решениями Совета</w:t>
      </w:r>
      <w:r w:rsidRPr="004E5D2A">
        <w:rPr>
          <w:color w:val="000000"/>
          <w:sz w:val="28"/>
          <w:szCs w:val="28"/>
          <w:lang w:eastAsia="zh-CN"/>
        </w:rPr>
        <w:t xml:space="preserve"> поселения</w:t>
      </w:r>
      <w:r w:rsidRPr="004E5D2A">
        <w:rPr>
          <w:color w:val="000000"/>
          <w:sz w:val="28"/>
          <w:szCs w:val="28"/>
          <w:lang w:eastAsia="en-US"/>
        </w:rPr>
        <w:t xml:space="preserve">, принятыми в соответствии с положениями Бюджетного </w:t>
      </w:r>
      <w:hyperlink r:id="rId40" w:history="1">
        <w:r w:rsidRPr="004E5D2A">
          <w:rPr>
            <w:color w:val="000000"/>
            <w:sz w:val="28"/>
            <w:szCs w:val="28"/>
            <w:lang w:eastAsia="en-US"/>
          </w:rPr>
          <w:t>кодекса</w:t>
        </w:r>
      </w:hyperlink>
      <w:r w:rsidRPr="004E5D2A">
        <w:rPr>
          <w:color w:val="000000"/>
          <w:sz w:val="28"/>
          <w:szCs w:val="28"/>
          <w:lang w:eastAsia="en-US"/>
        </w:rPr>
        <w:t xml:space="preserve"> Российской Федерации</w:t>
      </w:r>
      <w:r w:rsidRPr="004E5D2A">
        <w:rPr>
          <w:sz w:val="28"/>
          <w:szCs w:val="28"/>
          <w:lang w:eastAsia="en-US"/>
        </w:rPr>
        <w:t>, со счетов органов Федерального казначейства</w:t>
      </w:r>
      <w:r w:rsidRPr="004E5D2A">
        <w:rPr>
          <w:color w:val="000000"/>
          <w:sz w:val="28"/>
          <w:szCs w:val="28"/>
          <w:lang w:eastAsia="en-US"/>
        </w:rPr>
        <w:t xml:space="preserve"> и иных поступлений в бюджет;</w:t>
      </w:r>
    </w:p>
    <w:p w:rsidR="0008048B" w:rsidRPr="004E5D2A" w:rsidRDefault="0008048B" w:rsidP="00EB5129">
      <w:pPr>
        <w:autoSpaceDE w:val="0"/>
        <w:autoSpaceDN w:val="0"/>
        <w:adjustRightInd w:val="0"/>
        <w:ind w:firstLine="567"/>
        <w:jc w:val="both"/>
        <w:rPr>
          <w:sz w:val="28"/>
          <w:szCs w:val="28"/>
          <w:lang w:eastAsia="en-US"/>
        </w:rPr>
      </w:pPr>
      <w:r w:rsidRPr="004E5D2A">
        <w:rPr>
          <w:color w:val="000000"/>
          <w:sz w:val="28"/>
          <w:szCs w:val="28"/>
          <w:lang w:eastAsia="en-US"/>
        </w:rPr>
        <w:t>перечисление</w:t>
      </w:r>
      <w:r w:rsidRPr="004E5D2A">
        <w:rPr>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зачет излишне уплаченных или излишне взысканных сумм в соответствии с законодательством Российской Федерации;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уточнение администратором доходов бюджета платежей в бюджеты бюджетной системы Российской Федерации;</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Pr="004E5D2A">
        <w:rPr>
          <w:color w:val="000000"/>
          <w:sz w:val="28"/>
          <w:szCs w:val="28"/>
          <w:lang w:eastAsia="zh-CN"/>
        </w:rPr>
        <w:t>поселения</w:t>
      </w:r>
      <w:r w:rsidRPr="004E5D2A">
        <w:rPr>
          <w:color w:val="000000"/>
          <w:sz w:val="28"/>
          <w:szCs w:val="28"/>
          <w:lang w:eastAsia="en-US"/>
        </w:rPr>
        <w:t xml:space="preserve"> в соответствии с Бюджетным </w:t>
      </w:r>
      <w:hyperlink r:id="rId41" w:history="1">
        <w:r w:rsidRPr="004E5D2A">
          <w:rPr>
            <w:color w:val="000000"/>
            <w:sz w:val="28"/>
            <w:szCs w:val="28"/>
            <w:lang w:eastAsia="en-US"/>
          </w:rPr>
          <w:t>кодексом</w:t>
        </w:r>
      </w:hyperlink>
      <w:r w:rsidRPr="004E5D2A">
        <w:rPr>
          <w:color w:val="000000"/>
          <w:sz w:val="28"/>
          <w:szCs w:val="28"/>
          <w:lang w:eastAsia="en-US"/>
        </w:rPr>
        <w:t xml:space="preserve"> Российской Федерации.</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 xml:space="preserve">Статья 41. Исполнение бюджета </w:t>
      </w:r>
      <w:r w:rsidRPr="004E5D2A">
        <w:rPr>
          <w:color w:val="000000"/>
          <w:sz w:val="28"/>
          <w:szCs w:val="28"/>
          <w:lang w:eastAsia="zh-CN"/>
        </w:rPr>
        <w:t>поселения</w:t>
      </w:r>
      <w:r w:rsidRPr="004E5D2A">
        <w:rPr>
          <w:sz w:val="28"/>
          <w:szCs w:val="28"/>
          <w:lang w:eastAsia="en-US"/>
        </w:rPr>
        <w:t xml:space="preserve"> по расходам</w:t>
      </w:r>
    </w:p>
    <w:p w:rsidR="0008048B" w:rsidRPr="004E5D2A" w:rsidRDefault="0008048B" w:rsidP="00EB5129">
      <w:pPr>
        <w:autoSpaceDE w:val="0"/>
        <w:autoSpaceDN w:val="0"/>
        <w:adjustRightInd w:val="0"/>
        <w:jc w:val="center"/>
        <w:rPr>
          <w:i/>
          <w:sz w:val="28"/>
          <w:szCs w:val="28"/>
          <w:u w:val="single"/>
          <w:lang w:eastAsia="en-US"/>
        </w:rPr>
      </w:pPr>
    </w:p>
    <w:p w:rsidR="0008048B" w:rsidRPr="004E5D2A" w:rsidRDefault="0008048B" w:rsidP="00EB5129">
      <w:pPr>
        <w:autoSpaceDE w:val="0"/>
        <w:autoSpaceDN w:val="0"/>
        <w:adjustRightInd w:val="0"/>
        <w:ind w:firstLine="567"/>
        <w:jc w:val="both"/>
        <w:rPr>
          <w:sz w:val="28"/>
          <w:szCs w:val="28"/>
          <w:lang w:eastAsia="zh-CN"/>
        </w:rPr>
      </w:pPr>
      <w:r w:rsidRPr="004E5D2A">
        <w:rPr>
          <w:sz w:val="28"/>
          <w:szCs w:val="28"/>
          <w:lang w:eastAsia="en-US"/>
        </w:rPr>
        <w:t xml:space="preserve">1. </w:t>
      </w:r>
      <w:r w:rsidRPr="004E5D2A">
        <w:rPr>
          <w:sz w:val="28"/>
          <w:szCs w:val="28"/>
          <w:lang w:eastAsia="zh-CN"/>
        </w:rPr>
        <w:t xml:space="preserve">Порядок исполнения бюджета </w:t>
      </w:r>
      <w:r w:rsidRPr="004E5D2A">
        <w:rPr>
          <w:color w:val="000000"/>
          <w:sz w:val="28"/>
          <w:szCs w:val="28"/>
          <w:lang w:eastAsia="zh-CN"/>
        </w:rPr>
        <w:t>поселения</w:t>
      </w:r>
      <w:r w:rsidRPr="004E5D2A">
        <w:rPr>
          <w:sz w:val="28"/>
          <w:szCs w:val="28"/>
          <w:lang w:eastAsia="zh-CN"/>
        </w:rPr>
        <w:t xml:space="preserve"> по расходам устанавливается </w:t>
      </w:r>
      <w:r w:rsidRPr="004E5D2A">
        <w:rPr>
          <w:sz w:val="28"/>
          <w:szCs w:val="28"/>
          <w:lang w:eastAsia="en-US"/>
        </w:rPr>
        <w:t>Исполкомом</w:t>
      </w:r>
      <w:r w:rsidRPr="004E5D2A">
        <w:rPr>
          <w:color w:val="000000"/>
          <w:sz w:val="28"/>
          <w:szCs w:val="28"/>
          <w:lang w:eastAsia="zh-CN"/>
        </w:rPr>
        <w:t xml:space="preserve"> поселения</w:t>
      </w:r>
      <w:r w:rsidRPr="004E5D2A">
        <w:rPr>
          <w:color w:val="333333"/>
          <w:sz w:val="28"/>
          <w:szCs w:val="28"/>
          <w:shd w:val="clear" w:color="auto" w:fill="FFFFFF"/>
          <w:lang w:eastAsia="en-US"/>
        </w:rPr>
        <w:t xml:space="preserve">,  </w:t>
      </w:r>
      <w:r w:rsidRPr="004E5D2A">
        <w:rPr>
          <w:sz w:val="28"/>
          <w:szCs w:val="28"/>
          <w:lang w:eastAsia="zh-CN"/>
        </w:rPr>
        <w:t>с соблюдением требований Бюджетного кодекса Российской Федерации.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lastRenderedPageBreak/>
        <w:t xml:space="preserve">2. Исполнение бюджета </w:t>
      </w:r>
      <w:r w:rsidRPr="004E5D2A">
        <w:rPr>
          <w:color w:val="000000"/>
          <w:sz w:val="28"/>
          <w:szCs w:val="28"/>
          <w:lang w:eastAsia="zh-CN"/>
        </w:rPr>
        <w:t>поселения</w:t>
      </w:r>
      <w:r w:rsidRPr="004E5D2A">
        <w:rPr>
          <w:sz w:val="28"/>
          <w:szCs w:val="28"/>
          <w:lang w:eastAsia="en-US"/>
        </w:rPr>
        <w:t xml:space="preserve"> по расходам предусматривает:</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принятие и учет бюджетных и денежных обязательств;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подтверждение денежных обязательств;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санкционирование оплаты денежных обязательств;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 подтверждение исполнения денежных обязательств.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Получатель бюджетных средств принимает бюджетные обязательства в пределах доведенных до него в текущем финансовом году и плановом периоде лимитов бюджетных обязательств.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4. Получатель бюджетных средств подтверждает обязанность оплатить за счет средств бюджета </w:t>
      </w:r>
      <w:r w:rsidRPr="004E5D2A">
        <w:rPr>
          <w:color w:val="000000"/>
          <w:sz w:val="28"/>
          <w:szCs w:val="28"/>
          <w:lang w:eastAsia="zh-CN"/>
        </w:rPr>
        <w:t>поселения</w:t>
      </w:r>
      <w:r w:rsidRPr="004E5D2A">
        <w:rPr>
          <w:sz w:val="28"/>
          <w:szCs w:val="28"/>
          <w:lang w:eastAsia="en-US"/>
        </w:rPr>
        <w:t xml:space="preserve">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08048B" w:rsidRPr="004E5D2A" w:rsidRDefault="0008048B" w:rsidP="00EB5129">
      <w:pPr>
        <w:autoSpaceDE w:val="0"/>
        <w:ind w:firstLine="567"/>
        <w:contextualSpacing/>
        <w:jc w:val="both"/>
        <w:rPr>
          <w:sz w:val="28"/>
          <w:szCs w:val="28"/>
          <w:lang w:eastAsia="zh-CN"/>
        </w:rPr>
      </w:pPr>
      <w:r w:rsidRPr="004E5D2A">
        <w:rPr>
          <w:sz w:val="28"/>
          <w:szCs w:val="28"/>
          <w:lang w:eastAsia="en-US"/>
        </w:rPr>
        <w:t xml:space="preserve">5.  Исполкомом </w:t>
      </w:r>
      <w:r w:rsidRPr="004E5D2A">
        <w:rPr>
          <w:sz w:val="28"/>
          <w:szCs w:val="28"/>
          <w:lang w:eastAsia="zh-CN"/>
        </w:rPr>
        <w:t>п</w:t>
      </w:r>
      <w:r w:rsidRPr="004E5D2A">
        <w:rPr>
          <w:color w:val="000000"/>
          <w:sz w:val="28"/>
          <w:szCs w:val="28"/>
          <w:lang w:eastAsia="zh-CN"/>
        </w:rPr>
        <w:t>оселения</w:t>
      </w:r>
      <w:r w:rsidRPr="004E5D2A">
        <w:rPr>
          <w:sz w:val="28"/>
          <w:szCs w:val="28"/>
          <w:lang w:eastAsia="zh-CN"/>
        </w:rPr>
        <w:t xml:space="preserve"> при постановке на учет бюджетных и денежных обязательств, санкционирования оплаты денежных обязательств осуществляет в соответствии с порядком, предусмотренным пунктом 1 настоящей статьи, контроль за:</w:t>
      </w:r>
    </w:p>
    <w:p w:rsidR="0008048B" w:rsidRPr="004E5D2A" w:rsidRDefault="0008048B" w:rsidP="00EB5129">
      <w:pPr>
        <w:autoSpaceDE w:val="0"/>
        <w:ind w:firstLine="567"/>
        <w:contextualSpacing/>
        <w:jc w:val="both"/>
        <w:rPr>
          <w:sz w:val="28"/>
          <w:szCs w:val="28"/>
          <w:lang w:eastAsia="zh-CN"/>
        </w:rPr>
      </w:pPr>
      <w:r w:rsidRPr="004E5D2A">
        <w:rPr>
          <w:sz w:val="28"/>
          <w:szCs w:val="28"/>
          <w:lang w:eastAsia="zh-CN"/>
        </w:rPr>
        <w:t>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расходов бюджетов;</w:t>
      </w:r>
    </w:p>
    <w:p w:rsidR="0008048B" w:rsidRPr="004E5D2A" w:rsidRDefault="0008048B" w:rsidP="00EB5129">
      <w:pPr>
        <w:autoSpaceDE w:val="0"/>
        <w:ind w:firstLine="567"/>
        <w:contextualSpacing/>
        <w:jc w:val="both"/>
        <w:rPr>
          <w:sz w:val="28"/>
          <w:szCs w:val="28"/>
          <w:lang w:eastAsia="zh-CN"/>
        </w:rPr>
      </w:pPr>
      <w:r w:rsidRPr="004E5D2A">
        <w:rPr>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08048B" w:rsidRPr="004E5D2A" w:rsidRDefault="0008048B" w:rsidP="00EB5129">
      <w:pPr>
        <w:autoSpaceDE w:val="0"/>
        <w:ind w:firstLine="567"/>
        <w:contextualSpacing/>
        <w:jc w:val="both"/>
        <w:rPr>
          <w:sz w:val="28"/>
          <w:szCs w:val="28"/>
          <w:lang w:eastAsia="zh-CN"/>
        </w:rPr>
      </w:pPr>
      <w:r w:rsidRPr="004E5D2A">
        <w:rPr>
          <w:sz w:val="28"/>
          <w:szCs w:val="28"/>
          <w:lang w:eastAsia="zh-CN"/>
        </w:rPr>
        <w:t>соответствием информации, указанной в платежном документе для оплаты денежного обязательства, информации о денежном обязательстве;</w:t>
      </w:r>
    </w:p>
    <w:p w:rsidR="0008048B" w:rsidRPr="004E5D2A" w:rsidRDefault="0008048B" w:rsidP="00EB5129">
      <w:pPr>
        <w:autoSpaceDE w:val="0"/>
        <w:ind w:firstLine="567"/>
        <w:contextualSpacing/>
        <w:jc w:val="both"/>
        <w:rPr>
          <w:sz w:val="28"/>
          <w:szCs w:val="28"/>
          <w:lang w:eastAsia="zh-CN"/>
        </w:rPr>
      </w:pPr>
      <w:r w:rsidRPr="004E5D2A">
        <w:rPr>
          <w:sz w:val="28"/>
          <w:szCs w:val="28"/>
          <w:lang w:eastAsia="zh-CN"/>
        </w:rPr>
        <w:t>наличием документов, подтверждающих возникновение денежного обязательства.</w:t>
      </w:r>
    </w:p>
    <w:p w:rsidR="0008048B" w:rsidRPr="004E5D2A" w:rsidRDefault="0008048B" w:rsidP="00EB5129">
      <w:pPr>
        <w:autoSpaceDE w:val="0"/>
        <w:ind w:firstLine="567"/>
        <w:contextualSpacing/>
        <w:jc w:val="both"/>
        <w:rPr>
          <w:sz w:val="28"/>
          <w:szCs w:val="28"/>
          <w:lang w:eastAsia="zh-CN"/>
        </w:rPr>
      </w:pPr>
      <w:r w:rsidRPr="004E5D2A">
        <w:rPr>
          <w:sz w:val="28"/>
          <w:szCs w:val="28"/>
          <w:lang w:eastAsia="zh-CN"/>
        </w:rPr>
        <w:t xml:space="preserve">В порядке, установленном </w:t>
      </w:r>
      <w:r w:rsidRPr="004E5D2A">
        <w:rPr>
          <w:sz w:val="28"/>
          <w:szCs w:val="28"/>
          <w:lang w:eastAsia="en-US"/>
        </w:rPr>
        <w:t>Исполкомом</w:t>
      </w:r>
      <w:r w:rsidRPr="004E5D2A">
        <w:rPr>
          <w:color w:val="000000"/>
          <w:sz w:val="28"/>
          <w:szCs w:val="28"/>
          <w:lang w:eastAsia="zh-CN"/>
        </w:rPr>
        <w:t xml:space="preserve"> поселения</w:t>
      </w:r>
      <w:r w:rsidRPr="004E5D2A">
        <w:rPr>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08048B" w:rsidRPr="004E5D2A" w:rsidRDefault="0008048B" w:rsidP="00EE159D">
      <w:pPr>
        <w:autoSpaceDE w:val="0"/>
        <w:ind w:firstLine="567"/>
        <w:contextualSpacing/>
        <w:jc w:val="both"/>
        <w:rPr>
          <w:sz w:val="28"/>
          <w:szCs w:val="28"/>
          <w:lang w:eastAsia="zh-CN"/>
        </w:rPr>
      </w:pPr>
      <w:r w:rsidRPr="004E5D2A">
        <w:rPr>
          <w:sz w:val="28"/>
          <w:szCs w:val="28"/>
          <w:lang w:eastAsia="zh-CN"/>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08048B" w:rsidRPr="004E5D2A" w:rsidRDefault="0008048B" w:rsidP="00EB5129">
      <w:pPr>
        <w:autoSpaceDE w:val="0"/>
        <w:ind w:firstLine="567"/>
        <w:contextualSpacing/>
        <w:jc w:val="both"/>
        <w:rPr>
          <w:sz w:val="28"/>
          <w:szCs w:val="28"/>
          <w:lang w:eastAsia="zh-CN"/>
        </w:rPr>
      </w:pPr>
      <w:r w:rsidRPr="004E5D2A">
        <w:rPr>
          <w:sz w:val="28"/>
          <w:szCs w:val="28"/>
          <w:lang w:eastAsia="zh-CN"/>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zh-CN"/>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08048B" w:rsidRPr="004E5D2A" w:rsidRDefault="0008048B" w:rsidP="00EB5129">
      <w:pPr>
        <w:jc w:val="both"/>
        <w:rPr>
          <w:color w:val="C00000"/>
          <w:sz w:val="28"/>
          <w:szCs w:val="28"/>
          <w:lang w:eastAsia="en-US"/>
        </w:rPr>
      </w:pPr>
      <w:r w:rsidRPr="004E5D2A">
        <w:rPr>
          <w:color w:val="C00000"/>
          <w:sz w:val="28"/>
          <w:szCs w:val="28"/>
          <w:lang w:eastAsia="en-US"/>
        </w:rPr>
        <w:lastRenderedPageBreak/>
        <w:t xml:space="preserve"> </w:t>
      </w:r>
    </w:p>
    <w:p w:rsidR="0008048B" w:rsidRPr="004E5D2A" w:rsidRDefault="0008048B" w:rsidP="00EB5129">
      <w:pPr>
        <w:ind w:firstLine="567"/>
        <w:jc w:val="both"/>
        <w:rPr>
          <w:sz w:val="28"/>
          <w:szCs w:val="28"/>
          <w:lang w:eastAsia="en-US"/>
        </w:rPr>
      </w:pPr>
      <w:r w:rsidRPr="004E5D2A">
        <w:rPr>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Pr="004E5D2A">
        <w:rPr>
          <w:color w:val="000000"/>
          <w:sz w:val="28"/>
          <w:szCs w:val="28"/>
          <w:lang w:eastAsia="zh-CN"/>
        </w:rPr>
        <w:t>поселения</w:t>
      </w:r>
      <w:r w:rsidRPr="004E5D2A">
        <w:rPr>
          <w:sz w:val="28"/>
          <w:szCs w:val="28"/>
          <w:lang w:eastAsia="en-US"/>
        </w:rPr>
        <w:t xml:space="preserve">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42. Бюджетная роспись</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Исполкомом</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Исполкомом </w:t>
      </w:r>
      <w:r w:rsidRPr="004E5D2A">
        <w:rPr>
          <w:color w:val="000000"/>
          <w:sz w:val="28"/>
          <w:szCs w:val="28"/>
          <w:lang w:eastAsia="zh-CN"/>
        </w:rPr>
        <w:t>поселения</w:t>
      </w:r>
      <w:r w:rsidRPr="004E5D2A">
        <w:rPr>
          <w:sz w:val="28"/>
          <w:szCs w:val="28"/>
          <w:lang w:eastAsia="en-US"/>
        </w:rPr>
        <w:t xml:space="preserve"> лимитами бюджетных обязательств.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Утверждение бюджетной росписи и внесение изменений в нее осуществляются главным распорядителем (распорядителем) бюджетных средств.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 xml:space="preserve">Статья 43. Исполнение бюджета </w:t>
      </w:r>
      <w:r w:rsidRPr="004E5D2A">
        <w:rPr>
          <w:color w:val="000000"/>
          <w:sz w:val="28"/>
          <w:szCs w:val="28"/>
          <w:lang w:eastAsia="zh-CN"/>
        </w:rPr>
        <w:t>поселения</w:t>
      </w:r>
      <w:r w:rsidRPr="004E5D2A">
        <w:rPr>
          <w:sz w:val="28"/>
          <w:szCs w:val="28"/>
          <w:lang w:eastAsia="en-US"/>
        </w:rPr>
        <w:t xml:space="preserve"> по источникам</w:t>
      </w:r>
    </w:p>
    <w:p w:rsidR="0008048B" w:rsidRPr="004E5D2A" w:rsidRDefault="0008048B" w:rsidP="00EB5129">
      <w:pPr>
        <w:autoSpaceDE w:val="0"/>
        <w:autoSpaceDN w:val="0"/>
        <w:adjustRightInd w:val="0"/>
        <w:jc w:val="center"/>
        <w:rPr>
          <w:sz w:val="28"/>
          <w:szCs w:val="28"/>
          <w:lang w:eastAsia="en-US"/>
        </w:rPr>
      </w:pPr>
      <w:r w:rsidRPr="004E5D2A">
        <w:rPr>
          <w:sz w:val="28"/>
          <w:szCs w:val="28"/>
          <w:lang w:eastAsia="en-US"/>
        </w:rPr>
        <w:t>финансирования дефицита бюджета</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1. Исполнение бюджета </w:t>
      </w:r>
      <w:r w:rsidRPr="004E5D2A">
        <w:rPr>
          <w:color w:val="000000"/>
          <w:sz w:val="28"/>
          <w:szCs w:val="28"/>
          <w:lang w:eastAsia="zh-CN"/>
        </w:rPr>
        <w:t>поселения</w:t>
      </w:r>
      <w:r w:rsidRPr="004E5D2A">
        <w:rPr>
          <w:sz w:val="28"/>
          <w:szCs w:val="28"/>
          <w:lang w:eastAsia="en-US"/>
        </w:rPr>
        <w:t xml:space="preserve"> 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 Исполкомом</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lastRenderedPageBreak/>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Исполкомом </w:t>
      </w:r>
      <w:r w:rsidRPr="004E5D2A">
        <w:rPr>
          <w:color w:val="000000"/>
          <w:sz w:val="28"/>
          <w:szCs w:val="28"/>
          <w:lang w:eastAsia="zh-CN"/>
        </w:rPr>
        <w:t>поселения</w:t>
      </w:r>
      <w:r w:rsidRPr="004E5D2A">
        <w:rPr>
          <w:sz w:val="28"/>
          <w:szCs w:val="28"/>
          <w:lang w:eastAsia="en-US"/>
        </w:rPr>
        <w:t>.</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44. Предельные объемы финансирования</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В случае и порядке, установленных Исполкомом</w:t>
      </w:r>
      <w:r w:rsidRPr="004E5D2A">
        <w:rPr>
          <w:color w:val="000000"/>
          <w:sz w:val="28"/>
          <w:szCs w:val="28"/>
          <w:lang w:eastAsia="zh-CN"/>
        </w:rPr>
        <w:t xml:space="preserve"> поселения</w:t>
      </w:r>
      <w:r w:rsidRPr="004E5D2A">
        <w:rPr>
          <w:sz w:val="28"/>
          <w:szCs w:val="28"/>
          <w:lang w:eastAsia="en-US"/>
        </w:rPr>
        <w:t xml:space="preserve">, при организации исполнения бюджета </w:t>
      </w:r>
      <w:r w:rsidRPr="004E5D2A">
        <w:rPr>
          <w:color w:val="000000"/>
          <w:sz w:val="28"/>
          <w:szCs w:val="28"/>
          <w:lang w:eastAsia="zh-CN"/>
        </w:rPr>
        <w:t>поселения</w:t>
      </w:r>
      <w:r w:rsidRPr="004E5D2A">
        <w:rPr>
          <w:sz w:val="28"/>
          <w:szCs w:val="28"/>
          <w:lang w:eastAsia="en-US"/>
        </w:rPr>
        <w:t xml:space="preserve"> 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45. Использование доходов, фактически полученных</w:t>
      </w:r>
    </w:p>
    <w:p w:rsidR="0008048B" w:rsidRPr="004E5D2A" w:rsidRDefault="0008048B" w:rsidP="00EB5129">
      <w:pPr>
        <w:autoSpaceDE w:val="0"/>
        <w:autoSpaceDN w:val="0"/>
        <w:adjustRightInd w:val="0"/>
        <w:jc w:val="center"/>
        <w:rPr>
          <w:sz w:val="28"/>
          <w:szCs w:val="28"/>
          <w:lang w:eastAsia="en-US"/>
        </w:rPr>
      </w:pPr>
      <w:r w:rsidRPr="004E5D2A">
        <w:rPr>
          <w:sz w:val="28"/>
          <w:szCs w:val="28"/>
          <w:lang w:eastAsia="en-US"/>
        </w:rPr>
        <w:t>при исполнении бюджета сверх утвержденных решением</w:t>
      </w:r>
    </w:p>
    <w:p w:rsidR="0008048B" w:rsidRPr="004E5D2A" w:rsidRDefault="0008048B" w:rsidP="00EB5129">
      <w:pPr>
        <w:autoSpaceDE w:val="0"/>
        <w:autoSpaceDN w:val="0"/>
        <w:adjustRightInd w:val="0"/>
        <w:jc w:val="center"/>
        <w:rPr>
          <w:sz w:val="28"/>
          <w:szCs w:val="28"/>
          <w:lang w:eastAsia="en-US"/>
        </w:rPr>
      </w:pPr>
      <w:r w:rsidRPr="004E5D2A">
        <w:rPr>
          <w:sz w:val="28"/>
          <w:szCs w:val="28"/>
          <w:lang w:eastAsia="en-US"/>
        </w:rPr>
        <w:t>о бюджете</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1. Доходы, фактически полученные при исполнении бюджета </w:t>
      </w:r>
      <w:r w:rsidRPr="004E5D2A">
        <w:rPr>
          <w:color w:val="000000"/>
          <w:sz w:val="28"/>
          <w:szCs w:val="28"/>
          <w:lang w:eastAsia="zh-CN"/>
        </w:rPr>
        <w:t>поселения</w:t>
      </w:r>
      <w:r w:rsidRPr="004E5D2A">
        <w:rPr>
          <w:sz w:val="28"/>
          <w:szCs w:val="28"/>
          <w:lang w:eastAsia="en-US"/>
        </w:rPr>
        <w:t xml:space="preserve"> сверх утвержденного решением о бюджете общего объема доходов, могут направляться Исполкомом </w:t>
      </w:r>
      <w:r w:rsidRPr="004E5D2A">
        <w:rPr>
          <w:color w:val="000000"/>
          <w:sz w:val="28"/>
          <w:szCs w:val="28"/>
          <w:lang w:eastAsia="zh-CN"/>
        </w:rPr>
        <w:t>поселения</w:t>
      </w:r>
      <w:r w:rsidRPr="004E5D2A">
        <w:rPr>
          <w:sz w:val="28"/>
          <w:szCs w:val="28"/>
          <w:lang w:eastAsia="en-US"/>
        </w:rPr>
        <w:t xml:space="preserve">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Pr="004E5D2A">
        <w:rPr>
          <w:color w:val="000000"/>
          <w:sz w:val="28"/>
          <w:szCs w:val="28"/>
          <w:lang w:eastAsia="zh-CN"/>
        </w:rPr>
        <w:t>поселения</w:t>
      </w:r>
      <w:r w:rsidRPr="004E5D2A">
        <w:rPr>
          <w:sz w:val="28"/>
          <w:szCs w:val="28"/>
          <w:lang w:eastAsia="en-US"/>
        </w:rPr>
        <w:t xml:space="preserve"> 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08048B" w:rsidRPr="004E5D2A" w:rsidRDefault="0008048B" w:rsidP="00EB5129">
      <w:pPr>
        <w:autoSpaceDE w:val="0"/>
        <w:autoSpaceDN w:val="0"/>
        <w:adjustRightInd w:val="0"/>
        <w:ind w:firstLine="567"/>
        <w:jc w:val="both"/>
        <w:rPr>
          <w:sz w:val="28"/>
          <w:szCs w:val="28"/>
          <w:lang w:eastAsia="en-US"/>
        </w:rPr>
      </w:pPr>
      <w:r w:rsidRPr="004E5D2A">
        <w:rPr>
          <w:color w:val="000000"/>
          <w:sz w:val="28"/>
          <w:szCs w:val="28"/>
          <w:lang w:eastAsia="en-US"/>
        </w:rPr>
        <w:t xml:space="preserve">2. 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w:t>
      </w:r>
      <w:r w:rsidRPr="004E5D2A">
        <w:rPr>
          <w:color w:val="000000"/>
          <w:sz w:val="28"/>
          <w:szCs w:val="28"/>
          <w:lang w:eastAsia="zh-CN"/>
        </w:rPr>
        <w:t>поселения</w:t>
      </w:r>
      <w:r w:rsidRPr="004E5D2A">
        <w:rPr>
          <w:color w:val="000000"/>
          <w:sz w:val="28"/>
          <w:szCs w:val="28"/>
          <w:lang w:eastAsia="en-US"/>
        </w:rPr>
        <w:t xml:space="preserve"> в порядке, установленном Бюджетным </w:t>
      </w:r>
      <w:hyperlink r:id="rId42" w:history="1">
        <w:r w:rsidRPr="004E5D2A">
          <w:rPr>
            <w:color w:val="000000"/>
            <w:sz w:val="28"/>
            <w:szCs w:val="28"/>
            <w:lang w:eastAsia="en-US"/>
          </w:rPr>
          <w:t>кодексом</w:t>
        </w:r>
      </w:hyperlink>
      <w:r w:rsidRPr="004E5D2A">
        <w:rPr>
          <w:color w:val="000000"/>
          <w:sz w:val="28"/>
          <w:szCs w:val="28"/>
          <w:lang w:eastAsia="en-US"/>
        </w:rPr>
        <w:t xml:space="preserve"> Российской Федерации, фактически полученные при исполнении бюджета сверх утвержденных решением Совета </w:t>
      </w:r>
      <w:r w:rsidRPr="004E5D2A">
        <w:rPr>
          <w:color w:val="000000"/>
          <w:sz w:val="28"/>
          <w:szCs w:val="28"/>
          <w:lang w:eastAsia="zh-CN"/>
        </w:rPr>
        <w:t>поселения</w:t>
      </w:r>
      <w:r w:rsidRPr="004E5D2A">
        <w:rPr>
          <w:color w:val="000000"/>
          <w:sz w:val="28"/>
          <w:szCs w:val="28"/>
          <w:lang w:eastAsia="en-US"/>
        </w:rPr>
        <w:t xml:space="preserve"> о бюджете доходов, направляются на</w:t>
      </w:r>
      <w:r w:rsidRPr="004E5D2A">
        <w:rPr>
          <w:sz w:val="28"/>
          <w:szCs w:val="28"/>
          <w:lang w:eastAsia="en-US"/>
        </w:rPr>
        <w:t xml:space="preserve">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w:t>
      </w:r>
      <w:r w:rsidRPr="004E5D2A">
        <w:rPr>
          <w:color w:val="000000"/>
          <w:sz w:val="28"/>
          <w:szCs w:val="28"/>
          <w:lang w:eastAsia="zh-CN"/>
        </w:rPr>
        <w:t>поселения</w:t>
      </w:r>
      <w:r w:rsidRPr="004E5D2A">
        <w:rPr>
          <w:sz w:val="28"/>
          <w:szCs w:val="28"/>
          <w:lang w:eastAsia="en-US"/>
        </w:rPr>
        <w:t xml:space="preserve"> о бюджете на текущий финансовый год и плановый период.</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46. Завершение текущего финансового года</w:t>
      </w:r>
    </w:p>
    <w:p w:rsidR="0008048B" w:rsidRPr="004E5D2A" w:rsidRDefault="0008048B" w:rsidP="00EB5129">
      <w:pPr>
        <w:autoSpaceDE w:val="0"/>
        <w:autoSpaceDN w:val="0"/>
        <w:adjustRightInd w:val="0"/>
        <w:jc w:val="center"/>
        <w:rPr>
          <w:color w:val="000000"/>
          <w:sz w:val="28"/>
          <w:szCs w:val="28"/>
          <w:lang w:eastAsia="en-US"/>
        </w:rPr>
      </w:pP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Операции по исполнению бюджета завершаются 31 декабря, за исключением операций, указанных в </w:t>
      </w:r>
      <w:hyperlink r:id="rId43" w:history="1">
        <w:r w:rsidRPr="004E5D2A">
          <w:rPr>
            <w:color w:val="000000"/>
            <w:sz w:val="28"/>
            <w:szCs w:val="28"/>
            <w:lang w:eastAsia="en-US"/>
          </w:rPr>
          <w:t>пункте 2 статьи 242</w:t>
        </w:r>
      </w:hyperlink>
      <w:r w:rsidRPr="004E5D2A">
        <w:rPr>
          <w:color w:val="000000"/>
          <w:sz w:val="28"/>
          <w:szCs w:val="28"/>
          <w:lang w:eastAsia="en-US"/>
        </w:rPr>
        <w:t xml:space="preserve"> Бюджетного кодекса Российской Федерации.</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Pr="004E5D2A">
        <w:rPr>
          <w:sz w:val="28"/>
          <w:szCs w:val="28"/>
          <w:lang w:eastAsia="en-US"/>
        </w:rPr>
        <w:t xml:space="preserve">Исполкомом </w:t>
      </w:r>
      <w:r w:rsidRPr="004E5D2A">
        <w:rPr>
          <w:color w:val="000000"/>
          <w:sz w:val="28"/>
          <w:szCs w:val="28"/>
          <w:lang w:eastAsia="zh-CN"/>
        </w:rPr>
        <w:t>поселения</w:t>
      </w:r>
      <w:r w:rsidRPr="004E5D2A">
        <w:rPr>
          <w:color w:val="000000"/>
          <w:sz w:val="28"/>
          <w:szCs w:val="28"/>
          <w:lang w:eastAsia="en-US"/>
        </w:rPr>
        <w:t xml:space="preserve"> в соответствии с требованиями Бюджетного </w:t>
      </w:r>
      <w:hyperlink r:id="rId44" w:history="1">
        <w:r w:rsidRPr="004E5D2A">
          <w:rPr>
            <w:color w:val="000000"/>
            <w:sz w:val="28"/>
            <w:szCs w:val="28"/>
            <w:lang w:eastAsia="en-US"/>
          </w:rPr>
          <w:t>кодекса</w:t>
        </w:r>
      </w:hyperlink>
      <w:r w:rsidRPr="004E5D2A">
        <w:rPr>
          <w:color w:val="000000"/>
          <w:sz w:val="28"/>
          <w:szCs w:val="28"/>
          <w:lang w:eastAsia="en-US"/>
        </w:rPr>
        <w:t xml:space="preserve"> Российской Федерации.</w:t>
      </w:r>
    </w:p>
    <w:p w:rsidR="0008048B" w:rsidRPr="004E5D2A" w:rsidRDefault="0008048B" w:rsidP="00EB5129">
      <w:pPr>
        <w:autoSpaceDE w:val="0"/>
        <w:autoSpaceDN w:val="0"/>
        <w:adjustRightInd w:val="0"/>
        <w:jc w:val="center"/>
        <w:rPr>
          <w:color w:val="000000"/>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 xml:space="preserve">Статья 47. Внесение изменений в решение Совета </w:t>
      </w:r>
      <w:r w:rsidRPr="004E5D2A">
        <w:rPr>
          <w:color w:val="000000"/>
          <w:sz w:val="28"/>
          <w:szCs w:val="28"/>
          <w:lang w:eastAsia="zh-CN"/>
        </w:rPr>
        <w:t>поселения</w:t>
      </w:r>
    </w:p>
    <w:p w:rsidR="0008048B" w:rsidRPr="004E5D2A" w:rsidRDefault="0008048B" w:rsidP="00EB5129">
      <w:pPr>
        <w:autoSpaceDE w:val="0"/>
        <w:autoSpaceDN w:val="0"/>
        <w:adjustRightInd w:val="0"/>
        <w:jc w:val="center"/>
        <w:rPr>
          <w:sz w:val="28"/>
          <w:szCs w:val="28"/>
          <w:lang w:eastAsia="en-US"/>
        </w:rPr>
      </w:pPr>
      <w:r w:rsidRPr="004E5D2A">
        <w:rPr>
          <w:sz w:val="28"/>
          <w:szCs w:val="28"/>
          <w:lang w:eastAsia="en-US"/>
        </w:rPr>
        <w:t xml:space="preserve">о бюджете </w:t>
      </w:r>
      <w:r w:rsidRPr="004E5D2A">
        <w:rPr>
          <w:color w:val="000000"/>
          <w:sz w:val="28"/>
          <w:szCs w:val="28"/>
          <w:lang w:eastAsia="zh-CN"/>
        </w:rPr>
        <w:t>поселения</w:t>
      </w:r>
      <w:r w:rsidRPr="004E5D2A">
        <w:rPr>
          <w:sz w:val="28"/>
          <w:szCs w:val="28"/>
          <w:lang w:eastAsia="en-US"/>
        </w:rPr>
        <w:t xml:space="preserve"> на текущий финансовый год</w:t>
      </w:r>
    </w:p>
    <w:p w:rsidR="0008048B" w:rsidRPr="004E5D2A" w:rsidRDefault="0008048B" w:rsidP="00EB5129">
      <w:pPr>
        <w:autoSpaceDE w:val="0"/>
        <w:autoSpaceDN w:val="0"/>
        <w:adjustRightInd w:val="0"/>
        <w:jc w:val="center"/>
        <w:rPr>
          <w:sz w:val="28"/>
          <w:szCs w:val="28"/>
          <w:lang w:eastAsia="en-US"/>
        </w:rPr>
      </w:pPr>
      <w:r w:rsidRPr="004E5D2A">
        <w:rPr>
          <w:sz w:val="28"/>
          <w:szCs w:val="28"/>
          <w:lang w:eastAsia="en-US"/>
        </w:rPr>
        <w:t>и плановый период</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1. Исполком </w:t>
      </w:r>
      <w:r w:rsidRPr="004E5D2A">
        <w:rPr>
          <w:color w:val="000000"/>
          <w:sz w:val="28"/>
          <w:szCs w:val="28"/>
          <w:lang w:eastAsia="zh-CN"/>
        </w:rPr>
        <w:t>поселения</w:t>
      </w:r>
      <w:r w:rsidRPr="004E5D2A">
        <w:rPr>
          <w:sz w:val="28"/>
          <w:szCs w:val="28"/>
          <w:lang w:eastAsia="en-US"/>
        </w:rPr>
        <w:t xml:space="preserve"> разрабатывает и представляет в Совет </w:t>
      </w:r>
      <w:r w:rsidRPr="004E5D2A">
        <w:rPr>
          <w:color w:val="000000"/>
          <w:sz w:val="28"/>
          <w:szCs w:val="28"/>
          <w:lang w:eastAsia="zh-CN"/>
        </w:rPr>
        <w:t>поселения</w:t>
      </w:r>
      <w:r w:rsidRPr="004E5D2A">
        <w:rPr>
          <w:sz w:val="28"/>
          <w:szCs w:val="28"/>
          <w:lang w:eastAsia="en-US"/>
        </w:rPr>
        <w:t xml:space="preserve"> проект решения о внесении изменений в решение Совета </w:t>
      </w:r>
      <w:r w:rsidRPr="004E5D2A">
        <w:rPr>
          <w:color w:val="000000"/>
          <w:sz w:val="28"/>
          <w:szCs w:val="28"/>
          <w:lang w:eastAsia="zh-CN"/>
        </w:rPr>
        <w:t>поселения</w:t>
      </w:r>
      <w:r w:rsidRPr="004E5D2A">
        <w:rPr>
          <w:sz w:val="28"/>
          <w:szCs w:val="28"/>
          <w:lang w:eastAsia="en-US"/>
        </w:rPr>
        <w:t xml:space="preserve"> о бюджете </w:t>
      </w:r>
      <w:r w:rsidRPr="004E5D2A">
        <w:rPr>
          <w:color w:val="000000"/>
          <w:sz w:val="28"/>
          <w:szCs w:val="28"/>
          <w:lang w:eastAsia="zh-CN"/>
        </w:rPr>
        <w:t>поселения</w:t>
      </w:r>
      <w:r w:rsidRPr="004E5D2A">
        <w:rPr>
          <w:sz w:val="28"/>
          <w:szCs w:val="28"/>
          <w:lang w:eastAsia="en-US"/>
        </w:rPr>
        <w:t xml:space="preserve"> на текущий финансовый год и плановый период по всем вопросам, являющимся предметом правого регулирования указанного решения.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Одновременно с проектом указанного решения представляются следующие документы и материалы:</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1) сведения об исполнении бюджета </w:t>
      </w:r>
      <w:r w:rsidRPr="004E5D2A">
        <w:rPr>
          <w:color w:val="000000"/>
          <w:sz w:val="28"/>
          <w:szCs w:val="28"/>
          <w:lang w:eastAsia="zh-CN"/>
        </w:rPr>
        <w:t>поселения</w:t>
      </w:r>
      <w:r w:rsidRPr="004E5D2A">
        <w:rPr>
          <w:sz w:val="28"/>
          <w:szCs w:val="28"/>
          <w:lang w:eastAsia="en-US"/>
        </w:rPr>
        <w:t xml:space="preserve"> за истекший отчетный период текущего финансового года;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2) оценка ожидаемого исполнения бюджета </w:t>
      </w:r>
      <w:r w:rsidRPr="004E5D2A">
        <w:rPr>
          <w:color w:val="000000"/>
          <w:sz w:val="28"/>
          <w:szCs w:val="28"/>
          <w:lang w:eastAsia="zh-CN"/>
        </w:rPr>
        <w:t>поселения</w:t>
      </w:r>
      <w:r w:rsidRPr="004E5D2A">
        <w:rPr>
          <w:sz w:val="28"/>
          <w:szCs w:val="28"/>
          <w:lang w:eastAsia="en-US"/>
        </w:rPr>
        <w:t xml:space="preserve"> в текущем финансовом году;</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3) пояснительная записка с обоснованием предлагаемых изменений в решение Совета </w:t>
      </w:r>
      <w:r w:rsidRPr="004E5D2A">
        <w:rPr>
          <w:color w:val="000000"/>
          <w:sz w:val="28"/>
          <w:szCs w:val="28"/>
          <w:lang w:eastAsia="zh-CN"/>
        </w:rPr>
        <w:t>поселения</w:t>
      </w:r>
      <w:r w:rsidRPr="004E5D2A">
        <w:rPr>
          <w:sz w:val="28"/>
          <w:szCs w:val="28"/>
          <w:lang w:eastAsia="en-US"/>
        </w:rPr>
        <w:t xml:space="preserve"> о бюджете </w:t>
      </w:r>
      <w:r w:rsidRPr="004E5D2A">
        <w:rPr>
          <w:color w:val="000000"/>
          <w:sz w:val="28"/>
          <w:szCs w:val="28"/>
          <w:lang w:eastAsia="zh-CN"/>
        </w:rPr>
        <w:t>поселения</w:t>
      </w:r>
      <w:r w:rsidRPr="004E5D2A">
        <w:rPr>
          <w:sz w:val="28"/>
          <w:szCs w:val="28"/>
          <w:lang w:eastAsia="en-US"/>
        </w:rPr>
        <w:t xml:space="preserve"> на текущий финансовый год и плановый период.</w:t>
      </w:r>
    </w:p>
    <w:p w:rsidR="0008048B" w:rsidRPr="004E5D2A" w:rsidRDefault="0008048B" w:rsidP="00EB5129">
      <w:pPr>
        <w:autoSpaceDE w:val="0"/>
        <w:autoSpaceDN w:val="0"/>
        <w:adjustRightInd w:val="0"/>
        <w:jc w:val="center"/>
        <w:outlineLvl w:val="1"/>
        <w:rPr>
          <w:sz w:val="28"/>
          <w:szCs w:val="28"/>
          <w:lang w:eastAsia="en-US"/>
        </w:rPr>
      </w:pPr>
    </w:p>
    <w:p w:rsidR="0008048B" w:rsidRPr="004E5D2A" w:rsidRDefault="0008048B" w:rsidP="00EB5129">
      <w:pPr>
        <w:autoSpaceDE w:val="0"/>
        <w:autoSpaceDN w:val="0"/>
        <w:adjustRightInd w:val="0"/>
        <w:jc w:val="center"/>
        <w:outlineLvl w:val="1"/>
        <w:rPr>
          <w:sz w:val="28"/>
          <w:szCs w:val="28"/>
          <w:lang w:eastAsia="en-US"/>
        </w:rPr>
      </w:pPr>
      <w:r w:rsidRPr="004E5D2A">
        <w:rPr>
          <w:sz w:val="28"/>
          <w:szCs w:val="28"/>
          <w:lang w:eastAsia="en-US"/>
        </w:rPr>
        <w:t>Глава 5. СОСТАВЛЕНИЕ, ВНЕШНЯЯ ПРОВЕРКА, РАССМОТРЕНИЕ</w:t>
      </w:r>
    </w:p>
    <w:p w:rsidR="0008048B" w:rsidRPr="004E5D2A" w:rsidRDefault="0008048B" w:rsidP="00EB5129">
      <w:pPr>
        <w:autoSpaceDE w:val="0"/>
        <w:autoSpaceDN w:val="0"/>
        <w:adjustRightInd w:val="0"/>
        <w:jc w:val="center"/>
        <w:rPr>
          <w:sz w:val="28"/>
          <w:szCs w:val="28"/>
          <w:lang w:eastAsia="en-US"/>
        </w:rPr>
      </w:pPr>
      <w:r w:rsidRPr="004E5D2A">
        <w:rPr>
          <w:sz w:val="28"/>
          <w:szCs w:val="28"/>
          <w:lang w:eastAsia="en-US"/>
        </w:rPr>
        <w:t>И УТВЕРЖДЕНИЕ БЮДЖЕТНОЙ ОТЧЕТНОСТИ</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48. Основы бюджетного учета и бюджетной отчетности</w:t>
      </w:r>
    </w:p>
    <w:p w:rsidR="0008048B" w:rsidRPr="004E5D2A" w:rsidRDefault="0008048B" w:rsidP="00EB5129">
      <w:pPr>
        <w:autoSpaceDE w:val="0"/>
        <w:autoSpaceDN w:val="0"/>
        <w:adjustRightInd w:val="0"/>
        <w:jc w:val="center"/>
        <w:rPr>
          <w:color w:val="000000"/>
          <w:sz w:val="28"/>
          <w:szCs w:val="28"/>
          <w:lang w:eastAsia="en-US"/>
        </w:rPr>
      </w:pP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45" w:history="1">
        <w:r w:rsidRPr="004E5D2A">
          <w:rPr>
            <w:color w:val="000000"/>
            <w:sz w:val="28"/>
            <w:szCs w:val="28"/>
            <w:lang w:eastAsia="en-US"/>
          </w:rPr>
          <w:t>кодекса</w:t>
        </w:r>
      </w:hyperlink>
      <w:r w:rsidRPr="004E5D2A">
        <w:rPr>
          <w:color w:val="000000"/>
          <w:sz w:val="28"/>
          <w:szCs w:val="28"/>
          <w:lang w:eastAsia="en-US"/>
        </w:rPr>
        <w:t xml:space="preserve"> Российской Федерации.</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Бюджетная отчетность включает:</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отчет об исполнении бюджета;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баланс исполнения бюджета;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отчет о финансовых результатах деятельности;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 отчет о движении денежных средств;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5) пояснительную записку.</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5. </w:t>
      </w:r>
      <w:r w:rsidRPr="004E5D2A">
        <w:rPr>
          <w:sz w:val="28"/>
          <w:szCs w:val="28"/>
          <w:lang w:eastAsia="zh-CN"/>
        </w:rPr>
        <w:t>Главные администраторы бюджетных средств</w:t>
      </w:r>
      <w:r w:rsidRPr="004E5D2A">
        <w:rPr>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w:t>
      </w:r>
      <w:r w:rsidRPr="004E5D2A">
        <w:rPr>
          <w:sz w:val="28"/>
          <w:szCs w:val="28"/>
          <w:lang w:eastAsia="en-US"/>
        </w:rPr>
        <w:lastRenderedPageBreak/>
        <w:t>администраторами доходов бюджета, администраторами источников финансирования дефицита бюджета.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Главные администраторы средств бюджета </w:t>
      </w:r>
      <w:r w:rsidRPr="004E5D2A">
        <w:rPr>
          <w:color w:val="000000"/>
          <w:sz w:val="28"/>
          <w:szCs w:val="28"/>
          <w:lang w:eastAsia="zh-CN"/>
        </w:rPr>
        <w:t>поселения</w:t>
      </w:r>
      <w:r w:rsidRPr="004E5D2A">
        <w:rPr>
          <w:sz w:val="28"/>
          <w:szCs w:val="28"/>
          <w:lang w:eastAsia="en-US"/>
        </w:rPr>
        <w:t xml:space="preserve"> представляют бюджетную отчетность в Исполком </w:t>
      </w:r>
      <w:r w:rsidRPr="004E5D2A">
        <w:rPr>
          <w:color w:val="000000"/>
          <w:sz w:val="28"/>
          <w:szCs w:val="28"/>
          <w:lang w:eastAsia="zh-CN"/>
        </w:rPr>
        <w:t>поселения</w:t>
      </w:r>
      <w:r w:rsidRPr="004E5D2A">
        <w:rPr>
          <w:sz w:val="28"/>
          <w:szCs w:val="28"/>
          <w:lang w:eastAsia="en-US"/>
        </w:rPr>
        <w:t xml:space="preserve"> в установленные им сроки.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6. Бюджетная отчетность </w:t>
      </w:r>
      <w:r w:rsidRPr="004E5D2A">
        <w:rPr>
          <w:color w:val="000000"/>
          <w:sz w:val="28"/>
          <w:szCs w:val="28"/>
          <w:lang w:eastAsia="zh-CN"/>
        </w:rPr>
        <w:t>поселения</w:t>
      </w:r>
      <w:r w:rsidRPr="004E5D2A">
        <w:rPr>
          <w:sz w:val="28"/>
          <w:szCs w:val="28"/>
          <w:lang w:eastAsia="en-US"/>
        </w:rPr>
        <w:t xml:space="preserve"> составляется Исполкомом </w:t>
      </w:r>
      <w:r w:rsidRPr="004E5D2A">
        <w:rPr>
          <w:color w:val="000000"/>
          <w:sz w:val="28"/>
          <w:szCs w:val="28"/>
          <w:lang w:eastAsia="zh-CN"/>
        </w:rPr>
        <w:t>поселения</w:t>
      </w:r>
      <w:r w:rsidRPr="004E5D2A">
        <w:rPr>
          <w:sz w:val="28"/>
          <w:szCs w:val="28"/>
          <w:lang w:eastAsia="en-US"/>
        </w:rPr>
        <w:t xml:space="preserve"> на основании сводной бюджетной отчетности главных администраторов  бюджетных</w:t>
      </w:r>
    </w:p>
    <w:p w:rsidR="0008048B" w:rsidRPr="004E5D2A" w:rsidRDefault="0008048B" w:rsidP="00EB5129">
      <w:pPr>
        <w:autoSpaceDE w:val="0"/>
        <w:autoSpaceDN w:val="0"/>
        <w:adjustRightInd w:val="0"/>
        <w:jc w:val="both"/>
        <w:rPr>
          <w:sz w:val="28"/>
          <w:szCs w:val="28"/>
          <w:lang w:eastAsia="en-US"/>
        </w:rPr>
      </w:pPr>
      <w:r w:rsidRPr="004E5D2A">
        <w:rPr>
          <w:sz w:val="28"/>
          <w:szCs w:val="28"/>
          <w:lang w:eastAsia="en-US"/>
        </w:rPr>
        <w:t>средств и представляется руководителю Исполкомом</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7. Бюджетная отчетность города является годовой. Отчет об исполнении бюджета является ежеквартальным.</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 8. Годовые отчеты об исполнении бюджета города подлежат утверждению решениями Совета</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49. Внешняя проверка годового отчета об исполнении</w:t>
      </w:r>
    </w:p>
    <w:p w:rsidR="0008048B" w:rsidRPr="004E5D2A" w:rsidRDefault="0008048B" w:rsidP="00EB5129">
      <w:pPr>
        <w:autoSpaceDE w:val="0"/>
        <w:autoSpaceDN w:val="0"/>
        <w:adjustRightInd w:val="0"/>
        <w:jc w:val="center"/>
        <w:rPr>
          <w:sz w:val="28"/>
          <w:szCs w:val="28"/>
          <w:lang w:eastAsia="en-US"/>
        </w:rPr>
      </w:pPr>
      <w:r w:rsidRPr="004E5D2A">
        <w:rPr>
          <w:sz w:val="28"/>
          <w:szCs w:val="28"/>
          <w:lang w:eastAsia="en-US"/>
        </w:rPr>
        <w:t xml:space="preserve">бюджета </w:t>
      </w:r>
      <w:r w:rsidRPr="004E5D2A">
        <w:rPr>
          <w:color w:val="000000"/>
          <w:sz w:val="28"/>
          <w:szCs w:val="28"/>
          <w:lang w:eastAsia="zh-CN"/>
        </w:rPr>
        <w:t>поселения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1. Годовой отчет об исполнении бюджета </w:t>
      </w:r>
      <w:r w:rsidRPr="004E5D2A">
        <w:rPr>
          <w:color w:val="000000"/>
          <w:sz w:val="28"/>
          <w:szCs w:val="28"/>
          <w:lang w:eastAsia="zh-CN"/>
        </w:rPr>
        <w:t>поселения</w:t>
      </w:r>
      <w:r w:rsidRPr="004E5D2A">
        <w:rPr>
          <w:sz w:val="28"/>
          <w:szCs w:val="28"/>
          <w:lang w:eastAsia="en-US"/>
        </w:rPr>
        <w:t xml:space="preserve"> до его рассмотрения в Совете </w:t>
      </w:r>
      <w:r w:rsidRPr="004E5D2A">
        <w:rPr>
          <w:color w:val="000000"/>
          <w:sz w:val="28"/>
          <w:szCs w:val="28"/>
          <w:lang w:eastAsia="zh-CN"/>
        </w:rPr>
        <w:t>поселения</w:t>
      </w:r>
      <w:r w:rsidRPr="004E5D2A">
        <w:rPr>
          <w:sz w:val="28"/>
          <w:szCs w:val="28"/>
          <w:lang w:eastAsia="en-US"/>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2. Внешняя проверка годового отчета об исполнении бюджета </w:t>
      </w:r>
      <w:r w:rsidRPr="004E5D2A">
        <w:rPr>
          <w:color w:val="000000"/>
          <w:sz w:val="28"/>
          <w:szCs w:val="28"/>
          <w:lang w:eastAsia="zh-CN"/>
        </w:rPr>
        <w:t>поселения</w:t>
      </w:r>
      <w:r w:rsidRPr="004E5D2A">
        <w:rPr>
          <w:sz w:val="28"/>
          <w:szCs w:val="28"/>
          <w:lang w:eastAsia="en-US"/>
        </w:rPr>
        <w:t xml:space="preserve"> осуществляется Контрольно-ревизионной комиссией.</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В Контрольно-ревизионную комиссию для внешней проверки представляются: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отчет об исполнении бюджета;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баланс исполнения бюджета;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отчет о финансовых результатах деятельности;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 отчет о движении денежных средств;</w:t>
      </w:r>
    </w:p>
    <w:p w:rsidR="0008048B" w:rsidRPr="004E5D2A" w:rsidRDefault="0008048B" w:rsidP="00B5051F">
      <w:pPr>
        <w:autoSpaceDE w:val="0"/>
        <w:autoSpaceDN w:val="0"/>
        <w:adjustRightInd w:val="0"/>
        <w:ind w:firstLine="567"/>
        <w:jc w:val="both"/>
        <w:rPr>
          <w:sz w:val="28"/>
          <w:szCs w:val="28"/>
          <w:lang w:eastAsia="en-US"/>
        </w:rPr>
      </w:pPr>
      <w:r w:rsidRPr="004E5D2A">
        <w:rPr>
          <w:sz w:val="28"/>
          <w:szCs w:val="28"/>
          <w:lang w:eastAsia="en-US"/>
        </w:rPr>
        <w:t>5) пояснительная записка.</w:t>
      </w:r>
      <w:r w:rsidRPr="004E5D2A">
        <w:rPr>
          <w:color w:val="000000"/>
          <w:sz w:val="28"/>
          <w:szCs w:val="28"/>
          <w:lang w:eastAsia="zh-CN"/>
        </w:rPr>
        <w:t xml:space="preserve"> поселения</w:t>
      </w:r>
      <w:r w:rsidRPr="004E5D2A">
        <w:rPr>
          <w:sz w:val="28"/>
          <w:szCs w:val="28"/>
          <w:lang w:eastAsia="en-US"/>
        </w:rPr>
        <w:t xml:space="preserve"> города для подготовки заключения на него не позднее 1 апреля текущего года. Подготовка заключения на годовой отчет об исполнении бюджета </w:t>
      </w:r>
      <w:r w:rsidRPr="004E5D2A">
        <w:rPr>
          <w:color w:val="000000"/>
          <w:sz w:val="28"/>
          <w:szCs w:val="28"/>
          <w:lang w:eastAsia="zh-CN"/>
        </w:rPr>
        <w:t>поселения</w:t>
      </w:r>
      <w:r w:rsidRPr="004E5D2A">
        <w:rPr>
          <w:sz w:val="28"/>
          <w:szCs w:val="28"/>
          <w:lang w:eastAsia="en-US"/>
        </w:rPr>
        <w:t xml:space="preserve"> проводится в срок, не превышающий один месяц.</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5. Главные администраторы средств бюджета </w:t>
      </w:r>
      <w:r w:rsidRPr="004E5D2A">
        <w:rPr>
          <w:color w:val="000000"/>
          <w:sz w:val="28"/>
          <w:szCs w:val="28"/>
          <w:lang w:eastAsia="zh-CN"/>
        </w:rPr>
        <w:t>поселения</w:t>
      </w:r>
      <w:r w:rsidRPr="004E5D2A">
        <w:rPr>
          <w:sz w:val="28"/>
          <w:szCs w:val="28"/>
          <w:lang w:eastAsia="en-US"/>
        </w:rPr>
        <w:t xml:space="preserve"> не позднее 1 апреля текущего финансового года представляют годовую бюджетную отчетность в Контрольно- ревизионную комиссию для внешней проверки.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6. Заключение на годовой отчет об исполнении бюджета представляется Контрольно- ревизионной комиссией в Совет </w:t>
      </w:r>
      <w:r w:rsidRPr="004E5D2A">
        <w:rPr>
          <w:color w:val="000000"/>
          <w:sz w:val="28"/>
          <w:szCs w:val="28"/>
          <w:lang w:eastAsia="zh-CN"/>
        </w:rPr>
        <w:t>поселения</w:t>
      </w:r>
      <w:r w:rsidRPr="004E5D2A">
        <w:rPr>
          <w:sz w:val="28"/>
          <w:szCs w:val="28"/>
          <w:lang w:eastAsia="en-US"/>
        </w:rPr>
        <w:t xml:space="preserve"> с одновременным направлением в Исполком</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color w:val="000000"/>
          <w:sz w:val="28"/>
          <w:szCs w:val="28"/>
          <w:lang w:eastAsia="en-US"/>
        </w:rPr>
      </w:pPr>
      <w:r w:rsidRPr="004E5D2A">
        <w:rPr>
          <w:color w:val="000000"/>
          <w:sz w:val="28"/>
          <w:szCs w:val="28"/>
          <w:lang w:eastAsia="en-US"/>
        </w:rPr>
        <w:t>Статья 50. Представление, рассмотрение и утверждение</w:t>
      </w:r>
    </w:p>
    <w:p w:rsidR="0008048B" w:rsidRPr="004E5D2A" w:rsidRDefault="0008048B" w:rsidP="00EB5129">
      <w:pPr>
        <w:autoSpaceDE w:val="0"/>
        <w:autoSpaceDN w:val="0"/>
        <w:adjustRightInd w:val="0"/>
        <w:jc w:val="center"/>
        <w:rPr>
          <w:color w:val="000000"/>
          <w:sz w:val="28"/>
          <w:szCs w:val="28"/>
          <w:lang w:eastAsia="en-US"/>
        </w:rPr>
      </w:pPr>
      <w:r w:rsidRPr="004E5D2A">
        <w:rPr>
          <w:color w:val="000000"/>
          <w:sz w:val="28"/>
          <w:szCs w:val="28"/>
          <w:lang w:eastAsia="en-US"/>
        </w:rPr>
        <w:t xml:space="preserve">годового отчета об исполнении бюджета Советом </w:t>
      </w:r>
      <w:r w:rsidRPr="004E5D2A">
        <w:rPr>
          <w:color w:val="000000"/>
          <w:sz w:val="28"/>
          <w:szCs w:val="28"/>
          <w:lang w:eastAsia="zh-CN"/>
        </w:rPr>
        <w:t>поселения.</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1.Годовой отчет об исполнении бюджета утверждается Советом </w:t>
      </w:r>
      <w:r w:rsidRPr="004E5D2A">
        <w:rPr>
          <w:color w:val="000000"/>
          <w:sz w:val="28"/>
          <w:szCs w:val="28"/>
          <w:lang w:eastAsia="zh-CN"/>
        </w:rPr>
        <w:t>поселения</w:t>
      </w:r>
      <w:r w:rsidRPr="004E5D2A">
        <w:rPr>
          <w:color w:val="000000"/>
          <w:sz w:val="28"/>
          <w:szCs w:val="28"/>
          <w:lang w:eastAsia="en-US"/>
        </w:rPr>
        <w:t xml:space="preserve"> в соответствии с Бюджетным </w:t>
      </w:r>
      <w:hyperlink r:id="rId46" w:history="1">
        <w:r w:rsidRPr="004E5D2A">
          <w:rPr>
            <w:color w:val="000000"/>
            <w:sz w:val="28"/>
            <w:szCs w:val="28"/>
            <w:lang w:eastAsia="en-US"/>
          </w:rPr>
          <w:t>кодексом</w:t>
        </w:r>
      </w:hyperlink>
      <w:r w:rsidRPr="004E5D2A">
        <w:rPr>
          <w:color w:val="000000"/>
          <w:sz w:val="28"/>
          <w:szCs w:val="28"/>
          <w:lang w:eastAsia="en-US"/>
        </w:rPr>
        <w:t xml:space="preserve"> Российской Федерации.</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2. Одновременно с годовым отчетом об исполнении бюджета </w:t>
      </w:r>
      <w:r w:rsidRPr="004E5D2A">
        <w:rPr>
          <w:color w:val="000000"/>
          <w:sz w:val="28"/>
          <w:szCs w:val="28"/>
          <w:lang w:eastAsia="zh-CN"/>
        </w:rPr>
        <w:t>поселения</w:t>
      </w:r>
      <w:r w:rsidRPr="004E5D2A">
        <w:rPr>
          <w:sz w:val="28"/>
          <w:szCs w:val="28"/>
          <w:highlight w:val="yellow"/>
          <w:lang w:eastAsia="en-US"/>
        </w:rPr>
        <w:t xml:space="preserve"> </w:t>
      </w:r>
      <w:r w:rsidRPr="004E5D2A">
        <w:rPr>
          <w:sz w:val="28"/>
          <w:szCs w:val="28"/>
          <w:lang w:eastAsia="en-US"/>
        </w:rPr>
        <w:t xml:space="preserve">Исполкомом </w:t>
      </w:r>
      <w:r w:rsidRPr="004E5D2A">
        <w:rPr>
          <w:color w:val="000000"/>
          <w:sz w:val="28"/>
          <w:szCs w:val="28"/>
          <w:lang w:eastAsia="zh-CN"/>
        </w:rPr>
        <w:t>поселения</w:t>
      </w:r>
      <w:r w:rsidRPr="004E5D2A">
        <w:rPr>
          <w:color w:val="000000"/>
          <w:sz w:val="28"/>
          <w:szCs w:val="28"/>
          <w:lang w:eastAsia="en-US"/>
        </w:rPr>
        <w:t xml:space="preserve"> представляются:</w:t>
      </w:r>
    </w:p>
    <w:p w:rsidR="0008048B" w:rsidRPr="004E5D2A" w:rsidRDefault="0008048B" w:rsidP="00EB5129">
      <w:pPr>
        <w:autoSpaceDE w:val="0"/>
        <w:autoSpaceDN w:val="0"/>
        <w:adjustRightInd w:val="0"/>
        <w:ind w:firstLine="567"/>
        <w:jc w:val="both"/>
        <w:rPr>
          <w:sz w:val="28"/>
          <w:szCs w:val="28"/>
          <w:lang w:eastAsia="en-US"/>
        </w:rPr>
      </w:pPr>
      <w:r w:rsidRPr="004E5D2A">
        <w:rPr>
          <w:color w:val="000000"/>
          <w:sz w:val="28"/>
          <w:szCs w:val="28"/>
          <w:lang w:eastAsia="en-US"/>
        </w:rPr>
        <w:t>1) проект</w:t>
      </w:r>
      <w:r w:rsidRPr="004E5D2A">
        <w:rPr>
          <w:sz w:val="28"/>
          <w:szCs w:val="28"/>
          <w:lang w:eastAsia="en-US"/>
        </w:rPr>
        <w:t xml:space="preserve"> решения Совета </w:t>
      </w:r>
      <w:r w:rsidRPr="004E5D2A">
        <w:rPr>
          <w:color w:val="000000"/>
          <w:sz w:val="28"/>
          <w:szCs w:val="28"/>
          <w:lang w:eastAsia="zh-CN"/>
        </w:rPr>
        <w:t>поселения</w:t>
      </w:r>
      <w:r w:rsidRPr="004E5D2A">
        <w:rPr>
          <w:sz w:val="28"/>
          <w:szCs w:val="28"/>
          <w:lang w:eastAsia="en-US"/>
        </w:rPr>
        <w:t xml:space="preserve"> об исполнении бюджета;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lastRenderedPageBreak/>
        <w:t>2) отчет об исполнении ассигнований резервного фонда;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отчет о предоставлении и погашении бюджетных кредитов;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 отчет о состоянии внутреннего долга;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5) пояснительная записка;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6) иные документы и материалы, предусмотренные бюджетным законодательством.</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Совет города рассматривает отчет об исполнении бюджета города после получения заключения Контрольно-ревизионной комиссии.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По результатам рассмотрения годового отчета об исполнении бюджета Совет города принимает решение об утверждении либо отклонении решения об исполнении бюджета.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В случае отклонения Советом </w:t>
      </w:r>
      <w:r w:rsidRPr="004E5D2A">
        <w:rPr>
          <w:color w:val="000000"/>
          <w:sz w:val="28"/>
          <w:szCs w:val="28"/>
          <w:lang w:eastAsia="zh-CN"/>
        </w:rPr>
        <w:t>поселения</w:t>
      </w:r>
      <w:r w:rsidRPr="004E5D2A">
        <w:rPr>
          <w:sz w:val="28"/>
          <w:szCs w:val="28"/>
          <w:lang w:eastAsia="en-US"/>
        </w:rPr>
        <w:t xml:space="preserve">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4. Годовой отчет об исполнении бюджета города представляется в Совет </w:t>
      </w:r>
      <w:r w:rsidRPr="004E5D2A">
        <w:rPr>
          <w:color w:val="000000"/>
          <w:sz w:val="28"/>
          <w:szCs w:val="28"/>
          <w:lang w:eastAsia="zh-CN"/>
        </w:rPr>
        <w:t>поселения</w:t>
      </w:r>
      <w:r w:rsidRPr="004E5D2A">
        <w:rPr>
          <w:sz w:val="28"/>
          <w:szCs w:val="28"/>
          <w:lang w:eastAsia="en-US"/>
        </w:rPr>
        <w:t xml:space="preserve"> не позднее 1 мая текущего года.</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 xml:space="preserve">Статья 51. Решение об исполнении бюджета </w:t>
      </w:r>
      <w:r w:rsidRPr="004E5D2A">
        <w:rPr>
          <w:color w:val="000000"/>
          <w:sz w:val="28"/>
          <w:szCs w:val="28"/>
          <w:lang w:eastAsia="zh-CN"/>
        </w:rPr>
        <w:t>поселения</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1. Решением об исполнении бюджета </w:t>
      </w:r>
      <w:r w:rsidRPr="004E5D2A">
        <w:rPr>
          <w:color w:val="000000"/>
          <w:sz w:val="28"/>
          <w:szCs w:val="28"/>
          <w:lang w:eastAsia="zh-CN"/>
        </w:rPr>
        <w:t>поселения</w:t>
      </w:r>
      <w:r w:rsidRPr="004E5D2A">
        <w:rPr>
          <w:sz w:val="28"/>
          <w:szCs w:val="28"/>
          <w:lang w:eastAsia="en-US"/>
        </w:rPr>
        <w:t xml:space="preserve">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2. Отдельными приложениями к решению об исполнении бюджета </w:t>
      </w:r>
      <w:r w:rsidRPr="004E5D2A">
        <w:rPr>
          <w:color w:val="000000"/>
          <w:sz w:val="28"/>
          <w:szCs w:val="28"/>
          <w:lang w:eastAsia="zh-CN"/>
        </w:rPr>
        <w:t>поселения</w:t>
      </w:r>
      <w:r w:rsidRPr="004E5D2A">
        <w:rPr>
          <w:sz w:val="28"/>
          <w:szCs w:val="28"/>
          <w:lang w:eastAsia="en-US"/>
        </w:rPr>
        <w:t xml:space="preserve"> за отчетный финансовый год утверждаются показатели: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доходов бюджета по кодам классификации доходов бюджетов;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расходов бюджета по главным распорядителям средств бюджета</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расходов бюджета по разделам и подразделам классификации расходов бюджетов;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 источников финансирования дефицита бюджета по кодам классификации источников финансирования дефицитов бюджетов;</w:t>
      </w:r>
    </w:p>
    <w:p w:rsidR="0008048B" w:rsidRPr="004E5D2A" w:rsidRDefault="0008048B" w:rsidP="00EB5129">
      <w:pPr>
        <w:autoSpaceDE w:val="0"/>
        <w:autoSpaceDN w:val="0"/>
        <w:adjustRightInd w:val="0"/>
        <w:jc w:val="both"/>
        <w:rPr>
          <w:sz w:val="28"/>
          <w:szCs w:val="28"/>
          <w:lang w:eastAsia="en-US"/>
        </w:rPr>
      </w:pPr>
    </w:p>
    <w:p w:rsidR="0008048B" w:rsidRPr="004E5D2A" w:rsidRDefault="0008048B" w:rsidP="00EB5129">
      <w:pPr>
        <w:autoSpaceDE w:val="0"/>
        <w:autoSpaceDN w:val="0"/>
        <w:adjustRightInd w:val="0"/>
        <w:jc w:val="center"/>
        <w:outlineLvl w:val="1"/>
        <w:rPr>
          <w:sz w:val="28"/>
          <w:szCs w:val="28"/>
          <w:lang w:eastAsia="en-US"/>
        </w:rPr>
      </w:pPr>
      <w:r w:rsidRPr="004E5D2A">
        <w:rPr>
          <w:sz w:val="28"/>
          <w:szCs w:val="28"/>
          <w:lang w:eastAsia="en-US"/>
        </w:rPr>
        <w:t>Глава 6. МУНИЦИПАЛЬНЫЙ ФИНАНСОВЫЙ КОНТРОЛЬ</w:t>
      </w:r>
    </w:p>
    <w:p w:rsidR="0008048B" w:rsidRPr="004E5D2A" w:rsidRDefault="0008048B" w:rsidP="00EB5129">
      <w:pPr>
        <w:autoSpaceDE w:val="0"/>
        <w:autoSpaceDN w:val="0"/>
        <w:adjustRightInd w:val="0"/>
        <w:jc w:val="center"/>
        <w:outlineLvl w:val="2"/>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52. Виды муниципального контроля</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1. Муниципальный финансовый контроль осуществляется в целях обеспечения соблюдения </w:t>
      </w:r>
      <w:r w:rsidRPr="004E5D2A">
        <w:rPr>
          <w:sz w:val="28"/>
          <w:szCs w:val="28"/>
          <w:lang w:eastAsia="zh-CN"/>
        </w:rPr>
        <w:t>положений</w:t>
      </w:r>
      <w:r w:rsidRPr="004E5D2A">
        <w:rPr>
          <w:sz w:val="28"/>
          <w:szCs w:val="28"/>
          <w:lang w:eastAsia="en-US"/>
        </w:rPr>
        <w:t xml:space="preserve">, </w:t>
      </w:r>
      <w:r w:rsidRPr="004E5D2A">
        <w:rPr>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Муниципальный финансовый контроль подразделяется на внешний и внутренний, предварительный и последующий.</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3. Внутренний муниципальный финансовый контроль в сфере бюджетных правоотношений является контрольной деятельностью Исполкома</w:t>
      </w:r>
      <w:r w:rsidRPr="004E5D2A">
        <w:rPr>
          <w:color w:val="000000"/>
          <w:sz w:val="28"/>
          <w:szCs w:val="28"/>
          <w:lang w:eastAsia="zh-CN"/>
        </w:rPr>
        <w:t xml:space="preserve"> поселения</w:t>
      </w:r>
      <w:r w:rsidRPr="004E5D2A">
        <w:rPr>
          <w:sz w:val="28"/>
          <w:szCs w:val="28"/>
          <w:lang w:eastAsia="en-US"/>
        </w:rPr>
        <w:t xml:space="preserve">, </w:t>
      </w:r>
      <w:r w:rsidRPr="004E5D2A">
        <w:rPr>
          <w:sz w:val="28"/>
          <w:szCs w:val="28"/>
          <w:lang w:eastAsia="en-US"/>
        </w:rPr>
        <w:lastRenderedPageBreak/>
        <w:t>органов местного самоуправления города, органа, осуществляющего казначейское исполнение бюджета</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Pr="004E5D2A">
        <w:rPr>
          <w:color w:val="000000"/>
          <w:sz w:val="28"/>
          <w:szCs w:val="28"/>
          <w:lang w:eastAsia="zh-CN"/>
        </w:rPr>
        <w:t xml:space="preserve"> поселения</w:t>
      </w:r>
      <w:r w:rsidRPr="004E5D2A">
        <w:rPr>
          <w:sz w:val="28"/>
          <w:szCs w:val="28"/>
          <w:lang w:eastAsia="en-US"/>
        </w:rPr>
        <w:t>.</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5. Последующий контроль осуществляется по результатам исполнения бюджета города в целях установления законности их исполнения, достоверности учета и отчетности.</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autoSpaceDE w:val="0"/>
        <w:autoSpaceDN w:val="0"/>
        <w:adjustRightInd w:val="0"/>
        <w:jc w:val="center"/>
        <w:outlineLvl w:val="2"/>
        <w:rPr>
          <w:sz w:val="28"/>
          <w:szCs w:val="28"/>
          <w:lang w:eastAsia="en-US"/>
        </w:rPr>
      </w:pPr>
      <w:r w:rsidRPr="004E5D2A">
        <w:rPr>
          <w:sz w:val="28"/>
          <w:szCs w:val="28"/>
          <w:lang w:eastAsia="en-US"/>
        </w:rPr>
        <w:t>Статья 53. Объекты и методы осуществления муниципального</w:t>
      </w:r>
    </w:p>
    <w:p w:rsidR="0008048B" w:rsidRPr="004E5D2A" w:rsidRDefault="0008048B" w:rsidP="00EB5129">
      <w:pPr>
        <w:autoSpaceDE w:val="0"/>
        <w:autoSpaceDN w:val="0"/>
        <w:adjustRightInd w:val="0"/>
        <w:jc w:val="center"/>
        <w:rPr>
          <w:sz w:val="28"/>
          <w:szCs w:val="28"/>
          <w:lang w:eastAsia="en-US"/>
        </w:rPr>
      </w:pPr>
      <w:r w:rsidRPr="004E5D2A">
        <w:rPr>
          <w:sz w:val="28"/>
          <w:szCs w:val="28"/>
          <w:lang w:eastAsia="en-US"/>
        </w:rPr>
        <w:t>финансового контроля</w:t>
      </w:r>
    </w:p>
    <w:p w:rsidR="0008048B" w:rsidRPr="004E5D2A" w:rsidRDefault="0008048B" w:rsidP="00EB5129">
      <w:pPr>
        <w:autoSpaceDE w:val="0"/>
        <w:autoSpaceDN w:val="0"/>
        <w:adjustRightInd w:val="0"/>
        <w:ind w:firstLine="567"/>
        <w:jc w:val="both"/>
        <w:rPr>
          <w:color w:val="000000"/>
          <w:sz w:val="28"/>
          <w:szCs w:val="28"/>
          <w:lang w:eastAsia="en-US"/>
        </w:rPr>
      </w:pPr>
      <w:r w:rsidRPr="004E5D2A">
        <w:rPr>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47" w:history="1">
        <w:r w:rsidRPr="004E5D2A">
          <w:rPr>
            <w:color w:val="000000"/>
            <w:sz w:val="28"/>
            <w:szCs w:val="28"/>
            <w:lang w:eastAsia="en-US"/>
          </w:rPr>
          <w:t>кодексом</w:t>
        </w:r>
      </w:hyperlink>
      <w:r w:rsidRPr="004E5D2A">
        <w:rPr>
          <w:color w:val="000000"/>
          <w:sz w:val="28"/>
          <w:szCs w:val="28"/>
          <w:lang w:eastAsia="en-US"/>
        </w:rPr>
        <w:t xml:space="preserve"> Российской Федерации.</w:t>
      </w:r>
    </w:p>
    <w:p w:rsidR="0008048B" w:rsidRPr="004E5D2A" w:rsidRDefault="0008048B" w:rsidP="00EB5129">
      <w:pPr>
        <w:autoSpaceDE w:val="0"/>
        <w:autoSpaceDN w:val="0"/>
        <w:adjustRightInd w:val="0"/>
        <w:jc w:val="center"/>
        <w:rPr>
          <w:color w:val="000000"/>
          <w:sz w:val="28"/>
          <w:szCs w:val="28"/>
          <w:lang w:eastAsia="en-US"/>
        </w:rPr>
      </w:pPr>
    </w:p>
    <w:p w:rsidR="0008048B" w:rsidRPr="004E5D2A" w:rsidRDefault="0008048B" w:rsidP="00EB5129">
      <w:pPr>
        <w:autoSpaceDE w:val="0"/>
        <w:autoSpaceDN w:val="0"/>
        <w:adjustRightInd w:val="0"/>
        <w:jc w:val="center"/>
        <w:outlineLvl w:val="2"/>
        <w:rPr>
          <w:color w:val="000000"/>
          <w:sz w:val="28"/>
          <w:szCs w:val="28"/>
          <w:lang w:eastAsia="en-US"/>
        </w:rPr>
      </w:pPr>
      <w:r w:rsidRPr="004E5D2A">
        <w:rPr>
          <w:color w:val="000000"/>
          <w:sz w:val="28"/>
          <w:szCs w:val="28"/>
          <w:lang w:eastAsia="en-US"/>
        </w:rPr>
        <w:t xml:space="preserve">Статья 54. Полномочия </w:t>
      </w:r>
      <w:r w:rsidRPr="004E5D2A">
        <w:rPr>
          <w:sz w:val="28"/>
          <w:szCs w:val="28"/>
          <w:lang w:eastAsia="en-US"/>
        </w:rPr>
        <w:t>Контрольно-ревизионной комиссии</w:t>
      </w:r>
    </w:p>
    <w:p w:rsidR="0008048B" w:rsidRPr="004E5D2A" w:rsidRDefault="0008048B" w:rsidP="00EB5129">
      <w:pPr>
        <w:autoSpaceDE w:val="0"/>
        <w:autoSpaceDN w:val="0"/>
        <w:adjustRightInd w:val="0"/>
        <w:jc w:val="center"/>
        <w:rPr>
          <w:color w:val="000000"/>
          <w:sz w:val="28"/>
          <w:szCs w:val="28"/>
          <w:lang w:eastAsia="en-US"/>
        </w:rPr>
      </w:pPr>
      <w:r w:rsidRPr="004E5D2A">
        <w:rPr>
          <w:color w:val="000000"/>
          <w:sz w:val="28"/>
          <w:szCs w:val="28"/>
          <w:lang w:eastAsia="en-US"/>
        </w:rPr>
        <w:t>по осуществлению внешнего муниципального финансового</w:t>
      </w:r>
    </w:p>
    <w:p w:rsidR="0008048B" w:rsidRPr="004E5D2A" w:rsidRDefault="0008048B" w:rsidP="00EB5129">
      <w:pPr>
        <w:autoSpaceDE w:val="0"/>
        <w:autoSpaceDN w:val="0"/>
        <w:adjustRightInd w:val="0"/>
        <w:jc w:val="center"/>
        <w:rPr>
          <w:color w:val="000000"/>
          <w:sz w:val="28"/>
          <w:szCs w:val="28"/>
          <w:lang w:eastAsia="en-US"/>
        </w:rPr>
      </w:pPr>
      <w:r w:rsidRPr="004E5D2A">
        <w:rPr>
          <w:color w:val="000000"/>
          <w:sz w:val="28"/>
          <w:szCs w:val="28"/>
          <w:lang w:eastAsia="en-US"/>
        </w:rPr>
        <w:t>контроля</w:t>
      </w:r>
    </w:p>
    <w:p w:rsidR="0008048B" w:rsidRPr="004E5D2A" w:rsidRDefault="0008048B" w:rsidP="00EB5129">
      <w:pPr>
        <w:autoSpaceDE w:val="0"/>
        <w:autoSpaceDN w:val="0"/>
        <w:adjustRightInd w:val="0"/>
        <w:ind w:firstLine="567"/>
        <w:jc w:val="both"/>
        <w:rPr>
          <w:sz w:val="28"/>
          <w:szCs w:val="28"/>
          <w:lang w:eastAsia="en-US"/>
        </w:rPr>
      </w:pPr>
      <w:r w:rsidRPr="004E5D2A">
        <w:rPr>
          <w:color w:val="000000"/>
          <w:sz w:val="28"/>
          <w:szCs w:val="28"/>
          <w:lang w:eastAsia="en-US"/>
        </w:rPr>
        <w:t xml:space="preserve">1. Полномочия </w:t>
      </w:r>
      <w:r w:rsidRPr="004E5D2A">
        <w:rPr>
          <w:sz w:val="28"/>
          <w:szCs w:val="28"/>
          <w:lang w:eastAsia="en-US"/>
        </w:rPr>
        <w:t xml:space="preserve">Контрольно-ревизионной комиссии </w:t>
      </w:r>
      <w:r w:rsidRPr="004E5D2A">
        <w:rPr>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48" w:history="1">
        <w:r w:rsidRPr="004E5D2A">
          <w:rPr>
            <w:color w:val="000000"/>
            <w:sz w:val="28"/>
            <w:szCs w:val="28"/>
            <w:lang w:eastAsia="en-US"/>
          </w:rPr>
          <w:t>кодексом</w:t>
        </w:r>
      </w:hyperlink>
      <w:r w:rsidRPr="004E5D2A">
        <w:rPr>
          <w:color w:val="000000"/>
          <w:sz w:val="28"/>
          <w:szCs w:val="28"/>
          <w:lang w:eastAsia="en-US"/>
        </w:rPr>
        <w:t xml:space="preserve"> Российской Федерации, Федеральным </w:t>
      </w:r>
      <w:hyperlink r:id="rId49" w:history="1">
        <w:r w:rsidRPr="004E5D2A">
          <w:rPr>
            <w:color w:val="000000"/>
            <w:sz w:val="28"/>
            <w:szCs w:val="28"/>
            <w:lang w:eastAsia="en-US"/>
          </w:rPr>
          <w:t>законом</w:t>
        </w:r>
      </w:hyperlink>
      <w:r w:rsidRPr="004E5D2A">
        <w:rPr>
          <w:color w:val="000000"/>
          <w:sz w:val="28"/>
          <w:szCs w:val="28"/>
          <w:lang w:eastAsia="en-US"/>
        </w:rPr>
        <w:t xml:space="preserve"> от 7 февраля 2011 года N 6-ФЗ </w:t>
      </w:r>
      <w:r>
        <w:rPr>
          <w:color w:val="000000"/>
          <w:sz w:val="28"/>
          <w:szCs w:val="28"/>
          <w:lang w:eastAsia="en-US"/>
        </w:rPr>
        <w:t>«</w:t>
      </w:r>
      <w:r w:rsidRPr="004E5D2A">
        <w:rPr>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Pr>
          <w:color w:val="000000"/>
          <w:sz w:val="28"/>
          <w:szCs w:val="28"/>
          <w:lang w:eastAsia="en-US"/>
        </w:rPr>
        <w:t>»</w:t>
      </w:r>
      <w:r w:rsidRPr="004E5D2A">
        <w:rPr>
          <w:color w:val="000000"/>
          <w:sz w:val="28"/>
          <w:szCs w:val="28"/>
          <w:lang w:eastAsia="en-US"/>
        </w:rPr>
        <w:t xml:space="preserve">. </w:t>
      </w:r>
    </w:p>
    <w:p w:rsidR="0008048B" w:rsidRPr="004E5D2A" w:rsidRDefault="0008048B" w:rsidP="00EB5129">
      <w:pPr>
        <w:autoSpaceDE w:val="0"/>
        <w:autoSpaceDN w:val="0"/>
        <w:adjustRightInd w:val="0"/>
        <w:jc w:val="center"/>
        <w:rPr>
          <w:sz w:val="28"/>
          <w:szCs w:val="28"/>
          <w:lang w:eastAsia="en-US"/>
        </w:rPr>
      </w:pPr>
    </w:p>
    <w:p w:rsidR="0008048B" w:rsidRPr="004E5D2A" w:rsidRDefault="0008048B" w:rsidP="00EB5129">
      <w:pPr>
        <w:jc w:val="center"/>
        <w:rPr>
          <w:sz w:val="28"/>
          <w:szCs w:val="28"/>
          <w:lang w:eastAsia="en-US"/>
        </w:rPr>
      </w:pPr>
      <w:r w:rsidRPr="004E5D2A">
        <w:rPr>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08048B" w:rsidRPr="004E5D2A" w:rsidRDefault="0008048B" w:rsidP="00EB5129">
      <w:pPr>
        <w:jc w:val="center"/>
        <w:rPr>
          <w:sz w:val="28"/>
          <w:szCs w:val="28"/>
          <w:lang w:eastAsia="en-US"/>
        </w:rPr>
      </w:pP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lastRenderedPageBreak/>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проводятся проверки, ревизии и обследования;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направляются объектам контроля акты, заключения, представления и (или) предписания;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направляются финансовым органам  уведомления о применении бюджетных мер принуждения;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назначается (организуется) проведение экспертиз, необходимых для проведения проверок, ревизий и обследований;</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получается необходимый для осуществления внутреннего муниципального</w:t>
      </w:r>
    </w:p>
    <w:p w:rsidR="0008048B" w:rsidRPr="004E5D2A" w:rsidRDefault="0008048B" w:rsidP="00EB5129">
      <w:pPr>
        <w:autoSpaceDE w:val="0"/>
        <w:autoSpaceDN w:val="0"/>
        <w:adjustRightInd w:val="0"/>
        <w:jc w:val="both"/>
        <w:rPr>
          <w:sz w:val="28"/>
          <w:szCs w:val="28"/>
          <w:lang w:eastAsia="en-US"/>
        </w:rPr>
      </w:pPr>
      <w:r w:rsidRPr="004E5D2A">
        <w:rPr>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50" w:history="1">
        <w:r w:rsidRPr="004E5D2A">
          <w:rPr>
            <w:sz w:val="28"/>
            <w:szCs w:val="28"/>
            <w:lang w:eastAsia="en-US"/>
          </w:rPr>
          <w:t>кодексом</w:t>
        </w:r>
      </w:hyperlink>
      <w:r w:rsidRPr="004E5D2A">
        <w:rPr>
          <w:sz w:val="28"/>
          <w:szCs w:val="28"/>
          <w:lang w:eastAsia="en-US"/>
        </w:rPr>
        <w:t xml:space="preserve"> Российской Федерации.</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 xml:space="preserve">3. </w:t>
      </w:r>
      <w:hyperlink r:id="rId51" w:history="1">
        <w:r w:rsidRPr="004E5D2A">
          <w:rPr>
            <w:sz w:val="28"/>
            <w:szCs w:val="28"/>
            <w:lang w:eastAsia="en-US"/>
          </w:rPr>
          <w:t>Порядок</w:t>
        </w:r>
      </w:hyperlink>
      <w:r w:rsidRPr="004E5D2A">
        <w:rPr>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08048B" w:rsidRPr="004E5D2A" w:rsidRDefault="0008048B" w:rsidP="00EB5129">
      <w:pPr>
        <w:autoSpaceDE w:val="0"/>
        <w:autoSpaceDN w:val="0"/>
        <w:adjustRightInd w:val="0"/>
        <w:ind w:firstLine="567"/>
        <w:jc w:val="both"/>
        <w:rPr>
          <w:sz w:val="28"/>
          <w:szCs w:val="28"/>
          <w:lang w:eastAsia="en-US"/>
        </w:rPr>
      </w:pPr>
      <w:r w:rsidRPr="004E5D2A">
        <w:rPr>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08048B" w:rsidRPr="004E5D2A" w:rsidRDefault="0008048B" w:rsidP="00190ADD">
      <w:pPr>
        <w:autoSpaceDE w:val="0"/>
        <w:autoSpaceDN w:val="0"/>
        <w:adjustRightInd w:val="0"/>
        <w:ind w:firstLine="567"/>
        <w:jc w:val="both"/>
        <w:rPr>
          <w:sz w:val="28"/>
          <w:szCs w:val="28"/>
          <w:lang w:eastAsia="en-US"/>
        </w:rPr>
      </w:pPr>
      <w:r w:rsidRPr="004E5D2A">
        <w:rPr>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08048B" w:rsidRPr="004E5D2A" w:rsidRDefault="0008048B" w:rsidP="00F32B81">
      <w:pPr>
        <w:autoSpaceDE w:val="0"/>
        <w:autoSpaceDN w:val="0"/>
        <w:adjustRightInd w:val="0"/>
        <w:ind w:firstLine="567"/>
        <w:jc w:val="center"/>
        <w:rPr>
          <w:sz w:val="28"/>
          <w:szCs w:val="28"/>
          <w:lang w:eastAsia="en-US"/>
        </w:rPr>
      </w:pPr>
      <w:r w:rsidRPr="004E5D2A">
        <w:rPr>
          <w:sz w:val="28"/>
          <w:szCs w:val="28"/>
          <w:lang w:eastAsia="en-US"/>
        </w:rPr>
        <w:t>56. Полномочия по применению бюджетных мер принуждения</w:t>
      </w:r>
    </w:p>
    <w:p w:rsidR="0008048B" w:rsidRPr="004E5D2A" w:rsidRDefault="0008048B" w:rsidP="00F32B81">
      <w:pPr>
        <w:autoSpaceDE w:val="0"/>
        <w:autoSpaceDN w:val="0"/>
        <w:adjustRightInd w:val="0"/>
        <w:ind w:firstLine="567"/>
        <w:jc w:val="center"/>
        <w:rPr>
          <w:sz w:val="28"/>
          <w:szCs w:val="28"/>
          <w:lang w:eastAsia="en-US"/>
        </w:rPr>
      </w:pPr>
    </w:p>
    <w:p w:rsidR="0008048B" w:rsidRPr="004E5D2A" w:rsidRDefault="0008048B" w:rsidP="00F32B81">
      <w:pPr>
        <w:numPr>
          <w:ilvl w:val="0"/>
          <w:numId w:val="19"/>
        </w:numPr>
        <w:autoSpaceDE w:val="0"/>
        <w:autoSpaceDN w:val="0"/>
        <w:adjustRightInd w:val="0"/>
        <w:ind w:left="0" w:firstLine="0"/>
        <w:jc w:val="both"/>
        <w:rPr>
          <w:sz w:val="28"/>
          <w:szCs w:val="28"/>
          <w:lang w:eastAsia="en-US"/>
        </w:rPr>
      </w:pPr>
      <w:r w:rsidRPr="004E5D2A">
        <w:rPr>
          <w:sz w:val="28"/>
          <w:szCs w:val="28"/>
          <w:lang w:eastAsia="en-US"/>
        </w:rPr>
        <w:t xml:space="preserve">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w:t>
      </w:r>
      <w:r w:rsidRPr="004E5D2A">
        <w:rPr>
          <w:sz w:val="28"/>
          <w:szCs w:val="28"/>
          <w:lang w:eastAsia="en-US"/>
        </w:rPr>
        <w:lastRenderedPageBreak/>
        <w:t>(отказе)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rsidR="0008048B" w:rsidRPr="004E5D2A" w:rsidRDefault="0008048B" w:rsidP="00F32B81">
      <w:pPr>
        <w:numPr>
          <w:ilvl w:val="0"/>
          <w:numId w:val="19"/>
        </w:numPr>
        <w:autoSpaceDE w:val="0"/>
        <w:autoSpaceDN w:val="0"/>
        <w:adjustRightInd w:val="0"/>
        <w:ind w:left="0" w:firstLine="0"/>
        <w:jc w:val="both"/>
        <w:rPr>
          <w:sz w:val="28"/>
          <w:szCs w:val="28"/>
          <w:lang w:eastAsia="en-US"/>
        </w:rPr>
      </w:pPr>
      <w:r w:rsidRPr="004E5D2A">
        <w:rPr>
          <w:sz w:val="28"/>
          <w:szCs w:val="28"/>
          <w:lang w:eastAsia="en-US"/>
        </w:rPr>
        <w:t>Решение о применении бюджетных мер принуждения должно содержать инфофрмацию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08048B" w:rsidRPr="004E5D2A" w:rsidRDefault="0008048B" w:rsidP="00F32B81">
      <w:pPr>
        <w:numPr>
          <w:ilvl w:val="0"/>
          <w:numId w:val="19"/>
        </w:numPr>
        <w:autoSpaceDE w:val="0"/>
        <w:autoSpaceDN w:val="0"/>
        <w:adjustRightInd w:val="0"/>
        <w:ind w:left="0" w:firstLine="0"/>
        <w:jc w:val="both"/>
        <w:rPr>
          <w:sz w:val="28"/>
          <w:szCs w:val="28"/>
          <w:lang w:eastAsia="en-US"/>
        </w:rPr>
      </w:pPr>
      <w:r w:rsidRPr="004E5D2A">
        <w:rPr>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rsidR="0008048B" w:rsidRPr="004E5D2A" w:rsidRDefault="0008048B" w:rsidP="00F32B81">
      <w:pPr>
        <w:numPr>
          <w:ilvl w:val="0"/>
          <w:numId w:val="19"/>
        </w:numPr>
        <w:autoSpaceDE w:val="0"/>
        <w:autoSpaceDN w:val="0"/>
        <w:adjustRightInd w:val="0"/>
        <w:ind w:left="0" w:firstLine="0"/>
        <w:jc w:val="both"/>
        <w:rPr>
          <w:sz w:val="28"/>
          <w:szCs w:val="28"/>
          <w:lang w:eastAsia="en-US"/>
        </w:rPr>
      </w:pPr>
      <w:r w:rsidRPr="004E5D2A">
        <w:rPr>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08048B" w:rsidRPr="004E5D2A" w:rsidRDefault="0008048B" w:rsidP="00D60198">
      <w:pPr>
        <w:autoSpaceDE w:val="0"/>
        <w:autoSpaceDN w:val="0"/>
        <w:adjustRightInd w:val="0"/>
        <w:jc w:val="both"/>
        <w:rPr>
          <w:sz w:val="28"/>
          <w:szCs w:val="28"/>
          <w:lang w:eastAsia="en-US"/>
        </w:rPr>
      </w:pPr>
    </w:p>
    <w:sectPr w:rsidR="0008048B" w:rsidRPr="004E5D2A" w:rsidSect="000542AA">
      <w:pgSz w:w="11905" w:h="16838"/>
      <w:pgMar w:top="567"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1F96654A"/>
    <w:multiLevelType w:val="hybridMultilevel"/>
    <w:tmpl w:val="6A500CCE"/>
    <w:lvl w:ilvl="0" w:tplc="DD882928">
      <w:start w:val="1"/>
      <w:numFmt w:val="decimal"/>
      <w:lvlText w:val="%1."/>
      <w:lvlJc w:val="left"/>
      <w:pPr>
        <w:ind w:left="1530" w:hanging="360"/>
      </w:pPr>
      <w:rPr>
        <w:rFonts w:cs="Times New Roman" w:hint="default"/>
      </w:rPr>
    </w:lvl>
    <w:lvl w:ilvl="1" w:tplc="04190019" w:tentative="1">
      <w:start w:val="1"/>
      <w:numFmt w:val="lowerLetter"/>
      <w:lvlText w:val="%2."/>
      <w:lvlJc w:val="left"/>
      <w:pPr>
        <w:ind w:left="2250" w:hanging="360"/>
      </w:pPr>
      <w:rPr>
        <w:rFonts w:cs="Times New Roman"/>
      </w:rPr>
    </w:lvl>
    <w:lvl w:ilvl="2" w:tplc="0419001B" w:tentative="1">
      <w:start w:val="1"/>
      <w:numFmt w:val="lowerRoman"/>
      <w:lvlText w:val="%3."/>
      <w:lvlJc w:val="right"/>
      <w:pPr>
        <w:ind w:left="2970" w:hanging="180"/>
      </w:pPr>
      <w:rPr>
        <w:rFonts w:cs="Times New Roman"/>
      </w:rPr>
    </w:lvl>
    <w:lvl w:ilvl="3" w:tplc="0419000F" w:tentative="1">
      <w:start w:val="1"/>
      <w:numFmt w:val="decimal"/>
      <w:lvlText w:val="%4."/>
      <w:lvlJc w:val="left"/>
      <w:pPr>
        <w:ind w:left="3690" w:hanging="360"/>
      </w:pPr>
      <w:rPr>
        <w:rFonts w:cs="Times New Roman"/>
      </w:rPr>
    </w:lvl>
    <w:lvl w:ilvl="4" w:tplc="04190019" w:tentative="1">
      <w:start w:val="1"/>
      <w:numFmt w:val="lowerLetter"/>
      <w:lvlText w:val="%5."/>
      <w:lvlJc w:val="left"/>
      <w:pPr>
        <w:ind w:left="4410" w:hanging="360"/>
      </w:pPr>
      <w:rPr>
        <w:rFonts w:cs="Times New Roman"/>
      </w:rPr>
    </w:lvl>
    <w:lvl w:ilvl="5" w:tplc="0419001B" w:tentative="1">
      <w:start w:val="1"/>
      <w:numFmt w:val="lowerRoman"/>
      <w:lvlText w:val="%6."/>
      <w:lvlJc w:val="right"/>
      <w:pPr>
        <w:ind w:left="5130" w:hanging="180"/>
      </w:pPr>
      <w:rPr>
        <w:rFonts w:cs="Times New Roman"/>
      </w:rPr>
    </w:lvl>
    <w:lvl w:ilvl="6" w:tplc="0419000F" w:tentative="1">
      <w:start w:val="1"/>
      <w:numFmt w:val="decimal"/>
      <w:lvlText w:val="%7."/>
      <w:lvlJc w:val="left"/>
      <w:pPr>
        <w:ind w:left="5850" w:hanging="360"/>
      </w:pPr>
      <w:rPr>
        <w:rFonts w:cs="Times New Roman"/>
      </w:rPr>
    </w:lvl>
    <w:lvl w:ilvl="7" w:tplc="04190019" w:tentative="1">
      <w:start w:val="1"/>
      <w:numFmt w:val="lowerLetter"/>
      <w:lvlText w:val="%8."/>
      <w:lvlJc w:val="left"/>
      <w:pPr>
        <w:ind w:left="6570" w:hanging="360"/>
      </w:pPr>
      <w:rPr>
        <w:rFonts w:cs="Times New Roman"/>
      </w:rPr>
    </w:lvl>
    <w:lvl w:ilvl="8" w:tplc="0419001B" w:tentative="1">
      <w:start w:val="1"/>
      <w:numFmt w:val="lowerRoman"/>
      <w:lvlText w:val="%9."/>
      <w:lvlJc w:val="right"/>
      <w:pPr>
        <w:ind w:left="7290" w:hanging="180"/>
      </w:pPr>
      <w:rPr>
        <w:rFonts w:cs="Times New Roman"/>
      </w:rPr>
    </w:lvl>
  </w:abstractNum>
  <w:abstractNum w:abstractNumId="4">
    <w:nsid w:val="243B184E"/>
    <w:multiLevelType w:val="hybridMultilevel"/>
    <w:tmpl w:val="18FAA5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B93637F"/>
    <w:multiLevelType w:val="multilevel"/>
    <w:tmpl w:val="62ACFF84"/>
    <w:lvl w:ilvl="0">
      <w:start w:val="1"/>
      <w:numFmt w:val="decimal"/>
      <w:lvlText w:val="%1."/>
      <w:lvlJc w:val="left"/>
      <w:pPr>
        <w:ind w:left="1437" w:hanging="87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7">
    <w:nsid w:val="32BE588C"/>
    <w:multiLevelType w:val="hybridMultilevel"/>
    <w:tmpl w:val="87E6E7D0"/>
    <w:lvl w:ilvl="0" w:tplc="31C4A55E">
      <w:start w:val="1"/>
      <w:numFmt w:val="decimal"/>
      <w:lvlText w:val="%1."/>
      <w:lvlJc w:val="left"/>
      <w:pPr>
        <w:ind w:left="1467" w:hanging="90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349C0308"/>
    <w:multiLevelType w:val="hybridMultilevel"/>
    <w:tmpl w:val="2BBAEE7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38763DA8"/>
    <w:multiLevelType w:val="multilevel"/>
    <w:tmpl w:val="63F4DE9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3A516D7F"/>
    <w:multiLevelType w:val="hybridMultilevel"/>
    <w:tmpl w:val="EE7E0F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0CA3E66"/>
    <w:multiLevelType w:val="hybridMultilevel"/>
    <w:tmpl w:val="6AE0A234"/>
    <w:lvl w:ilvl="0" w:tplc="C24C6D88">
      <w:start w:val="1"/>
      <w:numFmt w:val="decimal"/>
      <w:lvlText w:val="%1."/>
      <w:lvlJc w:val="left"/>
      <w:pPr>
        <w:tabs>
          <w:tab w:val="num" w:pos="465"/>
        </w:tabs>
        <w:ind w:left="465" w:hanging="645"/>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12">
    <w:nsid w:val="495B7D61"/>
    <w:multiLevelType w:val="hybridMultilevel"/>
    <w:tmpl w:val="D7AECB24"/>
    <w:lvl w:ilvl="0" w:tplc="9440CCA8">
      <w:start w:val="1"/>
      <w:numFmt w:val="decimal"/>
      <w:lvlText w:val="%1."/>
      <w:lvlJc w:val="left"/>
      <w:pPr>
        <w:ind w:left="1542" w:hanging="97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nsid w:val="4DE928D8"/>
    <w:multiLevelType w:val="hybridMultilevel"/>
    <w:tmpl w:val="8C1A2B2E"/>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D485B76"/>
    <w:multiLevelType w:val="hybridMultilevel"/>
    <w:tmpl w:val="CDAA878A"/>
    <w:lvl w:ilvl="0" w:tplc="4AC01CD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782441B4"/>
    <w:multiLevelType w:val="hybridMultilevel"/>
    <w:tmpl w:val="80E09A92"/>
    <w:lvl w:ilvl="0" w:tplc="D5D6FFAE">
      <w:start w:val="1"/>
      <w:numFmt w:val="decimal"/>
      <w:lvlText w:val="%1."/>
      <w:lvlJc w:val="left"/>
      <w:pPr>
        <w:ind w:left="1557" w:hanging="990"/>
      </w:pPr>
      <w:rPr>
        <w:rFonts w:ascii="Times New Roman" w:hAnsi="Times New Roman"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7B4607BB"/>
    <w:multiLevelType w:val="multilevel"/>
    <w:tmpl w:val="75B2C574"/>
    <w:lvl w:ilvl="0">
      <w:start w:val="1"/>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9"/>
  </w:num>
  <w:num w:numId="2">
    <w:abstractNumId w:val="17"/>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
  </w:num>
  <w:num w:numId="10">
    <w:abstractNumId w:val="2"/>
  </w:num>
  <w:num w:numId="11">
    <w:abstractNumId w:val="3"/>
  </w:num>
  <w:num w:numId="12">
    <w:abstractNumId w:val="4"/>
  </w:num>
  <w:num w:numId="13">
    <w:abstractNumId w:val="13"/>
  </w:num>
  <w:num w:numId="14">
    <w:abstractNumId w:val="12"/>
  </w:num>
  <w:num w:numId="15">
    <w:abstractNumId w:val="16"/>
  </w:num>
  <w:num w:numId="16">
    <w:abstractNumId w:val="7"/>
  </w:num>
  <w:num w:numId="17">
    <w:abstractNumId w:val="10"/>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DD"/>
    <w:rsid w:val="0000072D"/>
    <w:rsid w:val="00021A98"/>
    <w:rsid w:val="0002206E"/>
    <w:rsid w:val="00022D45"/>
    <w:rsid w:val="00023EAD"/>
    <w:rsid w:val="000328E5"/>
    <w:rsid w:val="000417DE"/>
    <w:rsid w:val="000542AA"/>
    <w:rsid w:val="000562D6"/>
    <w:rsid w:val="000574D7"/>
    <w:rsid w:val="00077099"/>
    <w:rsid w:val="0008048B"/>
    <w:rsid w:val="00082275"/>
    <w:rsid w:val="0008565A"/>
    <w:rsid w:val="000864CB"/>
    <w:rsid w:val="00086842"/>
    <w:rsid w:val="000940DF"/>
    <w:rsid w:val="000A2EA0"/>
    <w:rsid w:val="000A3E55"/>
    <w:rsid w:val="000A5869"/>
    <w:rsid w:val="000B6B02"/>
    <w:rsid w:val="000C32DC"/>
    <w:rsid w:val="000C39ED"/>
    <w:rsid w:val="000D409B"/>
    <w:rsid w:val="000D7DC9"/>
    <w:rsid w:val="000E0D67"/>
    <w:rsid w:val="000F399F"/>
    <w:rsid w:val="00103C75"/>
    <w:rsid w:val="0011356D"/>
    <w:rsid w:val="00134FF1"/>
    <w:rsid w:val="00140CA5"/>
    <w:rsid w:val="00151B60"/>
    <w:rsid w:val="00153F3A"/>
    <w:rsid w:val="00154CC6"/>
    <w:rsid w:val="00161378"/>
    <w:rsid w:val="0016570C"/>
    <w:rsid w:val="0016683A"/>
    <w:rsid w:val="0017412A"/>
    <w:rsid w:val="0017434E"/>
    <w:rsid w:val="001805B3"/>
    <w:rsid w:val="001829CD"/>
    <w:rsid w:val="00183269"/>
    <w:rsid w:val="00183EF1"/>
    <w:rsid w:val="001865ED"/>
    <w:rsid w:val="001904D0"/>
    <w:rsid w:val="00190ADD"/>
    <w:rsid w:val="00190D37"/>
    <w:rsid w:val="00191A56"/>
    <w:rsid w:val="001C192D"/>
    <w:rsid w:val="001C24CB"/>
    <w:rsid w:val="001D144F"/>
    <w:rsid w:val="001D4556"/>
    <w:rsid w:val="001D55C4"/>
    <w:rsid w:val="001E339C"/>
    <w:rsid w:val="001F1EF3"/>
    <w:rsid w:val="001F6C27"/>
    <w:rsid w:val="002065CE"/>
    <w:rsid w:val="0021466B"/>
    <w:rsid w:val="00220268"/>
    <w:rsid w:val="00225931"/>
    <w:rsid w:val="00225FE4"/>
    <w:rsid w:val="002372C4"/>
    <w:rsid w:val="00237FE7"/>
    <w:rsid w:val="002400B4"/>
    <w:rsid w:val="00245779"/>
    <w:rsid w:val="002468DC"/>
    <w:rsid w:val="00247A38"/>
    <w:rsid w:val="002829DF"/>
    <w:rsid w:val="0028531C"/>
    <w:rsid w:val="0029180D"/>
    <w:rsid w:val="00295C70"/>
    <w:rsid w:val="002A2E00"/>
    <w:rsid w:val="002A6FDB"/>
    <w:rsid w:val="002A7846"/>
    <w:rsid w:val="002B6A7F"/>
    <w:rsid w:val="002C0197"/>
    <w:rsid w:val="002D5A57"/>
    <w:rsid w:val="002D7FCD"/>
    <w:rsid w:val="002E1689"/>
    <w:rsid w:val="002E18A0"/>
    <w:rsid w:val="002E57CF"/>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90214"/>
    <w:rsid w:val="003955EB"/>
    <w:rsid w:val="003A0A98"/>
    <w:rsid w:val="003A3C62"/>
    <w:rsid w:val="003C4C73"/>
    <w:rsid w:val="003D2F5E"/>
    <w:rsid w:val="003D3048"/>
    <w:rsid w:val="003D7AAA"/>
    <w:rsid w:val="003D7FD7"/>
    <w:rsid w:val="003E0775"/>
    <w:rsid w:val="003E2C8E"/>
    <w:rsid w:val="003F6211"/>
    <w:rsid w:val="003F67FD"/>
    <w:rsid w:val="004149A0"/>
    <w:rsid w:val="00416892"/>
    <w:rsid w:val="004250B0"/>
    <w:rsid w:val="00432934"/>
    <w:rsid w:val="004420E6"/>
    <w:rsid w:val="00445F80"/>
    <w:rsid w:val="0045019B"/>
    <w:rsid w:val="00454263"/>
    <w:rsid w:val="00465C19"/>
    <w:rsid w:val="00470455"/>
    <w:rsid w:val="004764BF"/>
    <w:rsid w:val="00492838"/>
    <w:rsid w:val="004A6939"/>
    <w:rsid w:val="004A79E9"/>
    <w:rsid w:val="004B6EA8"/>
    <w:rsid w:val="004C04DC"/>
    <w:rsid w:val="004D2290"/>
    <w:rsid w:val="004D3A62"/>
    <w:rsid w:val="004D4B7B"/>
    <w:rsid w:val="004D6B0F"/>
    <w:rsid w:val="004E2B90"/>
    <w:rsid w:val="004E31C6"/>
    <w:rsid w:val="004E5D2A"/>
    <w:rsid w:val="00502ECD"/>
    <w:rsid w:val="005057E0"/>
    <w:rsid w:val="00507794"/>
    <w:rsid w:val="00510570"/>
    <w:rsid w:val="005226E8"/>
    <w:rsid w:val="00526D8F"/>
    <w:rsid w:val="00535332"/>
    <w:rsid w:val="00544BC9"/>
    <w:rsid w:val="00547929"/>
    <w:rsid w:val="0055150D"/>
    <w:rsid w:val="00553B18"/>
    <w:rsid w:val="00564A92"/>
    <w:rsid w:val="00570BB7"/>
    <w:rsid w:val="005720EA"/>
    <w:rsid w:val="005839EF"/>
    <w:rsid w:val="005A2F86"/>
    <w:rsid w:val="005B640D"/>
    <w:rsid w:val="005D266C"/>
    <w:rsid w:val="005D4F02"/>
    <w:rsid w:val="005E0600"/>
    <w:rsid w:val="005E7488"/>
    <w:rsid w:val="005F3597"/>
    <w:rsid w:val="006008EF"/>
    <w:rsid w:val="00622964"/>
    <w:rsid w:val="00623120"/>
    <w:rsid w:val="00647B11"/>
    <w:rsid w:val="00666AA2"/>
    <w:rsid w:val="00671B29"/>
    <w:rsid w:val="006722D3"/>
    <w:rsid w:val="00677114"/>
    <w:rsid w:val="00684BD3"/>
    <w:rsid w:val="0069577C"/>
    <w:rsid w:val="0069645B"/>
    <w:rsid w:val="006966CE"/>
    <w:rsid w:val="006A40AC"/>
    <w:rsid w:val="006B205B"/>
    <w:rsid w:val="006C58A7"/>
    <w:rsid w:val="006C7310"/>
    <w:rsid w:val="006D2A73"/>
    <w:rsid w:val="006D703F"/>
    <w:rsid w:val="006E23DD"/>
    <w:rsid w:val="006E4866"/>
    <w:rsid w:val="006F02E9"/>
    <w:rsid w:val="006F4646"/>
    <w:rsid w:val="0071660F"/>
    <w:rsid w:val="00737D7C"/>
    <w:rsid w:val="0074280F"/>
    <w:rsid w:val="00746392"/>
    <w:rsid w:val="007633BE"/>
    <w:rsid w:val="00763D61"/>
    <w:rsid w:val="007728CA"/>
    <w:rsid w:val="00777605"/>
    <w:rsid w:val="00783039"/>
    <w:rsid w:val="00795247"/>
    <w:rsid w:val="007A03A1"/>
    <w:rsid w:val="007A08CD"/>
    <w:rsid w:val="007A14A1"/>
    <w:rsid w:val="007B0771"/>
    <w:rsid w:val="007E1982"/>
    <w:rsid w:val="007E68EC"/>
    <w:rsid w:val="007F1C4D"/>
    <w:rsid w:val="00813E09"/>
    <w:rsid w:val="00817EB9"/>
    <w:rsid w:val="00817EC2"/>
    <w:rsid w:val="0083341D"/>
    <w:rsid w:val="00845146"/>
    <w:rsid w:val="0085303D"/>
    <w:rsid w:val="0085568A"/>
    <w:rsid w:val="008610DC"/>
    <w:rsid w:val="00873994"/>
    <w:rsid w:val="008767CA"/>
    <w:rsid w:val="00883569"/>
    <w:rsid w:val="00891ABA"/>
    <w:rsid w:val="008A5C6F"/>
    <w:rsid w:val="008C2E16"/>
    <w:rsid w:val="008C5D44"/>
    <w:rsid w:val="008C690A"/>
    <w:rsid w:val="008E5C18"/>
    <w:rsid w:val="008F1E76"/>
    <w:rsid w:val="00916F59"/>
    <w:rsid w:val="0092047B"/>
    <w:rsid w:val="00935A54"/>
    <w:rsid w:val="0094741E"/>
    <w:rsid w:val="00960B62"/>
    <w:rsid w:val="009646C8"/>
    <w:rsid w:val="00972D25"/>
    <w:rsid w:val="00974DF7"/>
    <w:rsid w:val="009767A5"/>
    <w:rsid w:val="009926DD"/>
    <w:rsid w:val="009B0DAB"/>
    <w:rsid w:val="009B7455"/>
    <w:rsid w:val="009C0A83"/>
    <w:rsid w:val="009C2AB7"/>
    <w:rsid w:val="009D2094"/>
    <w:rsid w:val="009D57A8"/>
    <w:rsid w:val="009F0E6C"/>
    <w:rsid w:val="009F5E7C"/>
    <w:rsid w:val="00A00659"/>
    <w:rsid w:val="00A22328"/>
    <w:rsid w:val="00A27027"/>
    <w:rsid w:val="00A3216C"/>
    <w:rsid w:val="00A32E90"/>
    <w:rsid w:val="00A51408"/>
    <w:rsid w:val="00A556B0"/>
    <w:rsid w:val="00A57290"/>
    <w:rsid w:val="00A70A65"/>
    <w:rsid w:val="00A71BF1"/>
    <w:rsid w:val="00A856A7"/>
    <w:rsid w:val="00A95D96"/>
    <w:rsid w:val="00AA1194"/>
    <w:rsid w:val="00AA3EB0"/>
    <w:rsid w:val="00AA75A7"/>
    <w:rsid w:val="00AB0F39"/>
    <w:rsid w:val="00AB496F"/>
    <w:rsid w:val="00AB5403"/>
    <w:rsid w:val="00AB56BA"/>
    <w:rsid w:val="00AB6B59"/>
    <w:rsid w:val="00AC1062"/>
    <w:rsid w:val="00AC4D74"/>
    <w:rsid w:val="00AD35DF"/>
    <w:rsid w:val="00AE171B"/>
    <w:rsid w:val="00AF58B9"/>
    <w:rsid w:val="00B116CB"/>
    <w:rsid w:val="00B17F1C"/>
    <w:rsid w:val="00B204F7"/>
    <w:rsid w:val="00B21971"/>
    <w:rsid w:val="00B23409"/>
    <w:rsid w:val="00B46415"/>
    <w:rsid w:val="00B5051F"/>
    <w:rsid w:val="00B516D1"/>
    <w:rsid w:val="00B5636E"/>
    <w:rsid w:val="00B624C8"/>
    <w:rsid w:val="00B64BF1"/>
    <w:rsid w:val="00B65E7E"/>
    <w:rsid w:val="00B668B1"/>
    <w:rsid w:val="00B7629A"/>
    <w:rsid w:val="00B9488A"/>
    <w:rsid w:val="00B96331"/>
    <w:rsid w:val="00BA7486"/>
    <w:rsid w:val="00BB26F0"/>
    <w:rsid w:val="00BC58C4"/>
    <w:rsid w:val="00BD58B3"/>
    <w:rsid w:val="00BE66EC"/>
    <w:rsid w:val="00C01444"/>
    <w:rsid w:val="00C056AE"/>
    <w:rsid w:val="00C07A11"/>
    <w:rsid w:val="00C2658D"/>
    <w:rsid w:val="00C32A56"/>
    <w:rsid w:val="00C416A1"/>
    <w:rsid w:val="00C46494"/>
    <w:rsid w:val="00C60422"/>
    <w:rsid w:val="00C83E26"/>
    <w:rsid w:val="00C96DFF"/>
    <w:rsid w:val="00CB71F8"/>
    <w:rsid w:val="00CC3C09"/>
    <w:rsid w:val="00CC620E"/>
    <w:rsid w:val="00CD06BD"/>
    <w:rsid w:val="00CF2067"/>
    <w:rsid w:val="00D003A9"/>
    <w:rsid w:val="00D11013"/>
    <w:rsid w:val="00D15AE4"/>
    <w:rsid w:val="00D17326"/>
    <w:rsid w:val="00D20CAA"/>
    <w:rsid w:val="00D26F7D"/>
    <w:rsid w:val="00D30D92"/>
    <w:rsid w:val="00D36274"/>
    <w:rsid w:val="00D37975"/>
    <w:rsid w:val="00D405EC"/>
    <w:rsid w:val="00D41FC6"/>
    <w:rsid w:val="00D45024"/>
    <w:rsid w:val="00D5261B"/>
    <w:rsid w:val="00D60198"/>
    <w:rsid w:val="00D77F1D"/>
    <w:rsid w:val="00DC20E7"/>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B"/>
    <w:rsid w:val="00EE159D"/>
    <w:rsid w:val="00F12201"/>
    <w:rsid w:val="00F31274"/>
    <w:rsid w:val="00F31CCB"/>
    <w:rsid w:val="00F32B81"/>
    <w:rsid w:val="00F565D8"/>
    <w:rsid w:val="00F64CF2"/>
    <w:rsid w:val="00F70352"/>
    <w:rsid w:val="00F71CB6"/>
    <w:rsid w:val="00F72D47"/>
    <w:rsid w:val="00F811BD"/>
    <w:rsid w:val="00F85B31"/>
    <w:rsid w:val="00FA0368"/>
    <w:rsid w:val="00FA79EB"/>
    <w:rsid w:val="00FB3D99"/>
    <w:rsid w:val="00FC4FD4"/>
    <w:rsid w:val="00FD6067"/>
    <w:rsid w:val="00FE189A"/>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502ECD"/>
    <w:pPr>
      <w:keepNext/>
      <w:jc w:val="center"/>
      <w:outlineLvl w:val="1"/>
    </w:pPr>
    <w:rPr>
      <w:b/>
      <w:bCs/>
      <w:i/>
      <w:iCs/>
      <w:sz w:val="28"/>
    </w:rPr>
  </w:style>
  <w:style w:type="paragraph" w:styleId="3">
    <w:name w:val="heading 3"/>
    <w:basedOn w:val="a"/>
    <w:next w:val="a"/>
    <w:link w:val="30"/>
    <w:uiPriority w:val="99"/>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F6211"/>
    <w:rPr>
      <w:rFonts w:ascii="Cambria" w:hAnsi="Cambria" w:cs="Times New Roman"/>
      <w:b/>
      <w:kern w:val="32"/>
      <w:sz w:val="32"/>
    </w:rPr>
  </w:style>
  <w:style w:type="character" w:customStyle="1" w:styleId="20">
    <w:name w:val="Заголовок 2 Знак"/>
    <w:basedOn w:val="a0"/>
    <w:link w:val="2"/>
    <w:uiPriority w:val="99"/>
    <w:locked/>
    <w:rsid w:val="0083341D"/>
    <w:rPr>
      <w:rFonts w:cs="Times New Roman"/>
      <w:b/>
      <w:i/>
      <w:sz w:val="24"/>
    </w:rPr>
  </w:style>
  <w:style w:type="character" w:customStyle="1" w:styleId="30">
    <w:name w:val="Заголовок 3 Знак"/>
    <w:basedOn w:val="a0"/>
    <w:link w:val="3"/>
    <w:uiPriority w:val="99"/>
    <w:locked/>
    <w:rsid w:val="00B116CB"/>
    <w:rPr>
      <w:rFonts w:cs="Times New Roman"/>
      <w:b/>
      <w:sz w:val="14"/>
    </w:rPr>
  </w:style>
  <w:style w:type="paragraph" w:styleId="a3">
    <w:name w:val="Balloon Text"/>
    <w:basedOn w:val="a"/>
    <w:link w:val="a4"/>
    <w:uiPriority w:val="99"/>
    <w:rsid w:val="00A22328"/>
    <w:rPr>
      <w:rFonts w:ascii="Tahoma" w:hAnsi="Tahoma" w:cs="Tahoma"/>
      <w:sz w:val="16"/>
      <w:szCs w:val="16"/>
    </w:rPr>
  </w:style>
  <w:style w:type="character" w:customStyle="1" w:styleId="a4">
    <w:name w:val="Текст выноски Знак"/>
    <w:basedOn w:val="a0"/>
    <w:link w:val="a3"/>
    <w:uiPriority w:val="99"/>
    <w:semiHidden/>
    <w:locked/>
    <w:rsid w:val="00D405EC"/>
    <w:rPr>
      <w:rFonts w:cs="Times New Roman"/>
      <w:sz w:val="2"/>
    </w:rPr>
  </w:style>
  <w:style w:type="paragraph" w:customStyle="1" w:styleId="ConsPlusTitle">
    <w:name w:val="ConsPlusTitle"/>
    <w:uiPriority w:val="99"/>
    <w:rsid w:val="002A2E00"/>
    <w:pPr>
      <w:autoSpaceDE w:val="0"/>
      <w:autoSpaceDN w:val="0"/>
      <w:adjustRightInd w:val="0"/>
    </w:pPr>
    <w:rPr>
      <w:rFonts w:ascii="Arial" w:hAnsi="Arial" w:cs="Arial"/>
      <w:b/>
      <w:bCs/>
      <w:sz w:val="20"/>
      <w:szCs w:val="20"/>
    </w:rPr>
  </w:style>
  <w:style w:type="paragraph" w:customStyle="1" w:styleId="ConsPlusNormal">
    <w:name w:val="ConsPlusNormal"/>
    <w:uiPriority w:val="99"/>
    <w:rsid w:val="002A2E00"/>
    <w:pPr>
      <w:autoSpaceDE w:val="0"/>
      <w:autoSpaceDN w:val="0"/>
      <w:adjustRightInd w:val="0"/>
    </w:pPr>
    <w:rPr>
      <w:rFonts w:ascii="Arial" w:hAnsi="Arial" w:cs="Arial"/>
      <w:sz w:val="20"/>
      <w:szCs w:val="20"/>
      <w:lang w:eastAsia="en-US"/>
    </w:rPr>
  </w:style>
  <w:style w:type="paragraph" w:styleId="a5">
    <w:name w:val="Body Text Indent"/>
    <w:basedOn w:val="a"/>
    <w:link w:val="a6"/>
    <w:uiPriority w:val="99"/>
    <w:rsid w:val="002A2E00"/>
    <w:pPr>
      <w:spacing w:after="120"/>
      <w:ind w:left="283"/>
    </w:pPr>
  </w:style>
  <w:style w:type="character" w:customStyle="1" w:styleId="a6">
    <w:name w:val="Основной текст с отступом Знак"/>
    <w:basedOn w:val="a0"/>
    <w:link w:val="a5"/>
    <w:uiPriority w:val="99"/>
    <w:locked/>
    <w:rsid w:val="002A2E00"/>
    <w:rPr>
      <w:rFonts w:cs="Times New Roman"/>
      <w:sz w:val="24"/>
    </w:rPr>
  </w:style>
  <w:style w:type="paragraph" w:styleId="a7">
    <w:name w:val="No Spacing"/>
    <w:uiPriority w:val="99"/>
    <w:qFormat/>
    <w:rsid w:val="00E81C93"/>
    <w:rPr>
      <w:rFonts w:ascii="Calibri" w:hAnsi="Calibri"/>
      <w:sz w:val="24"/>
      <w:szCs w:val="24"/>
      <w:lang w:eastAsia="en-US"/>
    </w:rPr>
  </w:style>
  <w:style w:type="paragraph" w:customStyle="1" w:styleId="FORMATTEXT">
    <w:name w:val=".FORMATTEXT"/>
    <w:uiPriority w:val="99"/>
    <w:rsid w:val="008E5C18"/>
    <w:pPr>
      <w:widowControl w:val="0"/>
      <w:autoSpaceDE w:val="0"/>
      <w:autoSpaceDN w:val="0"/>
      <w:adjustRightInd w:val="0"/>
    </w:pPr>
    <w:rPr>
      <w:rFonts w:ascii="Arial" w:hAnsi="Arial" w:cs="Arial"/>
      <w:sz w:val="20"/>
      <w:szCs w:val="20"/>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sz w:val="20"/>
      <w:szCs w:val="20"/>
    </w:rPr>
  </w:style>
  <w:style w:type="paragraph" w:customStyle="1" w:styleId="headertext0">
    <w:name w:val="headertext"/>
    <w:basedOn w:val="a"/>
    <w:uiPriority w:val="99"/>
    <w:rsid w:val="008E5C18"/>
    <w:pPr>
      <w:spacing w:before="100" w:beforeAutospacing="1" w:after="100" w:afterAutospacing="1"/>
    </w:pPr>
  </w:style>
  <w:style w:type="character" w:styleId="a8">
    <w:name w:val="Hyperlink"/>
    <w:basedOn w:val="a0"/>
    <w:uiPriority w:val="99"/>
    <w:rsid w:val="008E5C18"/>
    <w:rPr>
      <w:rFonts w:cs="Times New Roman"/>
      <w:color w:val="0000FF"/>
      <w:u w:val="single"/>
    </w:rPr>
  </w:style>
  <w:style w:type="paragraph" w:customStyle="1" w:styleId="formattext0">
    <w:name w:val="formattext"/>
    <w:basedOn w:val="a"/>
    <w:uiPriority w:val="99"/>
    <w:rsid w:val="0069645B"/>
    <w:pPr>
      <w:spacing w:before="100" w:beforeAutospacing="1" w:after="100" w:afterAutospacing="1"/>
    </w:pPr>
  </w:style>
  <w:style w:type="character" w:customStyle="1" w:styleId="a9">
    <w:name w:val="Цветовое выделение"/>
    <w:uiPriority w:val="99"/>
    <w:rsid w:val="0069645B"/>
    <w:rPr>
      <w:b/>
      <w:color w:val="000000"/>
    </w:rPr>
  </w:style>
  <w:style w:type="character" w:customStyle="1" w:styleId="aa">
    <w:name w:val="Гипертекстовая ссылка"/>
    <w:uiPriority w:val="99"/>
    <w:rsid w:val="0069645B"/>
    <w:rPr>
      <w:rFonts w:ascii="Times New Roman" w:hAnsi="Times New Roman"/>
      <w:color w:val="000000"/>
    </w:rPr>
  </w:style>
  <w:style w:type="character" w:customStyle="1" w:styleId="WW8Num1z0">
    <w:name w:val="WW8Num1z0"/>
    <w:uiPriority w:val="99"/>
    <w:rsid w:val="00ED7D2A"/>
    <w:rPr>
      <w:rFonts w:ascii="Times New Roman" w:hAnsi="Times New Roman"/>
      <w:sz w:val="28"/>
    </w:rPr>
  </w:style>
  <w:style w:type="character" w:customStyle="1" w:styleId="WW8Num2z0">
    <w:name w:val="WW8Num2z0"/>
    <w:uiPriority w:val="99"/>
    <w:rsid w:val="00ED7D2A"/>
    <w:rPr>
      <w:rFonts w:ascii="Times New Roman" w:hAnsi="Times New Roman"/>
      <w:sz w:val="28"/>
    </w:rPr>
  </w:style>
  <w:style w:type="character" w:customStyle="1" w:styleId="WW8Num3z0">
    <w:name w:val="WW8Num3z0"/>
    <w:uiPriority w:val="99"/>
    <w:rsid w:val="00ED7D2A"/>
  </w:style>
  <w:style w:type="character" w:customStyle="1" w:styleId="WW8Num3z1">
    <w:name w:val="WW8Num3z1"/>
    <w:uiPriority w:val="99"/>
    <w:rsid w:val="00ED7D2A"/>
  </w:style>
  <w:style w:type="character" w:customStyle="1" w:styleId="WW8Num3z2">
    <w:name w:val="WW8Num3z2"/>
    <w:uiPriority w:val="99"/>
    <w:rsid w:val="00ED7D2A"/>
  </w:style>
  <w:style w:type="character" w:customStyle="1" w:styleId="WW8Num3z3">
    <w:name w:val="WW8Num3z3"/>
    <w:uiPriority w:val="99"/>
    <w:rsid w:val="00ED7D2A"/>
  </w:style>
  <w:style w:type="character" w:customStyle="1" w:styleId="WW8Num3z4">
    <w:name w:val="WW8Num3z4"/>
    <w:uiPriority w:val="99"/>
    <w:rsid w:val="00ED7D2A"/>
  </w:style>
  <w:style w:type="character" w:customStyle="1" w:styleId="WW8Num3z5">
    <w:name w:val="WW8Num3z5"/>
    <w:uiPriority w:val="99"/>
    <w:rsid w:val="00ED7D2A"/>
  </w:style>
  <w:style w:type="character" w:customStyle="1" w:styleId="WW8Num3z6">
    <w:name w:val="WW8Num3z6"/>
    <w:uiPriority w:val="99"/>
    <w:rsid w:val="00ED7D2A"/>
  </w:style>
  <w:style w:type="character" w:customStyle="1" w:styleId="WW8Num3z7">
    <w:name w:val="WW8Num3z7"/>
    <w:uiPriority w:val="99"/>
    <w:rsid w:val="00ED7D2A"/>
  </w:style>
  <w:style w:type="character" w:customStyle="1" w:styleId="WW8Num3z8">
    <w:name w:val="WW8Num3z8"/>
    <w:uiPriority w:val="99"/>
    <w:rsid w:val="00ED7D2A"/>
  </w:style>
  <w:style w:type="character" w:customStyle="1" w:styleId="WW8Num1z1">
    <w:name w:val="WW8Num1z1"/>
    <w:uiPriority w:val="99"/>
    <w:rsid w:val="00ED7D2A"/>
  </w:style>
  <w:style w:type="character" w:customStyle="1" w:styleId="WW8Num1z2">
    <w:name w:val="WW8Num1z2"/>
    <w:uiPriority w:val="99"/>
    <w:rsid w:val="00ED7D2A"/>
  </w:style>
  <w:style w:type="character" w:customStyle="1" w:styleId="WW8Num1z3">
    <w:name w:val="WW8Num1z3"/>
    <w:uiPriority w:val="99"/>
    <w:rsid w:val="00ED7D2A"/>
  </w:style>
  <w:style w:type="character" w:customStyle="1" w:styleId="WW8Num1z4">
    <w:name w:val="WW8Num1z4"/>
    <w:uiPriority w:val="99"/>
    <w:rsid w:val="00ED7D2A"/>
  </w:style>
  <w:style w:type="character" w:customStyle="1" w:styleId="WW8Num1z5">
    <w:name w:val="WW8Num1z5"/>
    <w:uiPriority w:val="99"/>
    <w:rsid w:val="00ED7D2A"/>
  </w:style>
  <w:style w:type="character" w:customStyle="1" w:styleId="WW8Num1z6">
    <w:name w:val="WW8Num1z6"/>
    <w:uiPriority w:val="99"/>
    <w:rsid w:val="00ED7D2A"/>
  </w:style>
  <w:style w:type="character" w:customStyle="1" w:styleId="WW8Num1z7">
    <w:name w:val="WW8Num1z7"/>
    <w:uiPriority w:val="99"/>
    <w:rsid w:val="00ED7D2A"/>
  </w:style>
  <w:style w:type="character" w:customStyle="1" w:styleId="WW8Num1z8">
    <w:name w:val="WW8Num1z8"/>
    <w:uiPriority w:val="99"/>
    <w:rsid w:val="00ED7D2A"/>
  </w:style>
  <w:style w:type="character" w:customStyle="1" w:styleId="WW8Num2z1">
    <w:name w:val="WW8Num2z1"/>
    <w:uiPriority w:val="99"/>
    <w:rsid w:val="00ED7D2A"/>
  </w:style>
  <w:style w:type="character" w:customStyle="1" w:styleId="WW8Num2z2">
    <w:name w:val="WW8Num2z2"/>
    <w:uiPriority w:val="99"/>
    <w:rsid w:val="00ED7D2A"/>
  </w:style>
  <w:style w:type="character" w:customStyle="1" w:styleId="WW8Num2z3">
    <w:name w:val="WW8Num2z3"/>
    <w:uiPriority w:val="99"/>
    <w:rsid w:val="00ED7D2A"/>
  </w:style>
  <w:style w:type="character" w:customStyle="1" w:styleId="WW8Num2z4">
    <w:name w:val="WW8Num2z4"/>
    <w:uiPriority w:val="99"/>
    <w:rsid w:val="00ED7D2A"/>
  </w:style>
  <w:style w:type="character" w:customStyle="1" w:styleId="WW8Num2z5">
    <w:name w:val="WW8Num2z5"/>
    <w:uiPriority w:val="99"/>
    <w:rsid w:val="00ED7D2A"/>
  </w:style>
  <w:style w:type="character" w:customStyle="1" w:styleId="WW8Num2z6">
    <w:name w:val="WW8Num2z6"/>
    <w:uiPriority w:val="99"/>
    <w:rsid w:val="00ED7D2A"/>
  </w:style>
  <w:style w:type="character" w:customStyle="1" w:styleId="WW8Num2z7">
    <w:name w:val="WW8Num2z7"/>
    <w:uiPriority w:val="99"/>
    <w:rsid w:val="00ED7D2A"/>
  </w:style>
  <w:style w:type="character" w:customStyle="1" w:styleId="WW8Num2z8">
    <w:name w:val="WW8Num2z8"/>
    <w:uiPriority w:val="99"/>
    <w:rsid w:val="00ED7D2A"/>
  </w:style>
  <w:style w:type="character" w:customStyle="1" w:styleId="WW8Num4z0">
    <w:name w:val="WW8Num4z0"/>
    <w:uiPriority w:val="99"/>
    <w:rsid w:val="00ED7D2A"/>
  </w:style>
  <w:style w:type="character" w:customStyle="1" w:styleId="WW8Num4z1">
    <w:name w:val="WW8Num4z1"/>
    <w:uiPriority w:val="99"/>
    <w:rsid w:val="00ED7D2A"/>
  </w:style>
  <w:style w:type="character" w:customStyle="1" w:styleId="WW8Num4z2">
    <w:name w:val="WW8Num4z2"/>
    <w:uiPriority w:val="99"/>
    <w:rsid w:val="00ED7D2A"/>
  </w:style>
  <w:style w:type="character" w:customStyle="1" w:styleId="WW8Num4z3">
    <w:name w:val="WW8Num4z3"/>
    <w:uiPriority w:val="99"/>
    <w:rsid w:val="00ED7D2A"/>
  </w:style>
  <w:style w:type="character" w:customStyle="1" w:styleId="WW8Num4z4">
    <w:name w:val="WW8Num4z4"/>
    <w:uiPriority w:val="99"/>
    <w:rsid w:val="00ED7D2A"/>
  </w:style>
  <w:style w:type="character" w:customStyle="1" w:styleId="WW8Num4z5">
    <w:name w:val="WW8Num4z5"/>
    <w:uiPriority w:val="99"/>
    <w:rsid w:val="00ED7D2A"/>
  </w:style>
  <w:style w:type="character" w:customStyle="1" w:styleId="WW8Num4z6">
    <w:name w:val="WW8Num4z6"/>
    <w:uiPriority w:val="99"/>
    <w:rsid w:val="00ED7D2A"/>
  </w:style>
  <w:style w:type="character" w:customStyle="1" w:styleId="WW8Num4z7">
    <w:name w:val="WW8Num4z7"/>
    <w:uiPriority w:val="99"/>
    <w:rsid w:val="00ED7D2A"/>
  </w:style>
  <w:style w:type="character" w:customStyle="1" w:styleId="WW8Num4z8">
    <w:name w:val="WW8Num4z8"/>
    <w:uiPriority w:val="99"/>
    <w:rsid w:val="00ED7D2A"/>
  </w:style>
  <w:style w:type="character" w:customStyle="1" w:styleId="WW8Num5z0">
    <w:name w:val="WW8Num5z0"/>
    <w:uiPriority w:val="99"/>
    <w:rsid w:val="00ED7D2A"/>
  </w:style>
  <w:style w:type="character" w:customStyle="1" w:styleId="WW8Num6z0">
    <w:name w:val="WW8Num6z0"/>
    <w:uiPriority w:val="99"/>
    <w:rsid w:val="00ED7D2A"/>
  </w:style>
  <w:style w:type="character" w:customStyle="1" w:styleId="WW8Num6z1">
    <w:name w:val="WW8Num6z1"/>
    <w:uiPriority w:val="99"/>
    <w:rsid w:val="00ED7D2A"/>
  </w:style>
  <w:style w:type="character" w:customStyle="1" w:styleId="WW8Num6z2">
    <w:name w:val="WW8Num6z2"/>
    <w:uiPriority w:val="99"/>
    <w:rsid w:val="00ED7D2A"/>
  </w:style>
  <w:style w:type="character" w:customStyle="1" w:styleId="WW8Num6z3">
    <w:name w:val="WW8Num6z3"/>
    <w:uiPriority w:val="99"/>
    <w:rsid w:val="00ED7D2A"/>
  </w:style>
  <w:style w:type="character" w:customStyle="1" w:styleId="WW8Num6z4">
    <w:name w:val="WW8Num6z4"/>
    <w:uiPriority w:val="99"/>
    <w:rsid w:val="00ED7D2A"/>
  </w:style>
  <w:style w:type="character" w:customStyle="1" w:styleId="WW8Num6z5">
    <w:name w:val="WW8Num6z5"/>
    <w:uiPriority w:val="99"/>
    <w:rsid w:val="00ED7D2A"/>
  </w:style>
  <w:style w:type="character" w:customStyle="1" w:styleId="WW8Num6z6">
    <w:name w:val="WW8Num6z6"/>
    <w:uiPriority w:val="99"/>
    <w:rsid w:val="00ED7D2A"/>
  </w:style>
  <w:style w:type="character" w:customStyle="1" w:styleId="WW8Num6z7">
    <w:name w:val="WW8Num6z7"/>
    <w:uiPriority w:val="99"/>
    <w:rsid w:val="00ED7D2A"/>
  </w:style>
  <w:style w:type="character" w:customStyle="1" w:styleId="WW8Num6z8">
    <w:name w:val="WW8Num6z8"/>
    <w:uiPriority w:val="99"/>
    <w:rsid w:val="00ED7D2A"/>
  </w:style>
  <w:style w:type="character" w:customStyle="1" w:styleId="WW8Num7z0">
    <w:name w:val="WW8Num7z0"/>
    <w:uiPriority w:val="99"/>
    <w:rsid w:val="00ED7D2A"/>
  </w:style>
  <w:style w:type="character" w:customStyle="1" w:styleId="WW8Num7z1">
    <w:name w:val="WW8Num7z1"/>
    <w:uiPriority w:val="99"/>
    <w:rsid w:val="00ED7D2A"/>
  </w:style>
  <w:style w:type="character" w:customStyle="1" w:styleId="WW8Num7z2">
    <w:name w:val="WW8Num7z2"/>
    <w:uiPriority w:val="99"/>
    <w:rsid w:val="00ED7D2A"/>
  </w:style>
  <w:style w:type="character" w:customStyle="1" w:styleId="WW8Num7z3">
    <w:name w:val="WW8Num7z3"/>
    <w:uiPriority w:val="99"/>
    <w:rsid w:val="00ED7D2A"/>
  </w:style>
  <w:style w:type="character" w:customStyle="1" w:styleId="WW8Num7z4">
    <w:name w:val="WW8Num7z4"/>
    <w:uiPriority w:val="99"/>
    <w:rsid w:val="00ED7D2A"/>
  </w:style>
  <w:style w:type="character" w:customStyle="1" w:styleId="WW8Num7z5">
    <w:name w:val="WW8Num7z5"/>
    <w:uiPriority w:val="99"/>
    <w:rsid w:val="00ED7D2A"/>
  </w:style>
  <w:style w:type="character" w:customStyle="1" w:styleId="WW8Num7z6">
    <w:name w:val="WW8Num7z6"/>
    <w:uiPriority w:val="99"/>
    <w:rsid w:val="00ED7D2A"/>
  </w:style>
  <w:style w:type="character" w:customStyle="1" w:styleId="WW8Num7z7">
    <w:name w:val="WW8Num7z7"/>
    <w:uiPriority w:val="99"/>
    <w:rsid w:val="00ED7D2A"/>
  </w:style>
  <w:style w:type="character" w:customStyle="1" w:styleId="WW8Num7z8">
    <w:name w:val="WW8Num7z8"/>
    <w:uiPriority w:val="99"/>
    <w:rsid w:val="00ED7D2A"/>
  </w:style>
  <w:style w:type="character" w:customStyle="1" w:styleId="WW8Num8z0">
    <w:name w:val="WW8Num8z0"/>
    <w:uiPriority w:val="99"/>
    <w:rsid w:val="00ED7D2A"/>
  </w:style>
  <w:style w:type="character" w:customStyle="1" w:styleId="WW8Num8z1">
    <w:name w:val="WW8Num8z1"/>
    <w:uiPriority w:val="99"/>
    <w:rsid w:val="00ED7D2A"/>
  </w:style>
  <w:style w:type="character" w:customStyle="1" w:styleId="WW8Num8z2">
    <w:name w:val="WW8Num8z2"/>
    <w:uiPriority w:val="99"/>
    <w:rsid w:val="00ED7D2A"/>
  </w:style>
  <w:style w:type="character" w:customStyle="1" w:styleId="WW8Num8z3">
    <w:name w:val="WW8Num8z3"/>
    <w:uiPriority w:val="99"/>
    <w:rsid w:val="00ED7D2A"/>
  </w:style>
  <w:style w:type="character" w:customStyle="1" w:styleId="WW8Num8z4">
    <w:name w:val="WW8Num8z4"/>
    <w:uiPriority w:val="99"/>
    <w:rsid w:val="00ED7D2A"/>
  </w:style>
  <w:style w:type="character" w:customStyle="1" w:styleId="WW8Num8z5">
    <w:name w:val="WW8Num8z5"/>
    <w:uiPriority w:val="99"/>
    <w:rsid w:val="00ED7D2A"/>
  </w:style>
  <w:style w:type="character" w:customStyle="1" w:styleId="WW8Num8z6">
    <w:name w:val="WW8Num8z6"/>
    <w:uiPriority w:val="99"/>
    <w:rsid w:val="00ED7D2A"/>
  </w:style>
  <w:style w:type="character" w:customStyle="1" w:styleId="WW8Num8z7">
    <w:name w:val="WW8Num8z7"/>
    <w:uiPriority w:val="99"/>
    <w:rsid w:val="00ED7D2A"/>
  </w:style>
  <w:style w:type="character" w:customStyle="1" w:styleId="WW8Num8z8">
    <w:name w:val="WW8Num8z8"/>
    <w:uiPriority w:val="99"/>
    <w:rsid w:val="00ED7D2A"/>
  </w:style>
  <w:style w:type="character" w:customStyle="1" w:styleId="WW8Num9z0">
    <w:name w:val="WW8Num9z0"/>
    <w:uiPriority w:val="99"/>
    <w:rsid w:val="00ED7D2A"/>
    <w:rPr>
      <w:rFonts w:ascii="Times New Roman" w:hAnsi="Times New Roman"/>
      <w:sz w:val="28"/>
    </w:rPr>
  </w:style>
  <w:style w:type="character" w:customStyle="1" w:styleId="WW8Num9z1">
    <w:name w:val="WW8Num9z1"/>
    <w:uiPriority w:val="99"/>
    <w:rsid w:val="00ED7D2A"/>
  </w:style>
  <w:style w:type="character" w:customStyle="1" w:styleId="WW8Num9z2">
    <w:name w:val="WW8Num9z2"/>
    <w:uiPriority w:val="99"/>
    <w:rsid w:val="00ED7D2A"/>
  </w:style>
  <w:style w:type="character" w:customStyle="1" w:styleId="WW8Num9z3">
    <w:name w:val="WW8Num9z3"/>
    <w:uiPriority w:val="99"/>
    <w:rsid w:val="00ED7D2A"/>
  </w:style>
  <w:style w:type="character" w:customStyle="1" w:styleId="WW8Num9z4">
    <w:name w:val="WW8Num9z4"/>
    <w:uiPriority w:val="99"/>
    <w:rsid w:val="00ED7D2A"/>
  </w:style>
  <w:style w:type="character" w:customStyle="1" w:styleId="WW8Num9z5">
    <w:name w:val="WW8Num9z5"/>
    <w:uiPriority w:val="99"/>
    <w:rsid w:val="00ED7D2A"/>
  </w:style>
  <w:style w:type="character" w:customStyle="1" w:styleId="WW8Num9z6">
    <w:name w:val="WW8Num9z6"/>
    <w:uiPriority w:val="99"/>
    <w:rsid w:val="00ED7D2A"/>
  </w:style>
  <w:style w:type="character" w:customStyle="1" w:styleId="WW8Num9z7">
    <w:name w:val="WW8Num9z7"/>
    <w:uiPriority w:val="99"/>
    <w:rsid w:val="00ED7D2A"/>
  </w:style>
  <w:style w:type="character" w:customStyle="1" w:styleId="WW8Num9z8">
    <w:name w:val="WW8Num9z8"/>
    <w:uiPriority w:val="99"/>
    <w:rsid w:val="00ED7D2A"/>
  </w:style>
  <w:style w:type="character" w:customStyle="1" w:styleId="WW8Num10z0">
    <w:name w:val="WW8Num10z0"/>
    <w:uiPriority w:val="99"/>
    <w:rsid w:val="00ED7D2A"/>
  </w:style>
  <w:style w:type="character" w:customStyle="1" w:styleId="WW8Num10z1">
    <w:name w:val="WW8Num10z1"/>
    <w:uiPriority w:val="99"/>
    <w:rsid w:val="00ED7D2A"/>
  </w:style>
  <w:style w:type="character" w:customStyle="1" w:styleId="WW8Num10z2">
    <w:name w:val="WW8Num10z2"/>
    <w:uiPriority w:val="99"/>
    <w:rsid w:val="00ED7D2A"/>
  </w:style>
  <w:style w:type="character" w:customStyle="1" w:styleId="WW8Num10z3">
    <w:name w:val="WW8Num10z3"/>
    <w:uiPriority w:val="99"/>
    <w:rsid w:val="00ED7D2A"/>
  </w:style>
  <w:style w:type="character" w:customStyle="1" w:styleId="WW8Num10z4">
    <w:name w:val="WW8Num10z4"/>
    <w:uiPriority w:val="99"/>
    <w:rsid w:val="00ED7D2A"/>
  </w:style>
  <w:style w:type="character" w:customStyle="1" w:styleId="WW8Num10z5">
    <w:name w:val="WW8Num10z5"/>
    <w:uiPriority w:val="99"/>
    <w:rsid w:val="00ED7D2A"/>
  </w:style>
  <w:style w:type="character" w:customStyle="1" w:styleId="WW8Num10z6">
    <w:name w:val="WW8Num10z6"/>
    <w:uiPriority w:val="99"/>
    <w:rsid w:val="00ED7D2A"/>
  </w:style>
  <w:style w:type="character" w:customStyle="1" w:styleId="WW8Num10z7">
    <w:name w:val="WW8Num10z7"/>
    <w:uiPriority w:val="99"/>
    <w:rsid w:val="00ED7D2A"/>
  </w:style>
  <w:style w:type="character" w:customStyle="1" w:styleId="WW8Num10z8">
    <w:name w:val="WW8Num10z8"/>
    <w:uiPriority w:val="99"/>
    <w:rsid w:val="00ED7D2A"/>
  </w:style>
  <w:style w:type="character" w:customStyle="1" w:styleId="WW8Num11z0">
    <w:name w:val="WW8Num11z0"/>
    <w:uiPriority w:val="99"/>
    <w:rsid w:val="00ED7D2A"/>
  </w:style>
  <w:style w:type="character" w:customStyle="1" w:styleId="WW8Num11z1">
    <w:name w:val="WW8Num11z1"/>
    <w:uiPriority w:val="99"/>
    <w:rsid w:val="00ED7D2A"/>
  </w:style>
  <w:style w:type="character" w:customStyle="1" w:styleId="WW8Num11z2">
    <w:name w:val="WW8Num11z2"/>
    <w:uiPriority w:val="99"/>
    <w:rsid w:val="00ED7D2A"/>
  </w:style>
  <w:style w:type="character" w:customStyle="1" w:styleId="WW8Num11z3">
    <w:name w:val="WW8Num11z3"/>
    <w:uiPriority w:val="99"/>
    <w:rsid w:val="00ED7D2A"/>
  </w:style>
  <w:style w:type="character" w:customStyle="1" w:styleId="WW8Num11z4">
    <w:name w:val="WW8Num11z4"/>
    <w:uiPriority w:val="99"/>
    <w:rsid w:val="00ED7D2A"/>
  </w:style>
  <w:style w:type="character" w:customStyle="1" w:styleId="WW8Num11z5">
    <w:name w:val="WW8Num11z5"/>
    <w:uiPriority w:val="99"/>
    <w:rsid w:val="00ED7D2A"/>
  </w:style>
  <w:style w:type="character" w:customStyle="1" w:styleId="WW8Num11z6">
    <w:name w:val="WW8Num11z6"/>
    <w:uiPriority w:val="99"/>
    <w:rsid w:val="00ED7D2A"/>
  </w:style>
  <w:style w:type="character" w:customStyle="1" w:styleId="WW8Num11z7">
    <w:name w:val="WW8Num11z7"/>
    <w:uiPriority w:val="99"/>
    <w:rsid w:val="00ED7D2A"/>
  </w:style>
  <w:style w:type="character" w:customStyle="1" w:styleId="WW8Num11z8">
    <w:name w:val="WW8Num11z8"/>
    <w:uiPriority w:val="99"/>
    <w:rsid w:val="00ED7D2A"/>
  </w:style>
  <w:style w:type="character" w:customStyle="1" w:styleId="11">
    <w:name w:val="Основной шрифт абзаца1"/>
    <w:uiPriority w:val="99"/>
    <w:rsid w:val="00ED7D2A"/>
  </w:style>
  <w:style w:type="character" w:customStyle="1" w:styleId="blk">
    <w:name w:val="blk"/>
    <w:uiPriority w:val="99"/>
    <w:rsid w:val="00ED7D2A"/>
  </w:style>
  <w:style w:type="character" w:customStyle="1" w:styleId="apple-converted-space">
    <w:name w:val="apple-converted-space"/>
    <w:uiPriority w:val="99"/>
    <w:rsid w:val="00ED7D2A"/>
  </w:style>
  <w:style w:type="paragraph" w:customStyle="1" w:styleId="12">
    <w:name w:val="Заголовок1"/>
    <w:basedOn w:val="a"/>
    <w:next w:val="ab"/>
    <w:uiPriority w:val="99"/>
    <w:rsid w:val="00ED7D2A"/>
    <w:pPr>
      <w:keepNext/>
      <w:spacing w:before="240" w:after="120"/>
    </w:pPr>
    <w:rPr>
      <w:rFonts w:ascii="Liberation Sans" w:eastAsia="Microsoft YaHei" w:hAnsi="Liberation Sans" w:cs="Mangal"/>
      <w:sz w:val="28"/>
      <w:szCs w:val="28"/>
      <w:lang w:eastAsia="zh-CN"/>
    </w:rPr>
  </w:style>
  <w:style w:type="paragraph" w:styleId="ab">
    <w:name w:val="Body Text"/>
    <w:basedOn w:val="a"/>
    <w:link w:val="ac"/>
    <w:uiPriority w:val="99"/>
    <w:rsid w:val="00ED7D2A"/>
    <w:pPr>
      <w:spacing w:after="140" w:line="276" w:lineRule="auto"/>
    </w:pPr>
    <w:rPr>
      <w:lang w:eastAsia="zh-CN"/>
    </w:rPr>
  </w:style>
  <w:style w:type="character" w:customStyle="1" w:styleId="ac">
    <w:name w:val="Основной текст Знак"/>
    <w:basedOn w:val="a0"/>
    <w:link w:val="ab"/>
    <w:uiPriority w:val="99"/>
    <w:locked/>
    <w:rsid w:val="00ED7D2A"/>
    <w:rPr>
      <w:rFonts w:cs="Times New Roman"/>
      <w:sz w:val="24"/>
      <w:lang w:eastAsia="zh-CN"/>
    </w:rPr>
  </w:style>
  <w:style w:type="paragraph" w:styleId="ad">
    <w:name w:val="List"/>
    <w:basedOn w:val="ab"/>
    <w:uiPriority w:val="99"/>
    <w:rsid w:val="00ED7D2A"/>
    <w:rPr>
      <w:rFonts w:cs="Mangal"/>
    </w:rPr>
  </w:style>
  <w:style w:type="paragraph" w:styleId="ae">
    <w:name w:val="caption"/>
    <w:basedOn w:val="a"/>
    <w:uiPriority w:val="99"/>
    <w:qFormat/>
    <w:rsid w:val="00ED7D2A"/>
    <w:pPr>
      <w:suppressLineNumbers/>
      <w:spacing w:before="120" w:after="120"/>
    </w:pPr>
    <w:rPr>
      <w:rFonts w:cs="Mangal"/>
      <w:i/>
      <w:iCs/>
      <w:lang w:eastAsia="zh-CN"/>
    </w:rPr>
  </w:style>
  <w:style w:type="paragraph" w:customStyle="1" w:styleId="13">
    <w:name w:val="Указатель1"/>
    <w:basedOn w:val="a"/>
    <w:uiPriority w:val="99"/>
    <w:rsid w:val="00ED7D2A"/>
    <w:pPr>
      <w:suppressLineNumbers/>
    </w:pPr>
    <w:rPr>
      <w:rFonts w:cs="Mangal"/>
      <w:lang w:eastAsia="zh-CN"/>
    </w:rPr>
  </w:style>
  <w:style w:type="paragraph" w:styleId="af">
    <w:name w:val="Normal (Web)"/>
    <w:basedOn w:val="a"/>
    <w:uiPriority w:val="99"/>
    <w:rsid w:val="00ED7D2A"/>
    <w:pPr>
      <w:spacing w:before="280" w:after="280"/>
    </w:pPr>
    <w:rPr>
      <w:lang w:eastAsia="zh-CN"/>
    </w:rPr>
  </w:style>
  <w:style w:type="paragraph" w:styleId="af0">
    <w:name w:val="List Paragraph"/>
    <w:basedOn w:val="a"/>
    <w:uiPriority w:val="99"/>
    <w:qFormat/>
    <w:rsid w:val="00ED7D2A"/>
    <w:pPr>
      <w:spacing w:after="200" w:line="276" w:lineRule="auto"/>
      <w:ind w:left="720"/>
      <w:contextualSpacing/>
    </w:pPr>
    <w:rPr>
      <w:rFonts w:ascii="Calibri" w:hAnsi="Calibri"/>
      <w:sz w:val="22"/>
      <w:szCs w:val="22"/>
      <w:lang w:eastAsia="zh-CN"/>
    </w:rPr>
  </w:style>
  <w:style w:type="paragraph" w:customStyle="1" w:styleId="af1">
    <w:name w:val="Содержимое таблицы"/>
    <w:basedOn w:val="a"/>
    <w:uiPriority w:val="99"/>
    <w:rsid w:val="00ED7D2A"/>
    <w:pPr>
      <w:suppressLineNumbers/>
    </w:pPr>
    <w:rPr>
      <w:lang w:eastAsia="zh-CN"/>
    </w:rPr>
  </w:style>
  <w:style w:type="paragraph" w:customStyle="1" w:styleId="af2">
    <w:name w:val="Заголовок таблицы"/>
    <w:basedOn w:val="af1"/>
    <w:uiPriority w:val="99"/>
    <w:rsid w:val="00ED7D2A"/>
    <w:pPr>
      <w:jc w:val="center"/>
    </w:pPr>
    <w:rPr>
      <w:b/>
      <w:bCs/>
    </w:rPr>
  </w:style>
  <w:style w:type="table" w:styleId="af3">
    <w:name w:val="Table Grid"/>
    <w:basedOn w:val="a1"/>
    <w:uiPriority w:val="99"/>
    <w:rsid w:val="00F565D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basedOn w:val="a0"/>
    <w:uiPriority w:val="99"/>
    <w:rsid w:val="003D2F5E"/>
    <w:rPr>
      <w:rFonts w:cs="Times New Roman"/>
      <w:color w:val="954F72"/>
      <w:u w:val="single"/>
    </w:rPr>
  </w:style>
  <w:style w:type="paragraph" w:customStyle="1" w:styleId="xl65">
    <w:name w:val="xl65"/>
    <w:basedOn w:val="a"/>
    <w:uiPriority w:val="99"/>
    <w:rsid w:val="003D2F5E"/>
    <w:pPr>
      <w:spacing w:before="100" w:beforeAutospacing="1" w:after="100" w:afterAutospacing="1"/>
    </w:pPr>
  </w:style>
  <w:style w:type="paragraph" w:customStyle="1" w:styleId="xl66">
    <w:name w:val="xl66"/>
    <w:basedOn w:val="a"/>
    <w:uiPriority w:val="99"/>
    <w:rsid w:val="003D2F5E"/>
    <w:pPr>
      <w:spacing w:before="100" w:beforeAutospacing="1" w:after="100" w:afterAutospacing="1"/>
    </w:pPr>
  </w:style>
  <w:style w:type="paragraph" w:customStyle="1" w:styleId="xl67">
    <w:name w:val="xl67"/>
    <w:basedOn w:val="a"/>
    <w:uiPriority w:val="99"/>
    <w:rsid w:val="003D2F5E"/>
    <w:pPr>
      <w:spacing w:before="100" w:beforeAutospacing="1" w:after="100" w:afterAutospacing="1"/>
    </w:pPr>
  </w:style>
  <w:style w:type="paragraph" w:customStyle="1" w:styleId="xl68">
    <w:name w:val="xl68"/>
    <w:basedOn w:val="a"/>
    <w:uiPriority w:val="99"/>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uiPriority w:val="99"/>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uiPriority w:val="99"/>
    <w:rsid w:val="003D2F5E"/>
    <w:pPr>
      <w:spacing w:before="100" w:beforeAutospacing="1" w:after="100" w:afterAutospacing="1"/>
      <w:jc w:val="center"/>
      <w:textAlignment w:val="center"/>
    </w:pPr>
  </w:style>
  <w:style w:type="paragraph" w:customStyle="1" w:styleId="xl71">
    <w:name w:val="xl71"/>
    <w:basedOn w:val="a"/>
    <w:uiPriority w:val="99"/>
    <w:rsid w:val="003D2F5E"/>
    <w:pPr>
      <w:spacing w:before="100" w:beforeAutospacing="1" w:after="100" w:afterAutospacing="1"/>
      <w:jc w:val="center"/>
      <w:textAlignment w:val="center"/>
    </w:pPr>
  </w:style>
  <w:style w:type="paragraph" w:customStyle="1" w:styleId="xl72">
    <w:name w:val="xl72"/>
    <w:basedOn w:val="a"/>
    <w:uiPriority w:val="99"/>
    <w:rsid w:val="003D2F5E"/>
    <w:pPr>
      <w:spacing w:before="100" w:beforeAutospacing="1" w:after="100" w:afterAutospacing="1"/>
      <w:jc w:val="right"/>
      <w:textAlignment w:val="center"/>
    </w:pPr>
  </w:style>
  <w:style w:type="paragraph" w:customStyle="1" w:styleId="xl73">
    <w:name w:val="xl73"/>
    <w:basedOn w:val="a"/>
    <w:uiPriority w:val="99"/>
    <w:rsid w:val="003D2F5E"/>
    <w:pPr>
      <w:spacing w:before="100" w:beforeAutospacing="1" w:after="100" w:afterAutospacing="1"/>
      <w:jc w:val="center"/>
    </w:pPr>
  </w:style>
  <w:style w:type="paragraph" w:customStyle="1" w:styleId="xl74">
    <w:name w:val="xl74"/>
    <w:basedOn w:val="a"/>
    <w:uiPriority w:val="99"/>
    <w:rsid w:val="003D2F5E"/>
    <w:pPr>
      <w:spacing w:before="100" w:beforeAutospacing="1" w:after="100" w:afterAutospacing="1"/>
    </w:pPr>
  </w:style>
  <w:style w:type="paragraph" w:customStyle="1" w:styleId="xl75">
    <w:name w:val="xl75"/>
    <w:basedOn w:val="a"/>
    <w:uiPriority w:val="99"/>
    <w:rsid w:val="003D2F5E"/>
    <w:pPr>
      <w:spacing w:before="100" w:beforeAutospacing="1" w:after="100" w:afterAutospacing="1"/>
    </w:pPr>
  </w:style>
  <w:style w:type="paragraph" w:customStyle="1" w:styleId="xl76">
    <w:name w:val="xl76"/>
    <w:basedOn w:val="a"/>
    <w:uiPriority w:val="99"/>
    <w:rsid w:val="003D2F5E"/>
    <w:pPr>
      <w:spacing w:before="100" w:beforeAutospacing="1" w:after="100" w:afterAutospacing="1"/>
    </w:pPr>
  </w:style>
  <w:style w:type="paragraph" w:customStyle="1" w:styleId="xl77">
    <w:name w:val="xl77"/>
    <w:basedOn w:val="a"/>
    <w:uiPriority w:val="99"/>
    <w:rsid w:val="003D2F5E"/>
    <w:pPr>
      <w:spacing w:before="100" w:beforeAutospacing="1" w:after="100" w:afterAutospacing="1"/>
    </w:pPr>
  </w:style>
  <w:style w:type="paragraph" w:customStyle="1" w:styleId="xl78">
    <w:name w:val="xl78"/>
    <w:basedOn w:val="a"/>
    <w:uiPriority w:val="99"/>
    <w:rsid w:val="003D2F5E"/>
    <w:pPr>
      <w:spacing w:before="100" w:beforeAutospacing="1" w:after="100" w:afterAutospacing="1"/>
    </w:pPr>
  </w:style>
  <w:style w:type="paragraph" w:customStyle="1" w:styleId="xl79">
    <w:name w:val="xl79"/>
    <w:basedOn w:val="a"/>
    <w:uiPriority w:val="99"/>
    <w:rsid w:val="003D2F5E"/>
    <w:pPr>
      <w:spacing w:before="100" w:beforeAutospacing="1" w:after="100" w:afterAutospacing="1"/>
    </w:pPr>
  </w:style>
  <w:style w:type="paragraph" w:customStyle="1" w:styleId="xl80">
    <w:name w:val="xl80"/>
    <w:basedOn w:val="a"/>
    <w:uiPriority w:val="99"/>
    <w:rsid w:val="003D2F5E"/>
    <w:pPr>
      <w:spacing w:before="100" w:beforeAutospacing="1" w:after="100" w:afterAutospacing="1"/>
      <w:jc w:val="center"/>
    </w:pPr>
  </w:style>
  <w:style w:type="paragraph" w:customStyle="1" w:styleId="xl81">
    <w:name w:val="xl81"/>
    <w:basedOn w:val="a"/>
    <w:uiPriority w:val="99"/>
    <w:rsid w:val="003D2F5E"/>
    <w:pPr>
      <w:spacing w:before="100" w:beforeAutospacing="1" w:after="100" w:afterAutospacing="1"/>
    </w:pPr>
    <w:rPr>
      <w:color w:val="000000"/>
    </w:rPr>
  </w:style>
  <w:style w:type="paragraph" w:customStyle="1" w:styleId="xl82">
    <w:name w:val="xl82"/>
    <w:basedOn w:val="a"/>
    <w:uiPriority w:val="99"/>
    <w:rsid w:val="003D2F5E"/>
    <w:pPr>
      <w:spacing w:before="100" w:beforeAutospacing="1" w:after="100" w:afterAutospacing="1"/>
    </w:pPr>
    <w:rPr>
      <w:color w:val="000000"/>
    </w:rPr>
  </w:style>
  <w:style w:type="paragraph" w:customStyle="1" w:styleId="xl83">
    <w:name w:val="xl83"/>
    <w:basedOn w:val="a"/>
    <w:uiPriority w:val="99"/>
    <w:rsid w:val="003D2F5E"/>
    <w:pPr>
      <w:spacing w:before="100" w:beforeAutospacing="1" w:after="100" w:afterAutospacing="1"/>
    </w:pPr>
    <w:rPr>
      <w:b/>
      <w:bCs/>
    </w:rPr>
  </w:style>
  <w:style w:type="paragraph" w:customStyle="1" w:styleId="xl84">
    <w:name w:val="xl84"/>
    <w:basedOn w:val="a"/>
    <w:uiPriority w:val="99"/>
    <w:rsid w:val="003D2F5E"/>
    <w:pPr>
      <w:spacing w:before="100" w:beforeAutospacing="1" w:after="100" w:afterAutospacing="1"/>
    </w:pPr>
    <w:rPr>
      <w:b/>
      <w:bCs/>
    </w:rPr>
  </w:style>
  <w:style w:type="paragraph" w:customStyle="1" w:styleId="xl85">
    <w:name w:val="xl85"/>
    <w:basedOn w:val="a"/>
    <w:uiPriority w:val="99"/>
    <w:rsid w:val="003D2F5E"/>
    <w:pPr>
      <w:spacing w:before="100" w:beforeAutospacing="1" w:after="100" w:afterAutospacing="1"/>
    </w:pPr>
    <w:rPr>
      <w:b/>
      <w:bCs/>
    </w:rPr>
  </w:style>
  <w:style w:type="paragraph" w:customStyle="1" w:styleId="xl86">
    <w:name w:val="xl86"/>
    <w:basedOn w:val="a"/>
    <w:uiPriority w:val="99"/>
    <w:rsid w:val="003D2F5E"/>
    <w:pPr>
      <w:spacing w:before="100" w:beforeAutospacing="1" w:after="100" w:afterAutospacing="1"/>
      <w:jc w:val="center"/>
    </w:pPr>
    <w:rPr>
      <w:sz w:val="28"/>
      <w:szCs w:val="28"/>
    </w:rPr>
  </w:style>
  <w:style w:type="paragraph" w:customStyle="1" w:styleId="xl87">
    <w:name w:val="xl87"/>
    <w:basedOn w:val="a"/>
    <w:uiPriority w:val="99"/>
    <w:rsid w:val="005057E0"/>
    <w:pPr>
      <w:spacing w:before="100" w:beforeAutospacing="1" w:after="100" w:afterAutospacing="1"/>
    </w:pPr>
  </w:style>
  <w:style w:type="character" w:customStyle="1" w:styleId="nobr">
    <w:name w:val="nobr"/>
    <w:uiPriority w:val="99"/>
    <w:rsid w:val="00B64BF1"/>
  </w:style>
  <w:style w:type="character" w:customStyle="1" w:styleId="match">
    <w:name w:val="match"/>
    <w:basedOn w:val="a0"/>
    <w:uiPriority w:val="99"/>
    <w:rsid w:val="00363E9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502ECD"/>
    <w:pPr>
      <w:keepNext/>
      <w:jc w:val="center"/>
      <w:outlineLvl w:val="1"/>
    </w:pPr>
    <w:rPr>
      <w:b/>
      <w:bCs/>
      <w:i/>
      <w:iCs/>
      <w:sz w:val="28"/>
    </w:rPr>
  </w:style>
  <w:style w:type="paragraph" w:styleId="3">
    <w:name w:val="heading 3"/>
    <w:basedOn w:val="a"/>
    <w:next w:val="a"/>
    <w:link w:val="30"/>
    <w:uiPriority w:val="99"/>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F6211"/>
    <w:rPr>
      <w:rFonts w:ascii="Cambria" w:hAnsi="Cambria" w:cs="Times New Roman"/>
      <w:b/>
      <w:kern w:val="32"/>
      <w:sz w:val="32"/>
    </w:rPr>
  </w:style>
  <w:style w:type="character" w:customStyle="1" w:styleId="20">
    <w:name w:val="Заголовок 2 Знак"/>
    <w:basedOn w:val="a0"/>
    <w:link w:val="2"/>
    <w:uiPriority w:val="99"/>
    <w:locked/>
    <w:rsid w:val="0083341D"/>
    <w:rPr>
      <w:rFonts w:cs="Times New Roman"/>
      <w:b/>
      <w:i/>
      <w:sz w:val="24"/>
    </w:rPr>
  </w:style>
  <w:style w:type="character" w:customStyle="1" w:styleId="30">
    <w:name w:val="Заголовок 3 Знак"/>
    <w:basedOn w:val="a0"/>
    <w:link w:val="3"/>
    <w:uiPriority w:val="99"/>
    <w:locked/>
    <w:rsid w:val="00B116CB"/>
    <w:rPr>
      <w:rFonts w:cs="Times New Roman"/>
      <w:b/>
      <w:sz w:val="14"/>
    </w:rPr>
  </w:style>
  <w:style w:type="paragraph" w:styleId="a3">
    <w:name w:val="Balloon Text"/>
    <w:basedOn w:val="a"/>
    <w:link w:val="a4"/>
    <w:uiPriority w:val="99"/>
    <w:rsid w:val="00A22328"/>
    <w:rPr>
      <w:rFonts w:ascii="Tahoma" w:hAnsi="Tahoma" w:cs="Tahoma"/>
      <w:sz w:val="16"/>
      <w:szCs w:val="16"/>
    </w:rPr>
  </w:style>
  <w:style w:type="character" w:customStyle="1" w:styleId="a4">
    <w:name w:val="Текст выноски Знак"/>
    <w:basedOn w:val="a0"/>
    <w:link w:val="a3"/>
    <w:uiPriority w:val="99"/>
    <w:semiHidden/>
    <w:locked/>
    <w:rsid w:val="00D405EC"/>
    <w:rPr>
      <w:rFonts w:cs="Times New Roman"/>
      <w:sz w:val="2"/>
    </w:rPr>
  </w:style>
  <w:style w:type="paragraph" w:customStyle="1" w:styleId="ConsPlusTitle">
    <w:name w:val="ConsPlusTitle"/>
    <w:uiPriority w:val="99"/>
    <w:rsid w:val="002A2E00"/>
    <w:pPr>
      <w:autoSpaceDE w:val="0"/>
      <w:autoSpaceDN w:val="0"/>
      <w:adjustRightInd w:val="0"/>
    </w:pPr>
    <w:rPr>
      <w:rFonts w:ascii="Arial" w:hAnsi="Arial" w:cs="Arial"/>
      <w:b/>
      <w:bCs/>
      <w:sz w:val="20"/>
      <w:szCs w:val="20"/>
    </w:rPr>
  </w:style>
  <w:style w:type="paragraph" w:customStyle="1" w:styleId="ConsPlusNormal">
    <w:name w:val="ConsPlusNormal"/>
    <w:uiPriority w:val="99"/>
    <w:rsid w:val="002A2E00"/>
    <w:pPr>
      <w:autoSpaceDE w:val="0"/>
      <w:autoSpaceDN w:val="0"/>
      <w:adjustRightInd w:val="0"/>
    </w:pPr>
    <w:rPr>
      <w:rFonts w:ascii="Arial" w:hAnsi="Arial" w:cs="Arial"/>
      <w:sz w:val="20"/>
      <w:szCs w:val="20"/>
      <w:lang w:eastAsia="en-US"/>
    </w:rPr>
  </w:style>
  <w:style w:type="paragraph" w:styleId="a5">
    <w:name w:val="Body Text Indent"/>
    <w:basedOn w:val="a"/>
    <w:link w:val="a6"/>
    <w:uiPriority w:val="99"/>
    <w:rsid w:val="002A2E00"/>
    <w:pPr>
      <w:spacing w:after="120"/>
      <w:ind w:left="283"/>
    </w:pPr>
  </w:style>
  <w:style w:type="character" w:customStyle="1" w:styleId="a6">
    <w:name w:val="Основной текст с отступом Знак"/>
    <w:basedOn w:val="a0"/>
    <w:link w:val="a5"/>
    <w:uiPriority w:val="99"/>
    <w:locked/>
    <w:rsid w:val="002A2E00"/>
    <w:rPr>
      <w:rFonts w:cs="Times New Roman"/>
      <w:sz w:val="24"/>
    </w:rPr>
  </w:style>
  <w:style w:type="paragraph" w:styleId="a7">
    <w:name w:val="No Spacing"/>
    <w:uiPriority w:val="99"/>
    <w:qFormat/>
    <w:rsid w:val="00E81C93"/>
    <w:rPr>
      <w:rFonts w:ascii="Calibri" w:hAnsi="Calibri"/>
      <w:sz w:val="24"/>
      <w:szCs w:val="24"/>
      <w:lang w:eastAsia="en-US"/>
    </w:rPr>
  </w:style>
  <w:style w:type="paragraph" w:customStyle="1" w:styleId="FORMATTEXT">
    <w:name w:val=".FORMATTEXT"/>
    <w:uiPriority w:val="99"/>
    <w:rsid w:val="008E5C18"/>
    <w:pPr>
      <w:widowControl w:val="0"/>
      <w:autoSpaceDE w:val="0"/>
      <w:autoSpaceDN w:val="0"/>
      <w:adjustRightInd w:val="0"/>
    </w:pPr>
    <w:rPr>
      <w:rFonts w:ascii="Arial" w:hAnsi="Arial" w:cs="Arial"/>
      <w:sz w:val="20"/>
      <w:szCs w:val="20"/>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sz w:val="20"/>
      <w:szCs w:val="20"/>
    </w:rPr>
  </w:style>
  <w:style w:type="paragraph" w:customStyle="1" w:styleId="headertext0">
    <w:name w:val="headertext"/>
    <w:basedOn w:val="a"/>
    <w:uiPriority w:val="99"/>
    <w:rsid w:val="008E5C18"/>
    <w:pPr>
      <w:spacing w:before="100" w:beforeAutospacing="1" w:after="100" w:afterAutospacing="1"/>
    </w:pPr>
  </w:style>
  <w:style w:type="character" w:styleId="a8">
    <w:name w:val="Hyperlink"/>
    <w:basedOn w:val="a0"/>
    <w:uiPriority w:val="99"/>
    <w:rsid w:val="008E5C18"/>
    <w:rPr>
      <w:rFonts w:cs="Times New Roman"/>
      <w:color w:val="0000FF"/>
      <w:u w:val="single"/>
    </w:rPr>
  </w:style>
  <w:style w:type="paragraph" w:customStyle="1" w:styleId="formattext0">
    <w:name w:val="formattext"/>
    <w:basedOn w:val="a"/>
    <w:uiPriority w:val="99"/>
    <w:rsid w:val="0069645B"/>
    <w:pPr>
      <w:spacing w:before="100" w:beforeAutospacing="1" w:after="100" w:afterAutospacing="1"/>
    </w:pPr>
  </w:style>
  <w:style w:type="character" w:customStyle="1" w:styleId="a9">
    <w:name w:val="Цветовое выделение"/>
    <w:uiPriority w:val="99"/>
    <w:rsid w:val="0069645B"/>
    <w:rPr>
      <w:b/>
      <w:color w:val="000000"/>
    </w:rPr>
  </w:style>
  <w:style w:type="character" w:customStyle="1" w:styleId="aa">
    <w:name w:val="Гипертекстовая ссылка"/>
    <w:uiPriority w:val="99"/>
    <w:rsid w:val="0069645B"/>
    <w:rPr>
      <w:rFonts w:ascii="Times New Roman" w:hAnsi="Times New Roman"/>
      <w:color w:val="000000"/>
    </w:rPr>
  </w:style>
  <w:style w:type="character" w:customStyle="1" w:styleId="WW8Num1z0">
    <w:name w:val="WW8Num1z0"/>
    <w:uiPriority w:val="99"/>
    <w:rsid w:val="00ED7D2A"/>
    <w:rPr>
      <w:rFonts w:ascii="Times New Roman" w:hAnsi="Times New Roman"/>
      <w:sz w:val="28"/>
    </w:rPr>
  </w:style>
  <w:style w:type="character" w:customStyle="1" w:styleId="WW8Num2z0">
    <w:name w:val="WW8Num2z0"/>
    <w:uiPriority w:val="99"/>
    <w:rsid w:val="00ED7D2A"/>
    <w:rPr>
      <w:rFonts w:ascii="Times New Roman" w:hAnsi="Times New Roman"/>
      <w:sz w:val="28"/>
    </w:rPr>
  </w:style>
  <w:style w:type="character" w:customStyle="1" w:styleId="WW8Num3z0">
    <w:name w:val="WW8Num3z0"/>
    <w:uiPriority w:val="99"/>
    <w:rsid w:val="00ED7D2A"/>
  </w:style>
  <w:style w:type="character" w:customStyle="1" w:styleId="WW8Num3z1">
    <w:name w:val="WW8Num3z1"/>
    <w:uiPriority w:val="99"/>
    <w:rsid w:val="00ED7D2A"/>
  </w:style>
  <w:style w:type="character" w:customStyle="1" w:styleId="WW8Num3z2">
    <w:name w:val="WW8Num3z2"/>
    <w:uiPriority w:val="99"/>
    <w:rsid w:val="00ED7D2A"/>
  </w:style>
  <w:style w:type="character" w:customStyle="1" w:styleId="WW8Num3z3">
    <w:name w:val="WW8Num3z3"/>
    <w:uiPriority w:val="99"/>
    <w:rsid w:val="00ED7D2A"/>
  </w:style>
  <w:style w:type="character" w:customStyle="1" w:styleId="WW8Num3z4">
    <w:name w:val="WW8Num3z4"/>
    <w:uiPriority w:val="99"/>
    <w:rsid w:val="00ED7D2A"/>
  </w:style>
  <w:style w:type="character" w:customStyle="1" w:styleId="WW8Num3z5">
    <w:name w:val="WW8Num3z5"/>
    <w:uiPriority w:val="99"/>
    <w:rsid w:val="00ED7D2A"/>
  </w:style>
  <w:style w:type="character" w:customStyle="1" w:styleId="WW8Num3z6">
    <w:name w:val="WW8Num3z6"/>
    <w:uiPriority w:val="99"/>
    <w:rsid w:val="00ED7D2A"/>
  </w:style>
  <w:style w:type="character" w:customStyle="1" w:styleId="WW8Num3z7">
    <w:name w:val="WW8Num3z7"/>
    <w:uiPriority w:val="99"/>
    <w:rsid w:val="00ED7D2A"/>
  </w:style>
  <w:style w:type="character" w:customStyle="1" w:styleId="WW8Num3z8">
    <w:name w:val="WW8Num3z8"/>
    <w:uiPriority w:val="99"/>
    <w:rsid w:val="00ED7D2A"/>
  </w:style>
  <w:style w:type="character" w:customStyle="1" w:styleId="WW8Num1z1">
    <w:name w:val="WW8Num1z1"/>
    <w:uiPriority w:val="99"/>
    <w:rsid w:val="00ED7D2A"/>
  </w:style>
  <w:style w:type="character" w:customStyle="1" w:styleId="WW8Num1z2">
    <w:name w:val="WW8Num1z2"/>
    <w:uiPriority w:val="99"/>
    <w:rsid w:val="00ED7D2A"/>
  </w:style>
  <w:style w:type="character" w:customStyle="1" w:styleId="WW8Num1z3">
    <w:name w:val="WW8Num1z3"/>
    <w:uiPriority w:val="99"/>
    <w:rsid w:val="00ED7D2A"/>
  </w:style>
  <w:style w:type="character" w:customStyle="1" w:styleId="WW8Num1z4">
    <w:name w:val="WW8Num1z4"/>
    <w:uiPriority w:val="99"/>
    <w:rsid w:val="00ED7D2A"/>
  </w:style>
  <w:style w:type="character" w:customStyle="1" w:styleId="WW8Num1z5">
    <w:name w:val="WW8Num1z5"/>
    <w:uiPriority w:val="99"/>
    <w:rsid w:val="00ED7D2A"/>
  </w:style>
  <w:style w:type="character" w:customStyle="1" w:styleId="WW8Num1z6">
    <w:name w:val="WW8Num1z6"/>
    <w:uiPriority w:val="99"/>
    <w:rsid w:val="00ED7D2A"/>
  </w:style>
  <w:style w:type="character" w:customStyle="1" w:styleId="WW8Num1z7">
    <w:name w:val="WW8Num1z7"/>
    <w:uiPriority w:val="99"/>
    <w:rsid w:val="00ED7D2A"/>
  </w:style>
  <w:style w:type="character" w:customStyle="1" w:styleId="WW8Num1z8">
    <w:name w:val="WW8Num1z8"/>
    <w:uiPriority w:val="99"/>
    <w:rsid w:val="00ED7D2A"/>
  </w:style>
  <w:style w:type="character" w:customStyle="1" w:styleId="WW8Num2z1">
    <w:name w:val="WW8Num2z1"/>
    <w:uiPriority w:val="99"/>
    <w:rsid w:val="00ED7D2A"/>
  </w:style>
  <w:style w:type="character" w:customStyle="1" w:styleId="WW8Num2z2">
    <w:name w:val="WW8Num2z2"/>
    <w:uiPriority w:val="99"/>
    <w:rsid w:val="00ED7D2A"/>
  </w:style>
  <w:style w:type="character" w:customStyle="1" w:styleId="WW8Num2z3">
    <w:name w:val="WW8Num2z3"/>
    <w:uiPriority w:val="99"/>
    <w:rsid w:val="00ED7D2A"/>
  </w:style>
  <w:style w:type="character" w:customStyle="1" w:styleId="WW8Num2z4">
    <w:name w:val="WW8Num2z4"/>
    <w:uiPriority w:val="99"/>
    <w:rsid w:val="00ED7D2A"/>
  </w:style>
  <w:style w:type="character" w:customStyle="1" w:styleId="WW8Num2z5">
    <w:name w:val="WW8Num2z5"/>
    <w:uiPriority w:val="99"/>
    <w:rsid w:val="00ED7D2A"/>
  </w:style>
  <w:style w:type="character" w:customStyle="1" w:styleId="WW8Num2z6">
    <w:name w:val="WW8Num2z6"/>
    <w:uiPriority w:val="99"/>
    <w:rsid w:val="00ED7D2A"/>
  </w:style>
  <w:style w:type="character" w:customStyle="1" w:styleId="WW8Num2z7">
    <w:name w:val="WW8Num2z7"/>
    <w:uiPriority w:val="99"/>
    <w:rsid w:val="00ED7D2A"/>
  </w:style>
  <w:style w:type="character" w:customStyle="1" w:styleId="WW8Num2z8">
    <w:name w:val="WW8Num2z8"/>
    <w:uiPriority w:val="99"/>
    <w:rsid w:val="00ED7D2A"/>
  </w:style>
  <w:style w:type="character" w:customStyle="1" w:styleId="WW8Num4z0">
    <w:name w:val="WW8Num4z0"/>
    <w:uiPriority w:val="99"/>
    <w:rsid w:val="00ED7D2A"/>
  </w:style>
  <w:style w:type="character" w:customStyle="1" w:styleId="WW8Num4z1">
    <w:name w:val="WW8Num4z1"/>
    <w:uiPriority w:val="99"/>
    <w:rsid w:val="00ED7D2A"/>
  </w:style>
  <w:style w:type="character" w:customStyle="1" w:styleId="WW8Num4z2">
    <w:name w:val="WW8Num4z2"/>
    <w:uiPriority w:val="99"/>
    <w:rsid w:val="00ED7D2A"/>
  </w:style>
  <w:style w:type="character" w:customStyle="1" w:styleId="WW8Num4z3">
    <w:name w:val="WW8Num4z3"/>
    <w:uiPriority w:val="99"/>
    <w:rsid w:val="00ED7D2A"/>
  </w:style>
  <w:style w:type="character" w:customStyle="1" w:styleId="WW8Num4z4">
    <w:name w:val="WW8Num4z4"/>
    <w:uiPriority w:val="99"/>
    <w:rsid w:val="00ED7D2A"/>
  </w:style>
  <w:style w:type="character" w:customStyle="1" w:styleId="WW8Num4z5">
    <w:name w:val="WW8Num4z5"/>
    <w:uiPriority w:val="99"/>
    <w:rsid w:val="00ED7D2A"/>
  </w:style>
  <w:style w:type="character" w:customStyle="1" w:styleId="WW8Num4z6">
    <w:name w:val="WW8Num4z6"/>
    <w:uiPriority w:val="99"/>
    <w:rsid w:val="00ED7D2A"/>
  </w:style>
  <w:style w:type="character" w:customStyle="1" w:styleId="WW8Num4z7">
    <w:name w:val="WW8Num4z7"/>
    <w:uiPriority w:val="99"/>
    <w:rsid w:val="00ED7D2A"/>
  </w:style>
  <w:style w:type="character" w:customStyle="1" w:styleId="WW8Num4z8">
    <w:name w:val="WW8Num4z8"/>
    <w:uiPriority w:val="99"/>
    <w:rsid w:val="00ED7D2A"/>
  </w:style>
  <w:style w:type="character" w:customStyle="1" w:styleId="WW8Num5z0">
    <w:name w:val="WW8Num5z0"/>
    <w:uiPriority w:val="99"/>
    <w:rsid w:val="00ED7D2A"/>
  </w:style>
  <w:style w:type="character" w:customStyle="1" w:styleId="WW8Num6z0">
    <w:name w:val="WW8Num6z0"/>
    <w:uiPriority w:val="99"/>
    <w:rsid w:val="00ED7D2A"/>
  </w:style>
  <w:style w:type="character" w:customStyle="1" w:styleId="WW8Num6z1">
    <w:name w:val="WW8Num6z1"/>
    <w:uiPriority w:val="99"/>
    <w:rsid w:val="00ED7D2A"/>
  </w:style>
  <w:style w:type="character" w:customStyle="1" w:styleId="WW8Num6z2">
    <w:name w:val="WW8Num6z2"/>
    <w:uiPriority w:val="99"/>
    <w:rsid w:val="00ED7D2A"/>
  </w:style>
  <w:style w:type="character" w:customStyle="1" w:styleId="WW8Num6z3">
    <w:name w:val="WW8Num6z3"/>
    <w:uiPriority w:val="99"/>
    <w:rsid w:val="00ED7D2A"/>
  </w:style>
  <w:style w:type="character" w:customStyle="1" w:styleId="WW8Num6z4">
    <w:name w:val="WW8Num6z4"/>
    <w:uiPriority w:val="99"/>
    <w:rsid w:val="00ED7D2A"/>
  </w:style>
  <w:style w:type="character" w:customStyle="1" w:styleId="WW8Num6z5">
    <w:name w:val="WW8Num6z5"/>
    <w:uiPriority w:val="99"/>
    <w:rsid w:val="00ED7D2A"/>
  </w:style>
  <w:style w:type="character" w:customStyle="1" w:styleId="WW8Num6z6">
    <w:name w:val="WW8Num6z6"/>
    <w:uiPriority w:val="99"/>
    <w:rsid w:val="00ED7D2A"/>
  </w:style>
  <w:style w:type="character" w:customStyle="1" w:styleId="WW8Num6z7">
    <w:name w:val="WW8Num6z7"/>
    <w:uiPriority w:val="99"/>
    <w:rsid w:val="00ED7D2A"/>
  </w:style>
  <w:style w:type="character" w:customStyle="1" w:styleId="WW8Num6z8">
    <w:name w:val="WW8Num6z8"/>
    <w:uiPriority w:val="99"/>
    <w:rsid w:val="00ED7D2A"/>
  </w:style>
  <w:style w:type="character" w:customStyle="1" w:styleId="WW8Num7z0">
    <w:name w:val="WW8Num7z0"/>
    <w:uiPriority w:val="99"/>
    <w:rsid w:val="00ED7D2A"/>
  </w:style>
  <w:style w:type="character" w:customStyle="1" w:styleId="WW8Num7z1">
    <w:name w:val="WW8Num7z1"/>
    <w:uiPriority w:val="99"/>
    <w:rsid w:val="00ED7D2A"/>
  </w:style>
  <w:style w:type="character" w:customStyle="1" w:styleId="WW8Num7z2">
    <w:name w:val="WW8Num7z2"/>
    <w:uiPriority w:val="99"/>
    <w:rsid w:val="00ED7D2A"/>
  </w:style>
  <w:style w:type="character" w:customStyle="1" w:styleId="WW8Num7z3">
    <w:name w:val="WW8Num7z3"/>
    <w:uiPriority w:val="99"/>
    <w:rsid w:val="00ED7D2A"/>
  </w:style>
  <w:style w:type="character" w:customStyle="1" w:styleId="WW8Num7z4">
    <w:name w:val="WW8Num7z4"/>
    <w:uiPriority w:val="99"/>
    <w:rsid w:val="00ED7D2A"/>
  </w:style>
  <w:style w:type="character" w:customStyle="1" w:styleId="WW8Num7z5">
    <w:name w:val="WW8Num7z5"/>
    <w:uiPriority w:val="99"/>
    <w:rsid w:val="00ED7D2A"/>
  </w:style>
  <w:style w:type="character" w:customStyle="1" w:styleId="WW8Num7z6">
    <w:name w:val="WW8Num7z6"/>
    <w:uiPriority w:val="99"/>
    <w:rsid w:val="00ED7D2A"/>
  </w:style>
  <w:style w:type="character" w:customStyle="1" w:styleId="WW8Num7z7">
    <w:name w:val="WW8Num7z7"/>
    <w:uiPriority w:val="99"/>
    <w:rsid w:val="00ED7D2A"/>
  </w:style>
  <w:style w:type="character" w:customStyle="1" w:styleId="WW8Num7z8">
    <w:name w:val="WW8Num7z8"/>
    <w:uiPriority w:val="99"/>
    <w:rsid w:val="00ED7D2A"/>
  </w:style>
  <w:style w:type="character" w:customStyle="1" w:styleId="WW8Num8z0">
    <w:name w:val="WW8Num8z0"/>
    <w:uiPriority w:val="99"/>
    <w:rsid w:val="00ED7D2A"/>
  </w:style>
  <w:style w:type="character" w:customStyle="1" w:styleId="WW8Num8z1">
    <w:name w:val="WW8Num8z1"/>
    <w:uiPriority w:val="99"/>
    <w:rsid w:val="00ED7D2A"/>
  </w:style>
  <w:style w:type="character" w:customStyle="1" w:styleId="WW8Num8z2">
    <w:name w:val="WW8Num8z2"/>
    <w:uiPriority w:val="99"/>
    <w:rsid w:val="00ED7D2A"/>
  </w:style>
  <w:style w:type="character" w:customStyle="1" w:styleId="WW8Num8z3">
    <w:name w:val="WW8Num8z3"/>
    <w:uiPriority w:val="99"/>
    <w:rsid w:val="00ED7D2A"/>
  </w:style>
  <w:style w:type="character" w:customStyle="1" w:styleId="WW8Num8z4">
    <w:name w:val="WW8Num8z4"/>
    <w:uiPriority w:val="99"/>
    <w:rsid w:val="00ED7D2A"/>
  </w:style>
  <w:style w:type="character" w:customStyle="1" w:styleId="WW8Num8z5">
    <w:name w:val="WW8Num8z5"/>
    <w:uiPriority w:val="99"/>
    <w:rsid w:val="00ED7D2A"/>
  </w:style>
  <w:style w:type="character" w:customStyle="1" w:styleId="WW8Num8z6">
    <w:name w:val="WW8Num8z6"/>
    <w:uiPriority w:val="99"/>
    <w:rsid w:val="00ED7D2A"/>
  </w:style>
  <w:style w:type="character" w:customStyle="1" w:styleId="WW8Num8z7">
    <w:name w:val="WW8Num8z7"/>
    <w:uiPriority w:val="99"/>
    <w:rsid w:val="00ED7D2A"/>
  </w:style>
  <w:style w:type="character" w:customStyle="1" w:styleId="WW8Num8z8">
    <w:name w:val="WW8Num8z8"/>
    <w:uiPriority w:val="99"/>
    <w:rsid w:val="00ED7D2A"/>
  </w:style>
  <w:style w:type="character" w:customStyle="1" w:styleId="WW8Num9z0">
    <w:name w:val="WW8Num9z0"/>
    <w:uiPriority w:val="99"/>
    <w:rsid w:val="00ED7D2A"/>
    <w:rPr>
      <w:rFonts w:ascii="Times New Roman" w:hAnsi="Times New Roman"/>
      <w:sz w:val="28"/>
    </w:rPr>
  </w:style>
  <w:style w:type="character" w:customStyle="1" w:styleId="WW8Num9z1">
    <w:name w:val="WW8Num9z1"/>
    <w:uiPriority w:val="99"/>
    <w:rsid w:val="00ED7D2A"/>
  </w:style>
  <w:style w:type="character" w:customStyle="1" w:styleId="WW8Num9z2">
    <w:name w:val="WW8Num9z2"/>
    <w:uiPriority w:val="99"/>
    <w:rsid w:val="00ED7D2A"/>
  </w:style>
  <w:style w:type="character" w:customStyle="1" w:styleId="WW8Num9z3">
    <w:name w:val="WW8Num9z3"/>
    <w:uiPriority w:val="99"/>
    <w:rsid w:val="00ED7D2A"/>
  </w:style>
  <w:style w:type="character" w:customStyle="1" w:styleId="WW8Num9z4">
    <w:name w:val="WW8Num9z4"/>
    <w:uiPriority w:val="99"/>
    <w:rsid w:val="00ED7D2A"/>
  </w:style>
  <w:style w:type="character" w:customStyle="1" w:styleId="WW8Num9z5">
    <w:name w:val="WW8Num9z5"/>
    <w:uiPriority w:val="99"/>
    <w:rsid w:val="00ED7D2A"/>
  </w:style>
  <w:style w:type="character" w:customStyle="1" w:styleId="WW8Num9z6">
    <w:name w:val="WW8Num9z6"/>
    <w:uiPriority w:val="99"/>
    <w:rsid w:val="00ED7D2A"/>
  </w:style>
  <w:style w:type="character" w:customStyle="1" w:styleId="WW8Num9z7">
    <w:name w:val="WW8Num9z7"/>
    <w:uiPriority w:val="99"/>
    <w:rsid w:val="00ED7D2A"/>
  </w:style>
  <w:style w:type="character" w:customStyle="1" w:styleId="WW8Num9z8">
    <w:name w:val="WW8Num9z8"/>
    <w:uiPriority w:val="99"/>
    <w:rsid w:val="00ED7D2A"/>
  </w:style>
  <w:style w:type="character" w:customStyle="1" w:styleId="WW8Num10z0">
    <w:name w:val="WW8Num10z0"/>
    <w:uiPriority w:val="99"/>
    <w:rsid w:val="00ED7D2A"/>
  </w:style>
  <w:style w:type="character" w:customStyle="1" w:styleId="WW8Num10z1">
    <w:name w:val="WW8Num10z1"/>
    <w:uiPriority w:val="99"/>
    <w:rsid w:val="00ED7D2A"/>
  </w:style>
  <w:style w:type="character" w:customStyle="1" w:styleId="WW8Num10z2">
    <w:name w:val="WW8Num10z2"/>
    <w:uiPriority w:val="99"/>
    <w:rsid w:val="00ED7D2A"/>
  </w:style>
  <w:style w:type="character" w:customStyle="1" w:styleId="WW8Num10z3">
    <w:name w:val="WW8Num10z3"/>
    <w:uiPriority w:val="99"/>
    <w:rsid w:val="00ED7D2A"/>
  </w:style>
  <w:style w:type="character" w:customStyle="1" w:styleId="WW8Num10z4">
    <w:name w:val="WW8Num10z4"/>
    <w:uiPriority w:val="99"/>
    <w:rsid w:val="00ED7D2A"/>
  </w:style>
  <w:style w:type="character" w:customStyle="1" w:styleId="WW8Num10z5">
    <w:name w:val="WW8Num10z5"/>
    <w:uiPriority w:val="99"/>
    <w:rsid w:val="00ED7D2A"/>
  </w:style>
  <w:style w:type="character" w:customStyle="1" w:styleId="WW8Num10z6">
    <w:name w:val="WW8Num10z6"/>
    <w:uiPriority w:val="99"/>
    <w:rsid w:val="00ED7D2A"/>
  </w:style>
  <w:style w:type="character" w:customStyle="1" w:styleId="WW8Num10z7">
    <w:name w:val="WW8Num10z7"/>
    <w:uiPriority w:val="99"/>
    <w:rsid w:val="00ED7D2A"/>
  </w:style>
  <w:style w:type="character" w:customStyle="1" w:styleId="WW8Num10z8">
    <w:name w:val="WW8Num10z8"/>
    <w:uiPriority w:val="99"/>
    <w:rsid w:val="00ED7D2A"/>
  </w:style>
  <w:style w:type="character" w:customStyle="1" w:styleId="WW8Num11z0">
    <w:name w:val="WW8Num11z0"/>
    <w:uiPriority w:val="99"/>
    <w:rsid w:val="00ED7D2A"/>
  </w:style>
  <w:style w:type="character" w:customStyle="1" w:styleId="WW8Num11z1">
    <w:name w:val="WW8Num11z1"/>
    <w:uiPriority w:val="99"/>
    <w:rsid w:val="00ED7D2A"/>
  </w:style>
  <w:style w:type="character" w:customStyle="1" w:styleId="WW8Num11z2">
    <w:name w:val="WW8Num11z2"/>
    <w:uiPriority w:val="99"/>
    <w:rsid w:val="00ED7D2A"/>
  </w:style>
  <w:style w:type="character" w:customStyle="1" w:styleId="WW8Num11z3">
    <w:name w:val="WW8Num11z3"/>
    <w:uiPriority w:val="99"/>
    <w:rsid w:val="00ED7D2A"/>
  </w:style>
  <w:style w:type="character" w:customStyle="1" w:styleId="WW8Num11z4">
    <w:name w:val="WW8Num11z4"/>
    <w:uiPriority w:val="99"/>
    <w:rsid w:val="00ED7D2A"/>
  </w:style>
  <w:style w:type="character" w:customStyle="1" w:styleId="WW8Num11z5">
    <w:name w:val="WW8Num11z5"/>
    <w:uiPriority w:val="99"/>
    <w:rsid w:val="00ED7D2A"/>
  </w:style>
  <w:style w:type="character" w:customStyle="1" w:styleId="WW8Num11z6">
    <w:name w:val="WW8Num11z6"/>
    <w:uiPriority w:val="99"/>
    <w:rsid w:val="00ED7D2A"/>
  </w:style>
  <w:style w:type="character" w:customStyle="1" w:styleId="WW8Num11z7">
    <w:name w:val="WW8Num11z7"/>
    <w:uiPriority w:val="99"/>
    <w:rsid w:val="00ED7D2A"/>
  </w:style>
  <w:style w:type="character" w:customStyle="1" w:styleId="WW8Num11z8">
    <w:name w:val="WW8Num11z8"/>
    <w:uiPriority w:val="99"/>
    <w:rsid w:val="00ED7D2A"/>
  </w:style>
  <w:style w:type="character" w:customStyle="1" w:styleId="11">
    <w:name w:val="Основной шрифт абзаца1"/>
    <w:uiPriority w:val="99"/>
    <w:rsid w:val="00ED7D2A"/>
  </w:style>
  <w:style w:type="character" w:customStyle="1" w:styleId="blk">
    <w:name w:val="blk"/>
    <w:uiPriority w:val="99"/>
    <w:rsid w:val="00ED7D2A"/>
  </w:style>
  <w:style w:type="character" w:customStyle="1" w:styleId="apple-converted-space">
    <w:name w:val="apple-converted-space"/>
    <w:uiPriority w:val="99"/>
    <w:rsid w:val="00ED7D2A"/>
  </w:style>
  <w:style w:type="paragraph" w:customStyle="1" w:styleId="12">
    <w:name w:val="Заголовок1"/>
    <w:basedOn w:val="a"/>
    <w:next w:val="ab"/>
    <w:uiPriority w:val="99"/>
    <w:rsid w:val="00ED7D2A"/>
    <w:pPr>
      <w:keepNext/>
      <w:spacing w:before="240" w:after="120"/>
    </w:pPr>
    <w:rPr>
      <w:rFonts w:ascii="Liberation Sans" w:eastAsia="Microsoft YaHei" w:hAnsi="Liberation Sans" w:cs="Mangal"/>
      <w:sz w:val="28"/>
      <w:szCs w:val="28"/>
      <w:lang w:eastAsia="zh-CN"/>
    </w:rPr>
  </w:style>
  <w:style w:type="paragraph" w:styleId="ab">
    <w:name w:val="Body Text"/>
    <w:basedOn w:val="a"/>
    <w:link w:val="ac"/>
    <w:uiPriority w:val="99"/>
    <w:rsid w:val="00ED7D2A"/>
    <w:pPr>
      <w:spacing w:after="140" w:line="276" w:lineRule="auto"/>
    </w:pPr>
    <w:rPr>
      <w:lang w:eastAsia="zh-CN"/>
    </w:rPr>
  </w:style>
  <w:style w:type="character" w:customStyle="1" w:styleId="ac">
    <w:name w:val="Основной текст Знак"/>
    <w:basedOn w:val="a0"/>
    <w:link w:val="ab"/>
    <w:uiPriority w:val="99"/>
    <w:locked/>
    <w:rsid w:val="00ED7D2A"/>
    <w:rPr>
      <w:rFonts w:cs="Times New Roman"/>
      <w:sz w:val="24"/>
      <w:lang w:eastAsia="zh-CN"/>
    </w:rPr>
  </w:style>
  <w:style w:type="paragraph" w:styleId="ad">
    <w:name w:val="List"/>
    <w:basedOn w:val="ab"/>
    <w:uiPriority w:val="99"/>
    <w:rsid w:val="00ED7D2A"/>
    <w:rPr>
      <w:rFonts w:cs="Mangal"/>
    </w:rPr>
  </w:style>
  <w:style w:type="paragraph" w:styleId="ae">
    <w:name w:val="caption"/>
    <w:basedOn w:val="a"/>
    <w:uiPriority w:val="99"/>
    <w:qFormat/>
    <w:rsid w:val="00ED7D2A"/>
    <w:pPr>
      <w:suppressLineNumbers/>
      <w:spacing w:before="120" w:after="120"/>
    </w:pPr>
    <w:rPr>
      <w:rFonts w:cs="Mangal"/>
      <w:i/>
      <w:iCs/>
      <w:lang w:eastAsia="zh-CN"/>
    </w:rPr>
  </w:style>
  <w:style w:type="paragraph" w:customStyle="1" w:styleId="13">
    <w:name w:val="Указатель1"/>
    <w:basedOn w:val="a"/>
    <w:uiPriority w:val="99"/>
    <w:rsid w:val="00ED7D2A"/>
    <w:pPr>
      <w:suppressLineNumbers/>
    </w:pPr>
    <w:rPr>
      <w:rFonts w:cs="Mangal"/>
      <w:lang w:eastAsia="zh-CN"/>
    </w:rPr>
  </w:style>
  <w:style w:type="paragraph" w:styleId="af">
    <w:name w:val="Normal (Web)"/>
    <w:basedOn w:val="a"/>
    <w:uiPriority w:val="99"/>
    <w:rsid w:val="00ED7D2A"/>
    <w:pPr>
      <w:spacing w:before="280" w:after="280"/>
    </w:pPr>
    <w:rPr>
      <w:lang w:eastAsia="zh-CN"/>
    </w:rPr>
  </w:style>
  <w:style w:type="paragraph" w:styleId="af0">
    <w:name w:val="List Paragraph"/>
    <w:basedOn w:val="a"/>
    <w:uiPriority w:val="99"/>
    <w:qFormat/>
    <w:rsid w:val="00ED7D2A"/>
    <w:pPr>
      <w:spacing w:after="200" w:line="276" w:lineRule="auto"/>
      <w:ind w:left="720"/>
      <w:contextualSpacing/>
    </w:pPr>
    <w:rPr>
      <w:rFonts w:ascii="Calibri" w:hAnsi="Calibri"/>
      <w:sz w:val="22"/>
      <w:szCs w:val="22"/>
      <w:lang w:eastAsia="zh-CN"/>
    </w:rPr>
  </w:style>
  <w:style w:type="paragraph" w:customStyle="1" w:styleId="af1">
    <w:name w:val="Содержимое таблицы"/>
    <w:basedOn w:val="a"/>
    <w:uiPriority w:val="99"/>
    <w:rsid w:val="00ED7D2A"/>
    <w:pPr>
      <w:suppressLineNumbers/>
    </w:pPr>
    <w:rPr>
      <w:lang w:eastAsia="zh-CN"/>
    </w:rPr>
  </w:style>
  <w:style w:type="paragraph" w:customStyle="1" w:styleId="af2">
    <w:name w:val="Заголовок таблицы"/>
    <w:basedOn w:val="af1"/>
    <w:uiPriority w:val="99"/>
    <w:rsid w:val="00ED7D2A"/>
    <w:pPr>
      <w:jc w:val="center"/>
    </w:pPr>
    <w:rPr>
      <w:b/>
      <w:bCs/>
    </w:rPr>
  </w:style>
  <w:style w:type="table" w:styleId="af3">
    <w:name w:val="Table Grid"/>
    <w:basedOn w:val="a1"/>
    <w:uiPriority w:val="99"/>
    <w:rsid w:val="00F565D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basedOn w:val="a0"/>
    <w:uiPriority w:val="99"/>
    <w:rsid w:val="003D2F5E"/>
    <w:rPr>
      <w:rFonts w:cs="Times New Roman"/>
      <w:color w:val="954F72"/>
      <w:u w:val="single"/>
    </w:rPr>
  </w:style>
  <w:style w:type="paragraph" w:customStyle="1" w:styleId="xl65">
    <w:name w:val="xl65"/>
    <w:basedOn w:val="a"/>
    <w:uiPriority w:val="99"/>
    <w:rsid w:val="003D2F5E"/>
    <w:pPr>
      <w:spacing w:before="100" w:beforeAutospacing="1" w:after="100" w:afterAutospacing="1"/>
    </w:pPr>
  </w:style>
  <w:style w:type="paragraph" w:customStyle="1" w:styleId="xl66">
    <w:name w:val="xl66"/>
    <w:basedOn w:val="a"/>
    <w:uiPriority w:val="99"/>
    <w:rsid w:val="003D2F5E"/>
    <w:pPr>
      <w:spacing w:before="100" w:beforeAutospacing="1" w:after="100" w:afterAutospacing="1"/>
    </w:pPr>
  </w:style>
  <w:style w:type="paragraph" w:customStyle="1" w:styleId="xl67">
    <w:name w:val="xl67"/>
    <w:basedOn w:val="a"/>
    <w:uiPriority w:val="99"/>
    <w:rsid w:val="003D2F5E"/>
    <w:pPr>
      <w:spacing w:before="100" w:beforeAutospacing="1" w:after="100" w:afterAutospacing="1"/>
    </w:pPr>
  </w:style>
  <w:style w:type="paragraph" w:customStyle="1" w:styleId="xl68">
    <w:name w:val="xl68"/>
    <w:basedOn w:val="a"/>
    <w:uiPriority w:val="99"/>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uiPriority w:val="99"/>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uiPriority w:val="99"/>
    <w:rsid w:val="003D2F5E"/>
    <w:pPr>
      <w:spacing w:before="100" w:beforeAutospacing="1" w:after="100" w:afterAutospacing="1"/>
      <w:jc w:val="center"/>
      <w:textAlignment w:val="center"/>
    </w:pPr>
  </w:style>
  <w:style w:type="paragraph" w:customStyle="1" w:styleId="xl71">
    <w:name w:val="xl71"/>
    <w:basedOn w:val="a"/>
    <w:uiPriority w:val="99"/>
    <w:rsid w:val="003D2F5E"/>
    <w:pPr>
      <w:spacing w:before="100" w:beforeAutospacing="1" w:after="100" w:afterAutospacing="1"/>
      <w:jc w:val="center"/>
      <w:textAlignment w:val="center"/>
    </w:pPr>
  </w:style>
  <w:style w:type="paragraph" w:customStyle="1" w:styleId="xl72">
    <w:name w:val="xl72"/>
    <w:basedOn w:val="a"/>
    <w:uiPriority w:val="99"/>
    <w:rsid w:val="003D2F5E"/>
    <w:pPr>
      <w:spacing w:before="100" w:beforeAutospacing="1" w:after="100" w:afterAutospacing="1"/>
      <w:jc w:val="right"/>
      <w:textAlignment w:val="center"/>
    </w:pPr>
  </w:style>
  <w:style w:type="paragraph" w:customStyle="1" w:styleId="xl73">
    <w:name w:val="xl73"/>
    <w:basedOn w:val="a"/>
    <w:uiPriority w:val="99"/>
    <w:rsid w:val="003D2F5E"/>
    <w:pPr>
      <w:spacing w:before="100" w:beforeAutospacing="1" w:after="100" w:afterAutospacing="1"/>
      <w:jc w:val="center"/>
    </w:pPr>
  </w:style>
  <w:style w:type="paragraph" w:customStyle="1" w:styleId="xl74">
    <w:name w:val="xl74"/>
    <w:basedOn w:val="a"/>
    <w:uiPriority w:val="99"/>
    <w:rsid w:val="003D2F5E"/>
    <w:pPr>
      <w:spacing w:before="100" w:beforeAutospacing="1" w:after="100" w:afterAutospacing="1"/>
    </w:pPr>
  </w:style>
  <w:style w:type="paragraph" w:customStyle="1" w:styleId="xl75">
    <w:name w:val="xl75"/>
    <w:basedOn w:val="a"/>
    <w:uiPriority w:val="99"/>
    <w:rsid w:val="003D2F5E"/>
    <w:pPr>
      <w:spacing w:before="100" w:beforeAutospacing="1" w:after="100" w:afterAutospacing="1"/>
    </w:pPr>
  </w:style>
  <w:style w:type="paragraph" w:customStyle="1" w:styleId="xl76">
    <w:name w:val="xl76"/>
    <w:basedOn w:val="a"/>
    <w:uiPriority w:val="99"/>
    <w:rsid w:val="003D2F5E"/>
    <w:pPr>
      <w:spacing w:before="100" w:beforeAutospacing="1" w:after="100" w:afterAutospacing="1"/>
    </w:pPr>
  </w:style>
  <w:style w:type="paragraph" w:customStyle="1" w:styleId="xl77">
    <w:name w:val="xl77"/>
    <w:basedOn w:val="a"/>
    <w:uiPriority w:val="99"/>
    <w:rsid w:val="003D2F5E"/>
    <w:pPr>
      <w:spacing w:before="100" w:beforeAutospacing="1" w:after="100" w:afterAutospacing="1"/>
    </w:pPr>
  </w:style>
  <w:style w:type="paragraph" w:customStyle="1" w:styleId="xl78">
    <w:name w:val="xl78"/>
    <w:basedOn w:val="a"/>
    <w:uiPriority w:val="99"/>
    <w:rsid w:val="003D2F5E"/>
    <w:pPr>
      <w:spacing w:before="100" w:beforeAutospacing="1" w:after="100" w:afterAutospacing="1"/>
    </w:pPr>
  </w:style>
  <w:style w:type="paragraph" w:customStyle="1" w:styleId="xl79">
    <w:name w:val="xl79"/>
    <w:basedOn w:val="a"/>
    <w:uiPriority w:val="99"/>
    <w:rsid w:val="003D2F5E"/>
    <w:pPr>
      <w:spacing w:before="100" w:beforeAutospacing="1" w:after="100" w:afterAutospacing="1"/>
    </w:pPr>
  </w:style>
  <w:style w:type="paragraph" w:customStyle="1" w:styleId="xl80">
    <w:name w:val="xl80"/>
    <w:basedOn w:val="a"/>
    <w:uiPriority w:val="99"/>
    <w:rsid w:val="003D2F5E"/>
    <w:pPr>
      <w:spacing w:before="100" w:beforeAutospacing="1" w:after="100" w:afterAutospacing="1"/>
      <w:jc w:val="center"/>
    </w:pPr>
  </w:style>
  <w:style w:type="paragraph" w:customStyle="1" w:styleId="xl81">
    <w:name w:val="xl81"/>
    <w:basedOn w:val="a"/>
    <w:uiPriority w:val="99"/>
    <w:rsid w:val="003D2F5E"/>
    <w:pPr>
      <w:spacing w:before="100" w:beforeAutospacing="1" w:after="100" w:afterAutospacing="1"/>
    </w:pPr>
    <w:rPr>
      <w:color w:val="000000"/>
    </w:rPr>
  </w:style>
  <w:style w:type="paragraph" w:customStyle="1" w:styleId="xl82">
    <w:name w:val="xl82"/>
    <w:basedOn w:val="a"/>
    <w:uiPriority w:val="99"/>
    <w:rsid w:val="003D2F5E"/>
    <w:pPr>
      <w:spacing w:before="100" w:beforeAutospacing="1" w:after="100" w:afterAutospacing="1"/>
    </w:pPr>
    <w:rPr>
      <w:color w:val="000000"/>
    </w:rPr>
  </w:style>
  <w:style w:type="paragraph" w:customStyle="1" w:styleId="xl83">
    <w:name w:val="xl83"/>
    <w:basedOn w:val="a"/>
    <w:uiPriority w:val="99"/>
    <w:rsid w:val="003D2F5E"/>
    <w:pPr>
      <w:spacing w:before="100" w:beforeAutospacing="1" w:after="100" w:afterAutospacing="1"/>
    </w:pPr>
    <w:rPr>
      <w:b/>
      <w:bCs/>
    </w:rPr>
  </w:style>
  <w:style w:type="paragraph" w:customStyle="1" w:styleId="xl84">
    <w:name w:val="xl84"/>
    <w:basedOn w:val="a"/>
    <w:uiPriority w:val="99"/>
    <w:rsid w:val="003D2F5E"/>
    <w:pPr>
      <w:spacing w:before="100" w:beforeAutospacing="1" w:after="100" w:afterAutospacing="1"/>
    </w:pPr>
    <w:rPr>
      <w:b/>
      <w:bCs/>
    </w:rPr>
  </w:style>
  <w:style w:type="paragraph" w:customStyle="1" w:styleId="xl85">
    <w:name w:val="xl85"/>
    <w:basedOn w:val="a"/>
    <w:uiPriority w:val="99"/>
    <w:rsid w:val="003D2F5E"/>
    <w:pPr>
      <w:spacing w:before="100" w:beforeAutospacing="1" w:after="100" w:afterAutospacing="1"/>
    </w:pPr>
    <w:rPr>
      <w:b/>
      <w:bCs/>
    </w:rPr>
  </w:style>
  <w:style w:type="paragraph" w:customStyle="1" w:styleId="xl86">
    <w:name w:val="xl86"/>
    <w:basedOn w:val="a"/>
    <w:uiPriority w:val="99"/>
    <w:rsid w:val="003D2F5E"/>
    <w:pPr>
      <w:spacing w:before="100" w:beforeAutospacing="1" w:after="100" w:afterAutospacing="1"/>
      <w:jc w:val="center"/>
    </w:pPr>
    <w:rPr>
      <w:sz w:val="28"/>
      <w:szCs w:val="28"/>
    </w:rPr>
  </w:style>
  <w:style w:type="paragraph" w:customStyle="1" w:styleId="xl87">
    <w:name w:val="xl87"/>
    <w:basedOn w:val="a"/>
    <w:uiPriority w:val="99"/>
    <w:rsid w:val="005057E0"/>
    <w:pPr>
      <w:spacing w:before="100" w:beforeAutospacing="1" w:after="100" w:afterAutospacing="1"/>
    </w:pPr>
  </w:style>
  <w:style w:type="character" w:customStyle="1" w:styleId="nobr">
    <w:name w:val="nobr"/>
    <w:uiPriority w:val="99"/>
    <w:rsid w:val="00B64BF1"/>
  </w:style>
  <w:style w:type="character" w:customStyle="1" w:styleId="match">
    <w:name w:val="match"/>
    <w:basedOn w:val="a0"/>
    <w:uiPriority w:val="99"/>
    <w:rsid w:val="00363E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037920">
      <w:marLeft w:val="0"/>
      <w:marRight w:val="0"/>
      <w:marTop w:val="0"/>
      <w:marBottom w:val="0"/>
      <w:divBdr>
        <w:top w:val="none" w:sz="0" w:space="0" w:color="auto"/>
        <w:left w:val="none" w:sz="0" w:space="0" w:color="auto"/>
        <w:bottom w:val="none" w:sz="0" w:space="0" w:color="auto"/>
        <w:right w:val="none" w:sz="0" w:space="0" w:color="auto"/>
      </w:divBdr>
    </w:div>
    <w:div w:id="1896037921">
      <w:marLeft w:val="0"/>
      <w:marRight w:val="0"/>
      <w:marTop w:val="0"/>
      <w:marBottom w:val="0"/>
      <w:divBdr>
        <w:top w:val="none" w:sz="0" w:space="0" w:color="auto"/>
        <w:left w:val="none" w:sz="0" w:space="0" w:color="auto"/>
        <w:bottom w:val="none" w:sz="0" w:space="0" w:color="auto"/>
        <w:right w:val="none" w:sz="0" w:space="0" w:color="auto"/>
      </w:divBdr>
    </w:div>
    <w:div w:id="1896037922">
      <w:marLeft w:val="0"/>
      <w:marRight w:val="0"/>
      <w:marTop w:val="0"/>
      <w:marBottom w:val="0"/>
      <w:divBdr>
        <w:top w:val="none" w:sz="0" w:space="0" w:color="auto"/>
        <w:left w:val="none" w:sz="0" w:space="0" w:color="auto"/>
        <w:bottom w:val="none" w:sz="0" w:space="0" w:color="auto"/>
        <w:right w:val="none" w:sz="0" w:space="0" w:color="auto"/>
      </w:divBdr>
    </w:div>
    <w:div w:id="1896037923">
      <w:marLeft w:val="0"/>
      <w:marRight w:val="0"/>
      <w:marTop w:val="0"/>
      <w:marBottom w:val="0"/>
      <w:divBdr>
        <w:top w:val="none" w:sz="0" w:space="0" w:color="auto"/>
        <w:left w:val="none" w:sz="0" w:space="0" w:color="auto"/>
        <w:bottom w:val="none" w:sz="0" w:space="0" w:color="auto"/>
        <w:right w:val="none" w:sz="0" w:space="0" w:color="auto"/>
      </w:divBdr>
    </w:div>
    <w:div w:id="1896037924">
      <w:marLeft w:val="0"/>
      <w:marRight w:val="0"/>
      <w:marTop w:val="0"/>
      <w:marBottom w:val="0"/>
      <w:divBdr>
        <w:top w:val="none" w:sz="0" w:space="0" w:color="auto"/>
        <w:left w:val="none" w:sz="0" w:space="0" w:color="auto"/>
        <w:bottom w:val="none" w:sz="0" w:space="0" w:color="auto"/>
        <w:right w:val="none" w:sz="0" w:space="0" w:color="auto"/>
      </w:divBdr>
    </w:div>
    <w:div w:id="1896037925">
      <w:marLeft w:val="0"/>
      <w:marRight w:val="0"/>
      <w:marTop w:val="0"/>
      <w:marBottom w:val="0"/>
      <w:divBdr>
        <w:top w:val="none" w:sz="0" w:space="0" w:color="auto"/>
        <w:left w:val="none" w:sz="0" w:space="0" w:color="auto"/>
        <w:bottom w:val="none" w:sz="0" w:space="0" w:color="auto"/>
        <w:right w:val="none" w:sz="0" w:space="0" w:color="auto"/>
      </w:divBdr>
    </w:div>
    <w:div w:id="1896037926">
      <w:marLeft w:val="0"/>
      <w:marRight w:val="0"/>
      <w:marTop w:val="0"/>
      <w:marBottom w:val="0"/>
      <w:divBdr>
        <w:top w:val="none" w:sz="0" w:space="0" w:color="auto"/>
        <w:left w:val="none" w:sz="0" w:space="0" w:color="auto"/>
        <w:bottom w:val="none" w:sz="0" w:space="0" w:color="auto"/>
        <w:right w:val="none" w:sz="0" w:space="0" w:color="auto"/>
      </w:divBdr>
    </w:div>
    <w:div w:id="1896037927">
      <w:marLeft w:val="0"/>
      <w:marRight w:val="0"/>
      <w:marTop w:val="0"/>
      <w:marBottom w:val="0"/>
      <w:divBdr>
        <w:top w:val="none" w:sz="0" w:space="0" w:color="auto"/>
        <w:left w:val="none" w:sz="0" w:space="0" w:color="auto"/>
        <w:bottom w:val="none" w:sz="0" w:space="0" w:color="auto"/>
        <w:right w:val="none" w:sz="0" w:space="0" w:color="auto"/>
      </w:divBdr>
    </w:div>
    <w:div w:id="1896037928">
      <w:marLeft w:val="0"/>
      <w:marRight w:val="0"/>
      <w:marTop w:val="0"/>
      <w:marBottom w:val="0"/>
      <w:divBdr>
        <w:top w:val="none" w:sz="0" w:space="0" w:color="auto"/>
        <w:left w:val="none" w:sz="0" w:space="0" w:color="auto"/>
        <w:bottom w:val="none" w:sz="0" w:space="0" w:color="auto"/>
        <w:right w:val="none" w:sz="0" w:space="0" w:color="auto"/>
      </w:divBdr>
    </w:div>
    <w:div w:id="1896037929">
      <w:marLeft w:val="0"/>
      <w:marRight w:val="0"/>
      <w:marTop w:val="0"/>
      <w:marBottom w:val="0"/>
      <w:divBdr>
        <w:top w:val="none" w:sz="0" w:space="0" w:color="auto"/>
        <w:left w:val="none" w:sz="0" w:space="0" w:color="auto"/>
        <w:bottom w:val="none" w:sz="0" w:space="0" w:color="auto"/>
        <w:right w:val="none" w:sz="0" w:space="0" w:color="auto"/>
      </w:divBdr>
    </w:div>
    <w:div w:id="1896037930">
      <w:marLeft w:val="0"/>
      <w:marRight w:val="0"/>
      <w:marTop w:val="0"/>
      <w:marBottom w:val="0"/>
      <w:divBdr>
        <w:top w:val="none" w:sz="0" w:space="0" w:color="auto"/>
        <w:left w:val="none" w:sz="0" w:space="0" w:color="auto"/>
        <w:bottom w:val="none" w:sz="0" w:space="0" w:color="auto"/>
        <w:right w:val="none" w:sz="0" w:space="0" w:color="auto"/>
      </w:divBdr>
    </w:div>
    <w:div w:id="1896037931">
      <w:marLeft w:val="0"/>
      <w:marRight w:val="0"/>
      <w:marTop w:val="0"/>
      <w:marBottom w:val="0"/>
      <w:divBdr>
        <w:top w:val="none" w:sz="0" w:space="0" w:color="auto"/>
        <w:left w:val="none" w:sz="0" w:space="0" w:color="auto"/>
        <w:bottom w:val="none" w:sz="0" w:space="0" w:color="auto"/>
        <w:right w:val="none" w:sz="0" w:space="0" w:color="auto"/>
      </w:divBdr>
    </w:div>
    <w:div w:id="1896037932">
      <w:marLeft w:val="0"/>
      <w:marRight w:val="0"/>
      <w:marTop w:val="0"/>
      <w:marBottom w:val="0"/>
      <w:divBdr>
        <w:top w:val="none" w:sz="0" w:space="0" w:color="auto"/>
        <w:left w:val="none" w:sz="0" w:space="0" w:color="auto"/>
        <w:bottom w:val="none" w:sz="0" w:space="0" w:color="auto"/>
        <w:right w:val="none" w:sz="0" w:space="0" w:color="auto"/>
      </w:divBdr>
    </w:div>
    <w:div w:id="1896037933">
      <w:marLeft w:val="0"/>
      <w:marRight w:val="0"/>
      <w:marTop w:val="0"/>
      <w:marBottom w:val="0"/>
      <w:divBdr>
        <w:top w:val="none" w:sz="0" w:space="0" w:color="auto"/>
        <w:left w:val="none" w:sz="0" w:space="0" w:color="auto"/>
        <w:bottom w:val="none" w:sz="0" w:space="0" w:color="auto"/>
        <w:right w:val="none" w:sz="0" w:space="0" w:color="auto"/>
      </w:divBdr>
    </w:div>
    <w:div w:id="1896037934">
      <w:marLeft w:val="0"/>
      <w:marRight w:val="0"/>
      <w:marTop w:val="0"/>
      <w:marBottom w:val="0"/>
      <w:divBdr>
        <w:top w:val="none" w:sz="0" w:space="0" w:color="auto"/>
        <w:left w:val="none" w:sz="0" w:space="0" w:color="auto"/>
        <w:bottom w:val="none" w:sz="0" w:space="0" w:color="auto"/>
        <w:right w:val="none" w:sz="0" w:space="0" w:color="auto"/>
      </w:divBdr>
    </w:div>
    <w:div w:id="1896037935">
      <w:marLeft w:val="0"/>
      <w:marRight w:val="0"/>
      <w:marTop w:val="0"/>
      <w:marBottom w:val="0"/>
      <w:divBdr>
        <w:top w:val="none" w:sz="0" w:space="0" w:color="auto"/>
        <w:left w:val="none" w:sz="0" w:space="0" w:color="auto"/>
        <w:bottom w:val="none" w:sz="0" w:space="0" w:color="auto"/>
        <w:right w:val="none" w:sz="0" w:space="0" w:color="auto"/>
      </w:divBdr>
    </w:div>
    <w:div w:id="1896037936">
      <w:marLeft w:val="0"/>
      <w:marRight w:val="0"/>
      <w:marTop w:val="0"/>
      <w:marBottom w:val="0"/>
      <w:divBdr>
        <w:top w:val="none" w:sz="0" w:space="0" w:color="auto"/>
        <w:left w:val="none" w:sz="0" w:space="0" w:color="auto"/>
        <w:bottom w:val="none" w:sz="0" w:space="0" w:color="auto"/>
        <w:right w:val="none" w:sz="0" w:space="0" w:color="auto"/>
      </w:divBdr>
    </w:div>
    <w:div w:id="1896037937">
      <w:marLeft w:val="0"/>
      <w:marRight w:val="0"/>
      <w:marTop w:val="0"/>
      <w:marBottom w:val="0"/>
      <w:divBdr>
        <w:top w:val="none" w:sz="0" w:space="0" w:color="auto"/>
        <w:left w:val="none" w:sz="0" w:space="0" w:color="auto"/>
        <w:bottom w:val="none" w:sz="0" w:space="0" w:color="auto"/>
        <w:right w:val="none" w:sz="0" w:space="0" w:color="auto"/>
      </w:divBdr>
    </w:div>
    <w:div w:id="1896037938">
      <w:marLeft w:val="0"/>
      <w:marRight w:val="0"/>
      <w:marTop w:val="0"/>
      <w:marBottom w:val="0"/>
      <w:divBdr>
        <w:top w:val="none" w:sz="0" w:space="0" w:color="auto"/>
        <w:left w:val="none" w:sz="0" w:space="0" w:color="auto"/>
        <w:bottom w:val="none" w:sz="0" w:space="0" w:color="auto"/>
        <w:right w:val="none" w:sz="0" w:space="0" w:color="auto"/>
      </w:divBdr>
    </w:div>
    <w:div w:id="18960379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0F640F5D34F70729F8111B6DE603C383CB1A1981ED0AC9C9751A674M8OBG" TargetMode="External"/><Relationship Id="rId26" Type="http://schemas.openxmlformats.org/officeDocument/2006/relationships/hyperlink" Target="consultantplus://offline/ref=264DDE1DA1123FB23671FF7817E2895A2A42F24CF0D04F70729F8111B6DE603C383CB1A1981ED0AC9C9751A674M8OBG" TargetMode="External"/><Relationship Id="rId39" Type="http://schemas.openxmlformats.org/officeDocument/2006/relationships/hyperlink" Target="consultantplus://offline/ref=264DDE1DA1123FB23671FF7817E2895A2A42F24CF0D04F70729F8111B6DE603C383CB1A1981ED0AC9C9751A674M8OBG" TargetMode="External"/><Relationship Id="rId3" Type="http://schemas.microsoft.com/office/2007/relationships/stylesWithEffects" Target="stylesWithEffects.xm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consultantplus://offline/ref=C468D1AAA7DBDDD60B94B52E59F59FF6CF18D50AC44F356143BA0BB8D8C3C68B2AFF334D1A27FC27C7ABDA3AB05934A616948226DBB746DDF5m3K" TargetMode="External"/><Relationship Id="rId42" Type="http://schemas.openxmlformats.org/officeDocument/2006/relationships/hyperlink" Target="consultantplus://offline/ref=264DDE1DA1123FB23671FF7817E2895A2A42F24CF0D04F70729F8111B6DE603C383CB1A1981ED0AC9C9751A674M8OBG" TargetMode="External"/><Relationship Id="rId47" Type="http://schemas.openxmlformats.org/officeDocument/2006/relationships/hyperlink" Target="consultantplus://offline/ref=264DDE1DA1123FB23671FF7817E2895A2A42F24CF0D04F70729F8111B6DE603C383CB1A1981ED0AC9C9751A674M8OBG" TargetMode="External"/><Relationship Id="rId50" Type="http://schemas.openxmlformats.org/officeDocument/2006/relationships/hyperlink" Target="consultantplus://offline/ref=243673EDB5CCE148CADF77EC3B970D82F48414417F7A32D0AAA0495D768FD7043E0F32088F90736E580B068266IDM2H" TargetMode="External"/><Relationship Id="rId7" Type="http://schemas.openxmlformats.org/officeDocument/2006/relationships/hyperlink" Target="javascript:;" TargetMode="External"/><Relationship Id="rId12" Type="http://schemas.openxmlformats.org/officeDocument/2006/relationships/hyperlink" Target="consultantplus://offline/ref=264DDE1DA1123FB23671FF7817E2895A2A42F24CF0D04F70729F8111B6DE603C383CB1A1981ED0AC9C9751A674M8OBG" TargetMode="External"/><Relationship Id="rId17" Type="http://schemas.openxmlformats.org/officeDocument/2006/relationships/hyperlink" Target="consultantplus://offline/ref=264DDE1DA1123FB23671FF7817E2895A2A42F24AF5D54F70729F8111B6DE603C383CB1A1981ED0AC9C9751A674M8OBG" TargetMode="External"/><Relationship Id="rId25" Type="http://schemas.openxmlformats.org/officeDocument/2006/relationships/hyperlink" Target="consultantplus://offline/ref=264DDE1DA1123FB23671FF7817E2895A2A42F24CF0D04F70729F8111B6DE603C2A3CE9AD981FCAAD998207F731D7D2B5787A5E566301467DMBO9G" TargetMode="External"/><Relationship Id="rId33" Type="http://schemas.openxmlformats.org/officeDocument/2006/relationships/hyperlink" Target="consultantplus://offline/ref=C468D1AAA7DBDDD60B94B52E59F59FF6CF18D50AC44F356143BA0BB8D8C3C68B2AFF334D1A27FC2DCBABDA3AB05934A616948226DBB746DDF5m3K" TargetMode="External"/><Relationship Id="rId38" Type="http://schemas.openxmlformats.org/officeDocument/2006/relationships/hyperlink" Target="consultantplus://offline/ref=264DDE1DA1123FB23671FF7817E2895A2A42F24CF0D04F70729F8111B6DE603C383CB1A1981ED0AC9C9751A674M8OBG" TargetMode="External"/><Relationship Id="rId46" Type="http://schemas.openxmlformats.org/officeDocument/2006/relationships/hyperlink" Target="consultantplus://offline/ref=264DDE1DA1123FB23671FF7817E2895A2A42F24CF0D04F70729F8111B6DE603C383CB1A1981ED0AC9C9751A674M8OBG" TargetMode="External"/><Relationship Id="rId2" Type="http://schemas.openxmlformats.org/officeDocument/2006/relationships/styles" Target="styles.xml"/><Relationship Id="rId16" Type="http://schemas.openxmlformats.org/officeDocument/2006/relationships/hyperlink" Target="consultantplus://offline/ref=264DDE1DA1123FB23671FF7817E2895A2A42F24CF0D04F70729F8111B6DE603C383CB1A1981ED0AC9C9751A674M8OBG" TargetMode="External"/><Relationship Id="rId20" Type="http://schemas.openxmlformats.org/officeDocument/2006/relationships/hyperlink" Target="consultantplus://offline/ref=264DDE1DA1123FB23671FF7817E2895A2A42F24CF0D04F70729F8111B6DE603C383CB1A1981ED0AC9C9751A674M8OBG" TargetMode="External"/><Relationship Id="rId29" Type="http://schemas.openxmlformats.org/officeDocument/2006/relationships/hyperlink" Target="consultantplus://offline/ref=8AF908F89462257050394E0E09228C6DD1B48C3A93817BF14E1370A5AC4194A7626D8941E9C2F9941C102DB9AA6AE0D0CE327AD38CC7oDI" TargetMode="External"/><Relationship Id="rId41" Type="http://schemas.openxmlformats.org/officeDocument/2006/relationships/hyperlink" Target="consultantplus://offline/ref=264DDE1DA1123FB23671FF7817E2895A2A42F24CF0D04F70729F8111B6DE603C383CB1A1981ED0AC9C9751A674M8OBG" TargetMode="Externa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yperlink" Target="consultantplus://offline/ref=264DDE1DA1123FB23671E175018ED4512A4AAC45F4D34C2528C0DA4CE1D76A6B6D73B0EFDC11CFAD9C8952A47ED68EF12F695F5463024662B28796M4O6G" TargetMode="External"/><Relationship Id="rId24" Type="http://schemas.openxmlformats.org/officeDocument/2006/relationships/hyperlink" Target="consultantplus://offline/ref=264DDE1DA1123FB23671FF7817E2895A2A42F24CF0D04F70729F8111B6DE603C2A3CE9AD981FCFAF9F8207F731D7D2B5787A5E566301467DMBO9G" TargetMode="External"/><Relationship Id="rId32" Type="http://schemas.openxmlformats.org/officeDocument/2006/relationships/hyperlink" Target="consultantplus://offline/ref=908C5138CFF01890034100858B85753C9A74038FD5FA0DC0FDB32C46C40D7B7AA90870AD4167273D093F0C73ECD391AA7D6110C2AA65BCC3F755L" TargetMode="External"/><Relationship Id="rId37" Type="http://schemas.openxmlformats.org/officeDocument/2006/relationships/hyperlink" Target="consultantplus://offline/ref=264DDE1DA1123FB23671FF7817E2895A2A42F24CF0D04F70729F8111B6DE603C383CB1A1981ED0AC9C9751A674M8OBG" TargetMode="External"/><Relationship Id="rId40" Type="http://schemas.openxmlformats.org/officeDocument/2006/relationships/hyperlink" Target="consultantplus://offline/ref=264DDE1DA1123FB23671FF7817E2895A2A42F24CF0D04F70729F8111B6DE603C383CB1A1981ED0AC9C9751A674M8OBG" TargetMode="External"/><Relationship Id="rId45" Type="http://schemas.openxmlformats.org/officeDocument/2006/relationships/hyperlink" Target="consultantplus://offline/ref=264DDE1DA1123FB23671FF7817E2895A2A42F24CF0D04F70729F8111B6DE603C383CB1A1981ED0AC9C9751A674M8OBG"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consultantplus://offline/ref=264DDE1DA1123FB23671E175018ED4512A4AAC45F3D1432329CB8746E98E66696A7CEFF8C9589BA09C8B4DA7759CDDB57BM6ODG" TargetMode="External"/><Relationship Id="rId28" Type="http://schemas.openxmlformats.org/officeDocument/2006/relationships/hyperlink" Target="consultantplus://offline/ref=1D83BADBB0036D258075DC5362BD3330968B89DB133CFFC455B25459186DE45C10804FDD7255CA30542385E505B8D60EECB5B2BCF981BC29DA69BBD2OBtEI" TargetMode="External"/><Relationship Id="rId36" Type="http://schemas.openxmlformats.org/officeDocument/2006/relationships/hyperlink" Target="consultantplus://offline/ref=264DDE1DA1123FB23671E175018ED4512A4AAC45F5D34D2227C0DA4CE1D76A6B6D73B0EFDC11CFAD9C8952A47ED68EF12F695F5463024662B28796M4O6G" TargetMode="External"/><Relationship Id="rId49" Type="http://schemas.openxmlformats.org/officeDocument/2006/relationships/hyperlink" Target="consultantplus://offline/ref=264DDE1DA1123FB23671FF7817E2895A2A40F640F5D34F70729F8111B6DE603C383CB1A1981ED0AC9C9751A674M8OBG" TargetMode="External"/><Relationship Id="rId10" Type="http://schemas.openxmlformats.org/officeDocument/2006/relationships/hyperlink" Target="consultantplus://offline/ref=264DDE1DA1123FB23671E175018ED4512A4AAC45F3D1432329C98746E98E66696A7CEFF8C9589BA09C8B4DA7759CDDB57BM6ODG" TargetMode="External"/><Relationship Id="rId19" Type="http://schemas.openxmlformats.org/officeDocument/2006/relationships/hyperlink" Target="consultantplus://offline/ref=264DDE1DA1123FB23671E175018ED4512A4AAC45F4D34C2528C0DA4CE1D76A6B6D73B0EFDC11CFAD9C8952A47ED68EF12F695F5463024662B28796M4O6G" TargetMode="External"/><Relationship Id="rId31" Type="http://schemas.openxmlformats.org/officeDocument/2006/relationships/hyperlink" Target="consultantplus://offline/ref=264DDE1DA1123FB23671FF7817E2895A2A42F24CF0D04F70729F8111B6DE603C2A3CE9AF9B14C7A6C8D817F37882DDAB7B6441547D02M4OFG" TargetMode="External"/><Relationship Id="rId44" Type="http://schemas.openxmlformats.org/officeDocument/2006/relationships/hyperlink" Target="consultantplus://offline/ref=264DDE1DA1123FB23671FF7817E2895A2A42F24CF0D04F70729F8111B6DE603C383CB1A1981ED0AC9C9751A674M8OB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64DDE1DA1123FB23671FF7817E2895A2A42F24AF5D54F70729F8111B6DE603C383CB1A1981ED0AC9C9751A674M8OBG"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consultantplus://offline/ref=264DDE1DA1123FB23671FF7817E2895A2A42F24CF0D04F70729F8111B6DE603C383CB1A1981ED0AC9C9751A674M8OBG" TargetMode="External"/><Relationship Id="rId27" Type="http://schemas.openxmlformats.org/officeDocument/2006/relationships/hyperlink" Target="consultantplus://offline/ref=117800E971460D41C3A4A01B77A4AE0CFE7935EA3164672AEE0F8C4838AA4EACEFCAB294AF75B2F08378572E25CEDA2D832C31DE288CrAAEI" TargetMode="External"/><Relationship Id="rId30" Type="http://schemas.openxmlformats.org/officeDocument/2006/relationships/hyperlink" Target="consultantplus://offline/ref=264DDE1DA1123FB23671FF7817E2895A2A42F24CF0D04F70729F8111B6DE603C383CB1A1981ED0AC9C9751A674M8OBG" TargetMode="External"/><Relationship Id="rId35" Type="http://schemas.openxmlformats.org/officeDocument/2006/relationships/hyperlink" Target="consultantplus://offline/ref=264DDE1DA1123FB23671FF7817E2895A2A42F24CF0D04F70729F8111B6DE603C383CB1A1981ED0AC9C9751A674M8OBG" TargetMode="External"/><Relationship Id="rId43" Type="http://schemas.openxmlformats.org/officeDocument/2006/relationships/hyperlink" Target="consultantplus://offline/ref=264DDE1DA1123FB23671FF7817E2895A2A42F24CF0D04F70729F8111B6DE603C2A3CE9AE9E1ACEA6C8D817F37882DDAB7B6441547D02M4OFG" TargetMode="External"/><Relationship Id="rId48" Type="http://schemas.openxmlformats.org/officeDocument/2006/relationships/hyperlink" Target="consultantplus://offline/ref=264DDE1DA1123FB23671FF7817E2895A2A42F24CF0D04F70729F8111B6DE603C383CB1A1981ED0AC9C9751A674M8OBG" TargetMode="External"/><Relationship Id="rId8" Type="http://schemas.openxmlformats.org/officeDocument/2006/relationships/hyperlink" Target="kodeks://link/d?nd=546805881&amp;prevdoc=546818814" TargetMode="External"/><Relationship Id="rId51" Type="http://schemas.openxmlformats.org/officeDocument/2006/relationships/hyperlink" Target="consultantplus://offline/ref=243673EDB5CCE148CADF77EC3B970D82F4841544797832D0AAA0495D768FD7042C0F6A048F966D6F5A1E50D320879D4D0FDE5AB8FFD4380BI4M8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20089</Words>
  <Characters>114510</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134331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User</cp:lastModifiedBy>
  <cp:revision>2</cp:revision>
  <cp:lastPrinted>2020-02-11T08:24:00Z</cp:lastPrinted>
  <dcterms:created xsi:type="dcterms:W3CDTF">2020-03-26T11:23:00Z</dcterms:created>
  <dcterms:modified xsi:type="dcterms:W3CDTF">2020-03-26T11:23:00Z</dcterms:modified>
</cp:coreProperties>
</file>