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72" w:rsidRPr="00DD6FAF" w:rsidRDefault="00904872" w:rsidP="0090487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DD6FAF">
        <w:rPr>
          <w:rFonts w:ascii="Arial" w:hAnsi="Arial" w:cs="Arial"/>
        </w:rPr>
        <w:t>ПРОЕКТ</w:t>
      </w:r>
    </w:p>
    <w:p w:rsidR="00904872" w:rsidRPr="00DD6FAF" w:rsidRDefault="00904872" w:rsidP="00904872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DD6FAF">
        <w:rPr>
          <w:rFonts w:ascii="Arial" w:eastAsia="Calibri" w:hAnsi="Arial" w:cs="Arial"/>
          <w:lang w:eastAsia="en-US"/>
        </w:rPr>
        <w:t xml:space="preserve">Совет </w:t>
      </w:r>
    </w:p>
    <w:p w:rsidR="00904872" w:rsidRPr="00DD6FAF" w:rsidRDefault="00904872" w:rsidP="00904872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Татапрско-Елтанского</w:t>
      </w:r>
      <w:proofErr w:type="spellEnd"/>
      <w:r w:rsidRPr="00DD6FAF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904872" w:rsidRPr="00DD6FAF" w:rsidRDefault="00904872" w:rsidP="00904872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DD6FAF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DD6FAF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904872" w:rsidRPr="00DD6FAF" w:rsidRDefault="00904872" w:rsidP="00904872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DD6FAF">
        <w:rPr>
          <w:rFonts w:ascii="Arial" w:eastAsia="Calibri" w:hAnsi="Arial" w:cs="Arial"/>
          <w:lang w:eastAsia="en-US"/>
        </w:rPr>
        <w:t>Республики Татарстан</w:t>
      </w:r>
    </w:p>
    <w:p w:rsidR="00904872" w:rsidRPr="00DD6FAF" w:rsidRDefault="00904872" w:rsidP="009048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04872" w:rsidRPr="00DD6FAF" w:rsidRDefault="00904872" w:rsidP="009048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D6FAF">
        <w:rPr>
          <w:rFonts w:ascii="Arial" w:hAnsi="Arial" w:cs="Arial"/>
        </w:rPr>
        <w:t xml:space="preserve">РЕШЕНИЕ </w:t>
      </w:r>
      <w:r w:rsidRPr="00DD6FAF">
        <w:rPr>
          <w:rFonts w:ascii="Arial" w:hAnsi="Arial" w:cs="Arial"/>
        </w:rPr>
        <w:tab/>
      </w:r>
    </w:p>
    <w:p w:rsidR="00904872" w:rsidRPr="00DD6FAF" w:rsidRDefault="00904872" w:rsidP="00904872">
      <w:pPr>
        <w:jc w:val="both"/>
        <w:rPr>
          <w:rFonts w:ascii="Arial" w:eastAsia="Calibri" w:hAnsi="Arial" w:cs="Arial"/>
          <w:lang w:eastAsia="en-US"/>
        </w:rPr>
      </w:pPr>
      <w:r w:rsidRPr="00DD6FAF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904872" w:rsidRPr="00DD6FAF" w:rsidRDefault="00904872" w:rsidP="00904872">
      <w:pPr>
        <w:ind w:right="4819"/>
        <w:rPr>
          <w:rFonts w:ascii="Arial" w:eastAsia="Calibri" w:hAnsi="Arial" w:cs="Arial"/>
          <w:lang w:eastAsia="en-US"/>
        </w:rPr>
      </w:pPr>
    </w:p>
    <w:p w:rsidR="00904872" w:rsidRPr="00DD6FAF" w:rsidRDefault="00904872" w:rsidP="00904872">
      <w:pPr>
        <w:ind w:firstLine="567"/>
        <w:jc w:val="both"/>
        <w:rPr>
          <w:rFonts w:ascii="Arial" w:hAnsi="Arial" w:cs="Arial"/>
        </w:rPr>
      </w:pPr>
    </w:p>
    <w:p w:rsidR="00904872" w:rsidRPr="00DD6FAF" w:rsidRDefault="00904872" w:rsidP="00904872">
      <w:pPr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 xml:space="preserve">О внесении изменений в решение Совета </w:t>
      </w:r>
    </w:p>
    <w:p w:rsidR="00904872" w:rsidRPr="00DD6FAF" w:rsidRDefault="00904872" w:rsidP="00904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DD6FAF">
        <w:rPr>
          <w:rFonts w:ascii="Arial" w:hAnsi="Arial" w:cs="Arial"/>
        </w:rPr>
        <w:t xml:space="preserve"> сельского поселения </w:t>
      </w:r>
    </w:p>
    <w:p w:rsidR="00904872" w:rsidRPr="00DD6FAF" w:rsidRDefault="00904872" w:rsidP="00904872">
      <w:pPr>
        <w:jc w:val="both"/>
        <w:rPr>
          <w:rFonts w:ascii="Arial" w:hAnsi="Arial" w:cs="Arial"/>
        </w:rPr>
      </w:pPr>
      <w:proofErr w:type="spellStart"/>
      <w:r w:rsidRPr="00DD6FAF">
        <w:rPr>
          <w:rFonts w:ascii="Arial" w:hAnsi="Arial" w:cs="Arial"/>
        </w:rPr>
        <w:t>Чистопольского</w:t>
      </w:r>
      <w:proofErr w:type="spellEnd"/>
      <w:r w:rsidRPr="00DD6FAF">
        <w:rPr>
          <w:rFonts w:ascii="Arial" w:hAnsi="Arial" w:cs="Arial"/>
        </w:rPr>
        <w:t xml:space="preserve"> муниципального района </w:t>
      </w:r>
    </w:p>
    <w:p w:rsidR="00904872" w:rsidRPr="00DD6FAF" w:rsidRDefault="00904872" w:rsidP="00904872">
      <w:pPr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 xml:space="preserve">Республики Татарстан от 05.06.2019 № </w:t>
      </w:r>
      <w:r>
        <w:rPr>
          <w:rFonts w:ascii="Arial" w:hAnsi="Arial" w:cs="Arial"/>
        </w:rPr>
        <w:t>66/1</w:t>
      </w:r>
    </w:p>
    <w:p w:rsidR="00904872" w:rsidRPr="00DD6FAF" w:rsidRDefault="00904872" w:rsidP="00904872">
      <w:pPr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«О муниципальной службе в муниципальном</w:t>
      </w:r>
    </w:p>
    <w:p w:rsidR="00904872" w:rsidRPr="00DD6FAF" w:rsidRDefault="00904872" w:rsidP="00904872">
      <w:pPr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образовании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 w:rsidRPr="00DD6FAF">
        <w:rPr>
          <w:rFonts w:ascii="Arial" w:hAnsi="Arial" w:cs="Arial"/>
        </w:rPr>
        <w:t xml:space="preserve"> сельское </w:t>
      </w:r>
    </w:p>
    <w:p w:rsidR="00904872" w:rsidRPr="00DD6FAF" w:rsidRDefault="00904872" w:rsidP="00904872">
      <w:pPr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 xml:space="preserve">поселение» </w:t>
      </w:r>
      <w:proofErr w:type="spellStart"/>
      <w:r w:rsidRPr="00DD6FAF">
        <w:rPr>
          <w:rFonts w:ascii="Arial" w:hAnsi="Arial" w:cs="Arial"/>
        </w:rPr>
        <w:t>Чистопольского</w:t>
      </w:r>
      <w:proofErr w:type="spellEnd"/>
      <w:r w:rsidRPr="00DD6FAF">
        <w:rPr>
          <w:rFonts w:ascii="Arial" w:hAnsi="Arial" w:cs="Arial"/>
        </w:rPr>
        <w:t xml:space="preserve"> муниципального </w:t>
      </w:r>
    </w:p>
    <w:p w:rsidR="00904872" w:rsidRPr="00DD6FAF" w:rsidRDefault="00904872" w:rsidP="00904872">
      <w:pPr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района Республики Татарстан»</w:t>
      </w:r>
    </w:p>
    <w:p w:rsidR="00904872" w:rsidRPr="00DD6FAF" w:rsidRDefault="00904872" w:rsidP="00904872">
      <w:pPr>
        <w:ind w:firstLine="567"/>
        <w:jc w:val="both"/>
        <w:rPr>
          <w:rFonts w:ascii="Arial" w:hAnsi="Arial" w:cs="Arial"/>
        </w:rPr>
      </w:pPr>
    </w:p>
    <w:p w:rsidR="00904872" w:rsidRPr="00DD6FAF" w:rsidRDefault="00904872" w:rsidP="0090487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 xml:space="preserve">Рассмотрев протест </w:t>
      </w:r>
      <w:proofErr w:type="spellStart"/>
      <w:r w:rsidRPr="00DD6FAF">
        <w:rPr>
          <w:rFonts w:ascii="Arial" w:hAnsi="Arial" w:cs="Arial"/>
        </w:rPr>
        <w:t>Чистопольского</w:t>
      </w:r>
      <w:proofErr w:type="spellEnd"/>
      <w:r w:rsidRPr="00DD6FAF">
        <w:rPr>
          <w:rFonts w:ascii="Arial" w:hAnsi="Arial" w:cs="Arial"/>
        </w:rPr>
        <w:t xml:space="preserve"> городского прокурора от 24.01.2020 №02-08-02-2020, в соответствии с Федеральными законами от 16 декабря 2019 года №439-ФЗ «О внесении изменений в Трудовой Кодекс Российской Федерации в части формирования сведений о трудовой деятельности в электронном виде», от 16 декабря 2019 года № 432-ФЗ «О</w:t>
      </w:r>
      <w:r w:rsidRPr="00DD6FAF">
        <w:rPr>
          <w:rFonts w:ascii="Arial" w:hAnsi="Arial" w:cs="Arial"/>
          <w:bCs/>
        </w:rPr>
        <w:t xml:space="preserve">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Pr="00DD6FAF">
        <w:rPr>
          <w:rFonts w:ascii="Arial" w:hAnsi="Arial" w:cs="Arial"/>
        </w:rPr>
        <w:t>», З</w:t>
      </w:r>
      <w:r w:rsidRPr="00DD6FAF">
        <w:rPr>
          <w:rFonts w:ascii="Arial" w:hAnsi="Arial" w:cs="Arial"/>
          <w:bCs/>
        </w:rPr>
        <w:t xml:space="preserve">аконом Республики Татарстан от </w:t>
      </w:r>
      <w:r w:rsidRPr="00DD6FAF">
        <w:rPr>
          <w:rFonts w:ascii="Arial" w:hAnsi="Arial" w:cs="Arial"/>
        </w:rPr>
        <w:t>27 декабря 2019 года № 118-ЗРТ «</w:t>
      </w:r>
      <w:r w:rsidRPr="00DD6FAF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Pr="00DD6FAF">
        <w:rPr>
          <w:rFonts w:ascii="Arial" w:hAnsi="Arial" w:cs="Arial"/>
        </w:rPr>
        <w:t xml:space="preserve">, 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DD6FAF">
        <w:rPr>
          <w:rFonts w:ascii="Arial" w:hAnsi="Arial" w:cs="Arial"/>
        </w:rPr>
        <w:t xml:space="preserve"> сельского поселения </w:t>
      </w:r>
      <w:proofErr w:type="spellStart"/>
      <w:r w:rsidRPr="00DD6FAF">
        <w:rPr>
          <w:rFonts w:ascii="Arial" w:hAnsi="Arial" w:cs="Arial"/>
        </w:rPr>
        <w:t>Чистопольского</w:t>
      </w:r>
      <w:proofErr w:type="spellEnd"/>
      <w:r w:rsidRPr="00DD6FAF">
        <w:rPr>
          <w:rFonts w:ascii="Arial" w:hAnsi="Arial" w:cs="Arial"/>
        </w:rPr>
        <w:t xml:space="preserve"> муниципального района 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DD6FAF">
        <w:rPr>
          <w:rFonts w:ascii="Arial" w:hAnsi="Arial" w:cs="Arial"/>
        </w:rPr>
        <w:t xml:space="preserve">РЕШАЕТ: 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904872" w:rsidRPr="00DD6FAF" w:rsidRDefault="00904872" w:rsidP="00904872">
      <w:pPr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1. Внести в Положение о муниципальной службе в муниципальном образовании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 w:rsidRPr="00DD6FAF">
        <w:rPr>
          <w:rFonts w:ascii="Arial" w:hAnsi="Arial" w:cs="Arial"/>
        </w:rPr>
        <w:t xml:space="preserve"> сельское поселение» </w:t>
      </w:r>
      <w:proofErr w:type="spellStart"/>
      <w:proofErr w:type="gramStart"/>
      <w:r w:rsidRPr="00DD6FAF">
        <w:rPr>
          <w:rFonts w:ascii="Arial" w:hAnsi="Arial" w:cs="Arial"/>
        </w:rPr>
        <w:t>Чистопольского</w:t>
      </w:r>
      <w:proofErr w:type="spellEnd"/>
      <w:r w:rsidRPr="00DD6FAF">
        <w:rPr>
          <w:rFonts w:ascii="Arial" w:hAnsi="Arial" w:cs="Arial"/>
        </w:rPr>
        <w:t xml:space="preserve">  муниципального</w:t>
      </w:r>
      <w:proofErr w:type="gramEnd"/>
      <w:r w:rsidRPr="00DD6FAF">
        <w:rPr>
          <w:rFonts w:ascii="Arial" w:hAnsi="Arial" w:cs="Arial"/>
        </w:rPr>
        <w:t xml:space="preserve"> района, утвержденное решением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DD6FAF">
        <w:rPr>
          <w:rFonts w:ascii="Arial" w:hAnsi="Arial" w:cs="Arial"/>
        </w:rPr>
        <w:t xml:space="preserve"> сельского поселения </w:t>
      </w:r>
      <w:proofErr w:type="spellStart"/>
      <w:r w:rsidRPr="00DD6FAF">
        <w:rPr>
          <w:rFonts w:ascii="Arial" w:hAnsi="Arial" w:cs="Arial"/>
        </w:rPr>
        <w:t>Чистопольского</w:t>
      </w:r>
      <w:proofErr w:type="spellEnd"/>
      <w:r w:rsidRPr="00DD6FAF">
        <w:rPr>
          <w:rFonts w:ascii="Arial" w:hAnsi="Arial" w:cs="Arial"/>
        </w:rPr>
        <w:t xml:space="preserve"> муниципального района Республики Татарстан от 05.06.2019 № </w:t>
      </w:r>
      <w:r>
        <w:rPr>
          <w:rFonts w:ascii="Arial" w:hAnsi="Arial" w:cs="Arial"/>
        </w:rPr>
        <w:t>66/1</w:t>
      </w:r>
      <w:r w:rsidRPr="00DD6FAF">
        <w:rPr>
          <w:rFonts w:ascii="Arial" w:hAnsi="Arial" w:cs="Arial"/>
        </w:rPr>
        <w:t>«О муниципальной службе в муниципальном образовании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>
        <w:rPr>
          <w:rFonts w:ascii="Arial" w:hAnsi="Arial" w:cs="Arial"/>
        </w:rPr>
        <w:t xml:space="preserve"> </w:t>
      </w:r>
      <w:r w:rsidRPr="00DD6FAF">
        <w:rPr>
          <w:rFonts w:ascii="Arial" w:hAnsi="Arial" w:cs="Arial"/>
        </w:rPr>
        <w:t xml:space="preserve">сельское поселение» </w:t>
      </w:r>
      <w:proofErr w:type="spellStart"/>
      <w:r w:rsidRPr="00DD6FAF">
        <w:rPr>
          <w:rFonts w:ascii="Arial" w:hAnsi="Arial" w:cs="Arial"/>
        </w:rPr>
        <w:t>Чистопольского</w:t>
      </w:r>
      <w:proofErr w:type="spellEnd"/>
      <w:r w:rsidRPr="00DD6FAF">
        <w:rPr>
          <w:rFonts w:ascii="Arial" w:hAnsi="Arial" w:cs="Arial"/>
        </w:rPr>
        <w:t xml:space="preserve"> муниципального района Республики Татарстан», следующие изменения: </w:t>
      </w:r>
    </w:p>
    <w:p w:rsidR="00904872" w:rsidRPr="00DD6FAF" w:rsidRDefault="00904872" w:rsidP="00904872">
      <w:pPr>
        <w:autoSpaceDE w:val="0"/>
        <w:autoSpaceDN w:val="0"/>
        <w:adjustRightInd w:val="0"/>
        <w:jc w:val="both"/>
        <w:rPr>
          <w:rStyle w:val="namedoc"/>
          <w:rFonts w:ascii="Arial" w:hAnsi="Arial" w:cs="Arial"/>
        </w:rPr>
      </w:pPr>
      <w:r w:rsidRPr="00DD6FAF">
        <w:rPr>
          <w:rStyle w:val="namedoc"/>
          <w:rFonts w:ascii="Arial" w:hAnsi="Arial" w:cs="Arial"/>
        </w:rPr>
        <w:t>1.1. в статье 4:</w:t>
      </w:r>
    </w:p>
    <w:p w:rsidR="00904872" w:rsidRPr="00E83A8C" w:rsidRDefault="00904872" w:rsidP="00904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FAF">
        <w:rPr>
          <w:rStyle w:val="namedoc"/>
          <w:rFonts w:ascii="Arial" w:hAnsi="Arial" w:cs="Arial"/>
        </w:rPr>
        <w:t xml:space="preserve">пункт 6 </w:t>
      </w:r>
      <w:r w:rsidRPr="00DD6FAF">
        <w:rPr>
          <w:rFonts w:ascii="Arial" w:hAnsi="Arial" w:cs="Arial"/>
        </w:rPr>
        <w:t xml:space="preserve">изложить в следующей </w:t>
      </w:r>
      <w:r w:rsidRPr="00E83A8C">
        <w:rPr>
          <w:rFonts w:ascii="Arial" w:hAnsi="Arial" w:cs="Arial"/>
        </w:rPr>
        <w:t>редакции:</w:t>
      </w:r>
    </w:p>
    <w:p w:rsidR="00904872" w:rsidRPr="00DD6FAF" w:rsidRDefault="00904872" w:rsidP="00904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3A8C">
        <w:rPr>
          <w:rFonts w:ascii="Arial" w:hAnsi="Arial" w:cs="Arial"/>
        </w:rPr>
        <w:t>«6. До 1 октября 2020 года для замещения должности заместителя руководителя (секретаря) исполнительного комитета сельского поселения устанавливаются квалификационные требования к уровню профессионального образования наличие среднего профессионального образования и к стажу муниципальной службы или стажу работы по специальности, направлению</w:t>
      </w:r>
      <w:r w:rsidRPr="00DD6FAF">
        <w:rPr>
          <w:rFonts w:ascii="Arial" w:hAnsi="Arial" w:cs="Arial"/>
        </w:rPr>
        <w:t xml:space="preserve"> подготовки - не менее двух лет или не менее трех лет соответственно. После 1 октября 2020 года квалификационные требования для замещения указанной должности, предусмотренные </w:t>
      </w:r>
      <w:r>
        <w:rPr>
          <w:rFonts w:ascii="Arial" w:hAnsi="Arial" w:cs="Arial"/>
        </w:rPr>
        <w:t>под</w:t>
      </w:r>
      <w:r w:rsidRPr="00DD6FAF">
        <w:rPr>
          <w:rFonts w:ascii="Arial" w:hAnsi="Arial" w:cs="Arial"/>
        </w:rPr>
        <w:t xml:space="preserve">пунктом 1 </w:t>
      </w:r>
      <w:r>
        <w:rPr>
          <w:rFonts w:ascii="Arial" w:hAnsi="Arial" w:cs="Arial"/>
        </w:rPr>
        <w:t>пункта</w:t>
      </w:r>
      <w:r w:rsidRPr="00DD6F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DD6F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настоящей </w:t>
      </w:r>
      <w:r w:rsidRPr="00DD6FAF">
        <w:rPr>
          <w:rFonts w:ascii="Arial" w:hAnsi="Arial" w:cs="Arial"/>
        </w:rPr>
        <w:t xml:space="preserve">статьи, не применяются к муниципальным служащим, назначенным на должность до 1 октября 2020 года и соответствующим квалификационным требованиям, предусмотренным </w:t>
      </w:r>
      <w:r>
        <w:rPr>
          <w:rFonts w:ascii="Arial" w:hAnsi="Arial" w:cs="Arial"/>
        </w:rPr>
        <w:t>настоящим пунктом</w:t>
      </w:r>
      <w:r w:rsidRPr="00DD6FAF">
        <w:rPr>
          <w:rFonts w:ascii="Arial" w:hAnsi="Arial" w:cs="Arial"/>
        </w:rPr>
        <w:t>.»;</w:t>
      </w:r>
    </w:p>
    <w:p w:rsidR="00904872" w:rsidRPr="00DD6FAF" w:rsidRDefault="00904872" w:rsidP="00904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в пункте 7 слова «1 января 2019 года» заменить словами «1 января 2022 года»;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DD6FAF">
        <w:rPr>
          <w:rFonts w:ascii="Arial" w:hAnsi="Arial" w:cs="Arial"/>
          <w:lang w:eastAsia="en-US"/>
        </w:rPr>
        <w:lastRenderedPageBreak/>
        <w:t xml:space="preserve">1.2. в пункте 22 статьи 6 слова «и трудовую книжку» заменить словами «, в трудовую книжку и (или) в </w:t>
      </w:r>
      <w:r w:rsidRPr="00DD6FAF">
        <w:rPr>
          <w:rFonts w:ascii="Arial" w:hAnsi="Arial" w:cs="Arial"/>
        </w:rPr>
        <w:t>сведения о трудовой деятельности</w:t>
      </w:r>
      <w:r w:rsidRPr="00DD6FAF">
        <w:rPr>
          <w:rFonts w:ascii="Arial" w:hAnsi="Arial" w:cs="Arial"/>
          <w:lang w:eastAsia="en-US"/>
        </w:rPr>
        <w:t>»;</w:t>
      </w:r>
    </w:p>
    <w:p w:rsidR="00904872" w:rsidRPr="00DD6FAF" w:rsidRDefault="00904872" w:rsidP="00904872">
      <w:pPr>
        <w:shd w:val="clear" w:color="auto" w:fill="FFFFFF"/>
        <w:ind w:firstLine="567"/>
        <w:rPr>
          <w:rStyle w:val="namedoc"/>
          <w:rFonts w:ascii="Arial" w:hAnsi="Arial" w:cs="Arial"/>
        </w:rPr>
      </w:pPr>
      <w:r w:rsidRPr="00DD6FAF">
        <w:rPr>
          <w:rStyle w:val="namedoc"/>
          <w:rFonts w:ascii="Arial" w:hAnsi="Arial" w:cs="Arial"/>
        </w:rPr>
        <w:t>1.3. в пункте 1 статьи 12:</w:t>
      </w:r>
    </w:p>
    <w:p w:rsidR="00904872" w:rsidRPr="00DD6FAF" w:rsidRDefault="00904872" w:rsidP="00904872">
      <w:pPr>
        <w:shd w:val="clear" w:color="auto" w:fill="FFFFFF"/>
        <w:ind w:firstLine="567"/>
        <w:rPr>
          <w:rFonts w:ascii="Arial" w:hAnsi="Arial" w:cs="Arial"/>
        </w:rPr>
      </w:pPr>
      <w:r w:rsidRPr="00DD6FAF">
        <w:rPr>
          <w:rStyle w:val="namedoc"/>
          <w:rFonts w:ascii="Arial" w:hAnsi="Arial" w:cs="Arial"/>
        </w:rPr>
        <w:t>под</w:t>
      </w:r>
      <w:hyperlink r:id="rId4" w:history="1">
        <w:r w:rsidRPr="00DD6FAF">
          <w:rPr>
            <w:rStyle w:val="a3"/>
            <w:rFonts w:ascii="Arial" w:hAnsi="Arial" w:cs="Arial"/>
          </w:rPr>
          <w:t xml:space="preserve">пункт 2 </w:t>
        </w:r>
      </w:hyperlink>
      <w:r w:rsidRPr="00DD6FAF">
        <w:rPr>
          <w:rStyle w:val="namedoc"/>
          <w:rFonts w:ascii="Arial" w:hAnsi="Arial" w:cs="Arial"/>
        </w:rPr>
        <w:t>изложить в следующей редакции:</w:t>
      </w:r>
      <w:r w:rsidRPr="00DD6FAF">
        <w:rPr>
          <w:rFonts w:ascii="Arial" w:hAnsi="Arial" w:cs="Arial"/>
        </w:rPr>
        <w:t> 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  <w:shd w:val="clear" w:color="auto" w:fill="FFFFFF"/>
        </w:rPr>
        <w:t>«2</w:t>
      </w:r>
      <w:r w:rsidRPr="00DD6FAF">
        <w:rPr>
          <w:rFonts w:ascii="Arial" w:hAnsi="Arial" w:cs="Arial"/>
        </w:rPr>
        <w:t>) участвовать в управлении коммерческой или некоммерческой организацией, за исключением следующих случаев: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         собственников недвижимости;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  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в) представление на безвозмездной основе интересов муниципального    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г) представление на безвозмездной основе интересов муниципального    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hd w:val="clear" w:color="auto" w:fill="FFFFFF"/>
        </w:rPr>
      </w:pPr>
      <w:r w:rsidRPr="00DD6FAF">
        <w:rPr>
          <w:rFonts w:ascii="Arial" w:hAnsi="Arial" w:cs="Arial"/>
        </w:rPr>
        <w:t>д) иные случаи, предусмотренные федеральными законами;</w:t>
      </w:r>
      <w:r w:rsidRPr="00DD6FAF">
        <w:rPr>
          <w:rFonts w:ascii="Arial" w:hAnsi="Arial" w:cs="Arial"/>
          <w:shd w:val="clear" w:color="auto" w:fill="FFFFFF"/>
        </w:rPr>
        <w:t>»;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hyperlink r:id="rId5" w:history="1">
        <w:r w:rsidRPr="00DD6FAF">
          <w:rPr>
            <w:rFonts w:ascii="Arial" w:hAnsi="Arial" w:cs="Arial"/>
          </w:rPr>
          <w:t>дополнить</w:t>
        </w:r>
      </w:hyperlink>
      <w:r w:rsidRPr="00DD6FAF">
        <w:rPr>
          <w:rFonts w:ascii="Arial" w:hAnsi="Arial" w:cs="Arial"/>
        </w:rPr>
        <w:t xml:space="preserve"> подпунктом 2.1 следующего содержания: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«2.1) заниматься предпринимательской деятельностью лично или через     доверенных лиц;»;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1.4. подпункт 4 пункта 3 статьи 13 изложить в следующей редакции: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«4) трудовую книжку и (или) сведения о трудовой, за исключением случаев, если трудовой договор заключается впервые;»;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1.5. пункт 9 статьи 19 изложить в следующей редакции: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 xml:space="preserve">«9. </w:t>
      </w:r>
      <w:r w:rsidRPr="00DD6FAF">
        <w:rPr>
          <w:rFonts w:ascii="Arial" w:hAnsi="Arial" w:cs="Arial"/>
          <w:lang w:eastAsia="en-US"/>
        </w:rPr>
        <w:t xml:space="preserve">Взыскания, предусмотренные </w:t>
      </w:r>
      <w:hyperlink r:id="rId6" w:history="1">
        <w:r w:rsidRPr="00DD6FAF">
          <w:rPr>
            <w:rFonts w:ascii="Arial" w:hAnsi="Arial" w:cs="Arial"/>
            <w:lang w:eastAsia="en-US"/>
          </w:rPr>
          <w:t>статьями 17</w:t>
        </w:r>
      </w:hyperlink>
      <w:r w:rsidRPr="00DD6FAF">
        <w:rPr>
          <w:rFonts w:ascii="Arial" w:hAnsi="Arial" w:cs="Arial"/>
          <w:lang w:eastAsia="en-US"/>
        </w:rPr>
        <w:t xml:space="preserve">, </w:t>
      </w:r>
      <w:hyperlink r:id="rId7" w:history="1">
        <w:r w:rsidRPr="00DD6FAF">
          <w:rPr>
            <w:rFonts w:ascii="Arial" w:hAnsi="Arial" w:cs="Arial"/>
            <w:lang w:eastAsia="en-US"/>
          </w:rPr>
          <w:t>18</w:t>
        </w:r>
      </w:hyperlink>
      <w:r w:rsidRPr="00DD6FAF">
        <w:rPr>
          <w:rFonts w:ascii="Arial" w:hAnsi="Arial" w:cs="Arial"/>
          <w:lang w:eastAsia="en-US"/>
        </w:rPr>
        <w:t xml:space="preserve"> и </w:t>
      </w:r>
      <w:hyperlink r:id="rId8" w:history="1">
        <w:r w:rsidRPr="00DD6FAF">
          <w:rPr>
            <w:rFonts w:ascii="Arial" w:hAnsi="Arial" w:cs="Arial"/>
            <w:lang w:eastAsia="en-US"/>
          </w:rPr>
          <w:t>32</w:t>
        </w:r>
      </w:hyperlink>
      <w:r w:rsidRPr="00DD6FAF">
        <w:rPr>
          <w:rFonts w:ascii="Arial" w:hAnsi="Arial" w:cs="Arial"/>
          <w:lang w:eastAsia="en-US"/>
        </w:rPr>
        <w:t xml:space="preserve"> </w:t>
      </w:r>
      <w:r w:rsidRPr="00DD6FAF">
        <w:rPr>
          <w:rFonts w:ascii="Arial" w:hAnsi="Arial" w:cs="Arial"/>
        </w:rPr>
        <w:t>Кодекса  Республики Татарстан о  муниципальной службе</w:t>
      </w:r>
      <w:r w:rsidRPr="00DD6FAF">
        <w:rPr>
          <w:rFonts w:ascii="Arial" w:hAnsi="Arial" w:cs="Arial"/>
          <w:lang w:eastAsia="en-US"/>
        </w:rPr>
        <w:t xml:space="preserve">, </w:t>
      </w:r>
      <w:r w:rsidRPr="00DD6FAF">
        <w:rPr>
          <w:rFonts w:ascii="Arial" w:hAnsi="Arial" w:cs="Arial"/>
        </w:rPr>
        <w:t>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делу.»;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1.6. подпункт 4 пункта 2 статьи 20 изложить в следующей редакции: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DD6FAF">
        <w:rPr>
          <w:rFonts w:ascii="Arial" w:hAnsi="Arial" w:cs="Arial"/>
          <w:lang w:eastAsia="en-US"/>
        </w:rPr>
        <w:t xml:space="preserve">«4) ведение трудовых книжек </w:t>
      </w:r>
      <w:r w:rsidRPr="00DD6FAF">
        <w:rPr>
          <w:rFonts w:ascii="Arial" w:hAnsi="Arial" w:cs="Arial"/>
        </w:rPr>
        <w:t xml:space="preserve">и (или) сведений о трудовой деятельности </w:t>
      </w:r>
      <w:r w:rsidRPr="00DD6FAF">
        <w:rPr>
          <w:rFonts w:ascii="Arial" w:hAnsi="Arial" w:cs="Arial"/>
          <w:lang w:eastAsia="en-US"/>
        </w:rPr>
        <w:t>муниципальных служащих;».</w:t>
      </w:r>
    </w:p>
    <w:p w:rsidR="00904872" w:rsidRPr="00DD6FAF" w:rsidRDefault="00904872" w:rsidP="00904872">
      <w:pPr>
        <w:pStyle w:val="a4"/>
        <w:ind w:firstLine="567"/>
        <w:rPr>
          <w:b/>
        </w:rPr>
      </w:pPr>
      <w:r w:rsidRPr="00DD6FAF">
        <w:rPr>
          <w:b/>
        </w:rPr>
        <w:t>2. Настоящее решение разместить на официальном портале правовой информации Республики Татарстан (</w:t>
      </w:r>
      <w:proofErr w:type="spellStart"/>
      <w:r w:rsidRPr="00DD6FAF">
        <w:rPr>
          <w:b/>
          <w:lang w:val="en-US"/>
        </w:rPr>
        <w:t>pravo</w:t>
      </w:r>
      <w:proofErr w:type="spellEnd"/>
      <w:r w:rsidRPr="00DD6FAF">
        <w:rPr>
          <w:b/>
        </w:rPr>
        <w:t>.</w:t>
      </w:r>
      <w:proofErr w:type="spellStart"/>
      <w:r w:rsidRPr="00DD6FAF">
        <w:rPr>
          <w:b/>
          <w:lang w:val="en-US"/>
        </w:rPr>
        <w:t>tatarstan</w:t>
      </w:r>
      <w:proofErr w:type="spellEnd"/>
      <w:r w:rsidRPr="00DD6FAF">
        <w:rPr>
          <w:b/>
        </w:rPr>
        <w:t>.</w:t>
      </w:r>
      <w:proofErr w:type="spellStart"/>
      <w:r w:rsidRPr="00DD6FAF">
        <w:rPr>
          <w:b/>
          <w:lang w:val="en-US"/>
        </w:rPr>
        <w:t>ru</w:t>
      </w:r>
      <w:proofErr w:type="spellEnd"/>
      <w:r w:rsidRPr="00DD6FAF">
        <w:rPr>
          <w:b/>
        </w:rPr>
        <w:t xml:space="preserve">) и обнародовать путем размещения в местах </w:t>
      </w:r>
      <w:r w:rsidRPr="00DD6FAF">
        <w:rPr>
          <w:b/>
        </w:rPr>
        <w:lastRenderedPageBreak/>
        <w:t>массового скопления жителей сельского поселения, на стендах и досках объявлений.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904872" w:rsidRPr="00DD6FAF" w:rsidRDefault="00904872" w:rsidP="00904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Глава ________________</w:t>
      </w:r>
    </w:p>
    <w:p w:rsidR="00904872" w:rsidRPr="00DD6FAF" w:rsidRDefault="00904872" w:rsidP="00904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6FAF">
        <w:rPr>
          <w:rFonts w:ascii="Arial" w:hAnsi="Arial" w:cs="Arial"/>
        </w:rPr>
        <w:t>сельского поселения</w:t>
      </w:r>
      <w:r w:rsidRPr="00DD6FAF">
        <w:rPr>
          <w:rFonts w:ascii="Arial" w:hAnsi="Arial" w:cs="Arial"/>
        </w:rPr>
        <w:tab/>
      </w:r>
      <w:r w:rsidRPr="00DD6FAF">
        <w:rPr>
          <w:rFonts w:ascii="Arial" w:hAnsi="Arial" w:cs="Arial"/>
        </w:rPr>
        <w:tab/>
      </w:r>
      <w:r w:rsidRPr="00DD6FAF">
        <w:rPr>
          <w:rFonts w:ascii="Arial" w:hAnsi="Arial" w:cs="Arial"/>
        </w:rPr>
        <w:tab/>
      </w:r>
      <w:r w:rsidRPr="00DD6FAF">
        <w:rPr>
          <w:rFonts w:ascii="Arial" w:hAnsi="Arial" w:cs="Arial"/>
        </w:rPr>
        <w:tab/>
      </w:r>
      <w:r w:rsidRPr="00DD6FAF">
        <w:rPr>
          <w:rFonts w:ascii="Arial" w:hAnsi="Arial" w:cs="Arial"/>
        </w:rPr>
        <w:tab/>
      </w:r>
      <w:r w:rsidRPr="00DD6FAF">
        <w:rPr>
          <w:rFonts w:ascii="Arial" w:hAnsi="Arial" w:cs="Arial"/>
        </w:rPr>
        <w:tab/>
        <w:t xml:space="preserve">               __________</w:t>
      </w:r>
    </w:p>
    <w:p w:rsidR="00904872" w:rsidRPr="00DD6FAF" w:rsidRDefault="00904872" w:rsidP="0090487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904872" w:rsidRDefault="00904872" w:rsidP="00904872">
      <w:pPr>
        <w:rPr>
          <w:rFonts w:ascii="Arial" w:hAnsi="Arial" w:cs="Arial"/>
        </w:rPr>
      </w:pPr>
    </w:p>
    <w:p w:rsidR="00D133C1" w:rsidRPr="00904872" w:rsidRDefault="00D133C1">
      <w:pPr>
        <w:rPr>
          <w:rFonts w:ascii="Arial" w:hAnsi="Arial" w:cs="Arial"/>
        </w:rPr>
      </w:pPr>
    </w:p>
    <w:sectPr w:rsidR="00D133C1" w:rsidRPr="0090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09"/>
    <w:rsid w:val="00904872"/>
    <w:rsid w:val="00D133C1"/>
    <w:rsid w:val="00F6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A2C2"/>
  <w15:chartTrackingRefBased/>
  <w15:docId w15:val="{BFA24D2F-4590-44FE-A561-D633214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87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04872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9048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amedoc">
    <w:name w:val="namedoc"/>
    <w:rsid w:val="0090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00D8F9D4725D21A40595B92C9713A4F0D51132707DB64BF36CD8F3C1BAD7C5CB6F08F765F3442D132EE043DE22EFE484E474DF2F65C88C00E9235E5v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000D8F9D4725D21A40595B92C9713A4F0D51132707DB64BF36CD8F3C1BAD7C5CB6F08F765F3442D132EC043DE22EFE484E474DF2F65C88C00E9235E5v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00D8F9D4725D21A40595B92C9713A4F0D51132707DB64BF36CD8F3C1BAD7C5CB6F08F765F3442D132EC053BE22EFE484E474DF2F65C88C00E9235E5v0I" TargetMode="External"/><Relationship Id="rId5" Type="http://schemas.openxmlformats.org/officeDocument/2006/relationships/hyperlink" Target="consultantplus://offline/ref=E3941C8B93577B62D23CCDE220C39075D5550EA723ABEAF310806698283627E8CD323665C8E32F3331EAD5FA5E6A77388DB4BF5C9DB03192bCD5N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2020-01-30T10:52:00Z</dcterms:created>
  <dcterms:modified xsi:type="dcterms:W3CDTF">2020-01-30T10:52:00Z</dcterms:modified>
</cp:coreProperties>
</file>