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5B" w:rsidRDefault="00E2075B" w:rsidP="00E207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Проект</w:t>
      </w:r>
    </w:p>
    <w:p w:rsidR="00E2075B" w:rsidRDefault="00E2075B" w:rsidP="00E2075B">
      <w:pPr>
        <w:rPr>
          <w:sz w:val="28"/>
          <w:szCs w:val="28"/>
        </w:rPr>
      </w:pP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E2075B" w:rsidRPr="00B14EDC" w:rsidRDefault="00E2075B" w:rsidP="00E2075B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от </w:t>
      </w:r>
      <w:proofErr w:type="gramStart"/>
      <w:r>
        <w:rPr>
          <w:b/>
          <w:sz w:val="22"/>
          <w:szCs w:val="22"/>
        </w:rPr>
        <w:t xml:space="preserve">«  </w:t>
      </w:r>
      <w:proofErr w:type="gramEnd"/>
      <w:r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     </w:t>
      </w:r>
      <w:r w:rsidRPr="00B14EDC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 xml:space="preserve">9 </w:t>
      </w:r>
      <w:r w:rsidRPr="00B14EDC">
        <w:rPr>
          <w:b/>
          <w:sz w:val="22"/>
          <w:szCs w:val="22"/>
        </w:rPr>
        <w:t>г.</w:t>
      </w:r>
    </w:p>
    <w:p w:rsidR="00E2075B" w:rsidRPr="004670CE" w:rsidRDefault="00E2075B" w:rsidP="00E2075B">
      <w:pPr>
        <w:jc w:val="center"/>
        <w:rPr>
          <w:sz w:val="22"/>
          <w:szCs w:val="22"/>
        </w:rPr>
      </w:pPr>
      <w:r w:rsidRPr="004670CE">
        <w:rPr>
          <w:sz w:val="22"/>
          <w:szCs w:val="22"/>
        </w:rPr>
        <w:t xml:space="preserve">О внесении изменений </w:t>
      </w:r>
    </w:p>
    <w:p w:rsidR="00E2075B" w:rsidRPr="004670CE" w:rsidRDefault="00E2075B" w:rsidP="00E2075B">
      <w:pPr>
        <w:jc w:val="center"/>
        <w:rPr>
          <w:sz w:val="22"/>
          <w:szCs w:val="22"/>
        </w:rPr>
      </w:pPr>
      <w:r w:rsidRPr="004670CE">
        <w:rPr>
          <w:sz w:val="22"/>
          <w:szCs w:val="22"/>
        </w:rPr>
        <w:t>в бюджет Татарско-</w:t>
      </w:r>
      <w:proofErr w:type="spellStart"/>
      <w:r w:rsidRPr="004670CE">
        <w:rPr>
          <w:sz w:val="22"/>
          <w:szCs w:val="22"/>
        </w:rPr>
        <w:t>Елтанского</w:t>
      </w:r>
      <w:proofErr w:type="spellEnd"/>
    </w:p>
    <w:p w:rsidR="00E2075B" w:rsidRPr="004670CE" w:rsidRDefault="00E2075B" w:rsidP="00E2075B">
      <w:pPr>
        <w:jc w:val="center"/>
        <w:rPr>
          <w:sz w:val="22"/>
          <w:szCs w:val="22"/>
        </w:rPr>
      </w:pPr>
      <w:r w:rsidRPr="004670CE">
        <w:rPr>
          <w:sz w:val="22"/>
          <w:szCs w:val="22"/>
        </w:rPr>
        <w:t xml:space="preserve">сельского поселения </w:t>
      </w:r>
      <w:proofErr w:type="spellStart"/>
      <w:r w:rsidRPr="004670CE">
        <w:rPr>
          <w:sz w:val="22"/>
          <w:szCs w:val="22"/>
        </w:rPr>
        <w:t>Чистопольского</w:t>
      </w:r>
      <w:proofErr w:type="spellEnd"/>
      <w:r w:rsidRPr="004670CE">
        <w:rPr>
          <w:sz w:val="22"/>
          <w:szCs w:val="22"/>
        </w:rPr>
        <w:t xml:space="preserve"> муниципального</w:t>
      </w:r>
    </w:p>
    <w:p w:rsidR="00E2075B" w:rsidRPr="004670CE" w:rsidRDefault="00E2075B" w:rsidP="00E2075B">
      <w:pPr>
        <w:jc w:val="center"/>
        <w:rPr>
          <w:sz w:val="22"/>
          <w:szCs w:val="22"/>
        </w:rPr>
      </w:pPr>
      <w:r w:rsidRPr="004670CE">
        <w:rPr>
          <w:sz w:val="22"/>
          <w:szCs w:val="22"/>
        </w:rPr>
        <w:t xml:space="preserve"> района Республики Татарстан на 2019 год и плановый период</w:t>
      </w:r>
    </w:p>
    <w:p w:rsidR="00E2075B" w:rsidRPr="004670CE" w:rsidRDefault="00E2075B" w:rsidP="00E2075B">
      <w:pPr>
        <w:jc w:val="center"/>
        <w:rPr>
          <w:sz w:val="22"/>
          <w:szCs w:val="22"/>
        </w:rPr>
      </w:pPr>
      <w:r w:rsidRPr="004670CE">
        <w:rPr>
          <w:sz w:val="22"/>
          <w:szCs w:val="22"/>
        </w:rPr>
        <w:t>2020-2021 годов»</w:t>
      </w:r>
    </w:p>
    <w:p w:rsidR="00E2075B" w:rsidRPr="00B14EDC" w:rsidRDefault="00E2075B" w:rsidP="00E2075B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</w:t>
      </w:r>
      <w:proofErr w:type="gramStart"/>
      <w:r w:rsidRPr="00B14EDC">
        <w:rPr>
          <w:sz w:val="22"/>
          <w:szCs w:val="22"/>
        </w:rPr>
        <w:t>« О</w:t>
      </w:r>
      <w:proofErr w:type="gramEnd"/>
      <w:r w:rsidRPr="00B14EDC">
        <w:rPr>
          <w:sz w:val="22"/>
          <w:szCs w:val="22"/>
        </w:rPr>
        <w:t xml:space="preserve"> внесении изменений в бюджет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>
        <w:rPr>
          <w:sz w:val="22"/>
          <w:szCs w:val="22"/>
        </w:rPr>
        <w:t>9 год и плановый период 2020-2021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E2075B" w:rsidRPr="00B14EDC" w:rsidRDefault="00E2075B" w:rsidP="00E2075B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E2075B" w:rsidRPr="00B14EDC" w:rsidRDefault="00E2075B" w:rsidP="00E2075B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>
        <w:rPr>
          <w:sz w:val="22"/>
          <w:szCs w:val="22"/>
        </w:rPr>
        <w:t>9 год и плановый период 2020-2021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62/1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17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 xml:space="preserve">8 года </w:t>
      </w:r>
      <w:r w:rsidRPr="00B14EDC">
        <w:rPr>
          <w:sz w:val="22"/>
          <w:szCs w:val="22"/>
        </w:rPr>
        <w:t>изложить в следующей редакции:</w:t>
      </w:r>
    </w:p>
    <w:p w:rsidR="00E2075B" w:rsidRPr="00B14EDC" w:rsidRDefault="00E2075B" w:rsidP="00E2075B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на 201</w:t>
      </w:r>
      <w:r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год.</w:t>
      </w:r>
    </w:p>
    <w:p w:rsidR="00E2075B" w:rsidRPr="00B14EDC" w:rsidRDefault="00E2075B" w:rsidP="00E2075B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</w:t>
      </w:r>
      <w:proofErr w:type="gramStart"/>
      <w:r w:rsidRPr="00B14EDC">
        <w:rPr>
          <w:sz w:val="22"/>
          <w:szCs w:val="22"/>
        </w:rPr>
        <w:t xml:space="preserve">сумме </w:t>
      </w:r>
      <w:r>
        <w:rPr>
          <w:sz w:val="22"/>
          <w:szCs w:val="22"/>
        </w:rPr>
        <w:t xml:space="preserve"> 3011685</w:t>
      </w:r>
      <w:proofErr w:type="gramEnd"/>
      <w:r>
        <w:rPr>
          <w:sz w:val="22"/>
          <w:szCs w:val="22"/>
        </w:rPr>
        <w:t>-86</w:t>
      </w:r>
      <w:r w:rsidRPr="00B14EDC">
        <w:rPr>
          <w:sz w:val="22"/>
          <w:szCs w:val="22"/>
        </w:rPr>
        <w:t>рублей.</w:t>
      </w:r>
    </w:p>
    <w:p w:rsidR="00E2075B" w:rsidRPr="00B14EDC" w:rsidRDefault="00E2075B" w:rsidP="00E2075B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3132866-44</w:t>
      </w:r>
      <w:r w:rsidRPr="00B14EDC">
        <w:rPr>
          <w:sz w:val="22"/>
          <w:szCs w:val="22"/>
        </w:rPr>
        <w:t>рублей.</w:t>
      </w:r>
    </w:p>
    <w:p w:rsidR="00E2075B" w:rsidRDefault="00E2075B" w:rsidP="00E2075B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121180-58</w:t>
      </w:r>
      <w:r w:rsidRPr="00B14EDC">
        <w:rPr>
          <w:sz w:val="22"/>
          <w:szCs w:val="22"/>
        </w:rPr>
        <w:t xml:space="preserve"> руб.</w:t>
      </w:r>
    </w:p>
    <w:p w:rsidR="00E2075B" w:rsidRPr="00B14EDC" w:rsidRDefault="00E2075B" w:rsidP="00E2075B">
      <w:pPr>
        <w:ind w:left="1416"/>
        <w:jc w:val="both"/>
        <w:rPr>
          <w:sz w:val="22"/>
          <w:szCs w:val="22"/>
        </w:rPr>
      </w:pPr>
    </w:p>
    <w:p w:rsidR="00E2075B" w:rsidRDefault="00E2075B" w:rsidP="00E2075B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 xml:space="preserve">2. Приложение № 1 </w:t>
      </w:r>
      <w:proofErr w:type="gramStart"/>
      <w:r w:rsidRPr="00B14EDC">
        <w:rPr>
          <w:sz w:val="22"/>
          <w:szCs w:val="22"/>
        </w:rPr>
        <w:t>« Источники</w:t>
      </w:r>
      <w:proofErr w:type="gramEnd"/>
      <w:r w:rsidRPr="00B14EDC">
        <w:rPr>
          <w:sz w:val="22"/>
          <w:szCs w:val="22"/>
        </w:rPr>
        <w:t xml:space="preserve"> финансирования де</w:t>
      </w:r>
      <w:r>
        <w:rPr>
          <w:sz w:val="22"/>
          <w:szCs w:val="22"/>
        </w:rPr>
        <w:t>фицита бюджета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>Решению Совета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62/1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17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E2075B" w:rsidRPr="00B14EDC" w:rsidRDefault="00E2075B" w:rsidP="00E2075B">
      <w:pPr>
        <w:jc w:val="both"/>
        <w:rPr>
          <w:sz w:val="22"/>
          <w:szCs w:val="22"/>
        </w:rPr>
      </w:pPr>
    </w:p>
    <w:p w:rsidR="00E2075B" w:rsidRPr="00B14EDC" w:rsidRDefault="00E2075B" w:rsidP="00E2075B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62/1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2018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 к настоящему решению.</w:t>
      </w:r>
    </w:p>
    <w:p w:rsidR="00E2075B" w:rsidRPr="00B14EDC" w:rsidRDefault="00E2075B" w:rsidP="00E2075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. Приложение № </w:t>
      </w:r>
      <w:proofErr w:type="gramStart"/>
      <w:r>
        <w:rPr>
          <w:sz w:val="22"/>
          <w:szCs w:val="22"/>
        </w:rPr>
        <w:t>7  «</w:t>
      </w:r>
      <w:proofErr w:type="gramEnd"/>
      <w:r w:rsidRPr="00B14EDC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№62/1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2018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E2075B" w:rsidRDefault="00E2075B" w:rsidP="00E2075B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9</w:t>
      </w:r>
      <w:r w:rsidRPr="00B14EDC">
        <w:rPr>
          <w:sz w:val="22"/>
          <w:szCs w:val="22"/>
        </w:rPr>
        <w:t xml:space="preserve"> </w:t>
      </w:r>
      <w:proofErr w:type="gramStart"/>
      <w:r w:rsidRPr="00B14EDC">
        <w:rPr>
          <w:sz w:val="22"/>
          <w:szCs w:val="22"/>
        </w:rPr>
        <w:t>« Распределение</w:t>
      </w:r>
      <w:proofErr w:type="gramEnd"/>
      <w:r w:rsidRPr="00B14EDC">
        <w:rPr>
          <w:sz w:val="22"/>
          <w:szCs w:val="22"/>
        </w:rPr>
        <w:t xml:space="preserve"> бюджетных ассигнований по главным распорядителям средств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поселения, разделам, подразделам, целевым статьям, группам видов расходов классификации расходов бюджета  на </w:t>
      </w:r>
      <w:r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год 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№62/1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2018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E2075B" w:rsidRDefault="00E2075B" w:rsidP="00E207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6. Учесть в бюджете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</w:t>
      </w:r>
      <w:proofErr w:type="gramStart"/>
      <w:r>
        <w:rPr>
          <w:sz w:val="22"/>
          <w:szCs w:val="22"/>
        </w:rPr>
        <w:t>для  компенсации</w:t>
      </w:r>
      <w:proofErr w:type="gramEnd"/>
      <w:r>
        <w:rPr>
          <w:sz w:val="22"/>
          <w:szCs w:val="22"/>
        </w:rPr>
        <w:t xml:space="preserve"> расходов, возникших в результате решений, принятых органами власти другого уровня в сумме 547644-00руб.</w:t>
      </w:r>
    </w:p>
    <w:p w:rsidR="00E2075B" w:rsidRDefault="00E2075B" w:rsidP="00E207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 Увеличить расходы бюджета сельского поселения за счет безвозмездных поступлений:</w:t>
      </w:r>
    </w:p>
    <w:p w:rsidR="00E2075B" w:rsidRDefault="00E2075B" w:rsidP="00E2075B">
      <w:pPr>
        <w:jc w:val="both"/>
        <w:rPr>
          <w:sz w:val="22"/>
          <w:szCs w:val="22"/>
        </w:rPr>
      </w:pPr>
    </w:p>
    <w:p w:rsidR="00E2075B" w:rsidRDefault="00E2075B" w:rsidP="00E2075B">
      <w:pPr>
        <w:rPr>
          <w:sz w:val="22"/>
          <w:szCs w:val="22"/>
        </w:rPr>
      </w:pPr>
      <w:r>
        <w:rPr>
          <w:sz w:val="22"/>
          <w:szCs w:val="22"/>
        </w:rPr>
        <w:t xml:space="preserve">     -    по     разделу  04   подразделу   09 «</w:t>
      </w:r>
      <w:r w:rsidRPr="001C1281">
        <w:rPr>
          <w:sz w:val="22"/>
          <w:szCs w:val="22"/>
        </w:rPr>
        <w:t>Дорожное хозяйство</w:t>
      </w:r>
      <w:r>
        <w:rPr>
          <w:sz w:val="22"/>
          <w:szCs w:val="22"/>
        </w:rPr>
        <w:t>»  целевая  статья   9900078020 «</w:t>
      </w:r>
      <w:r w:rsidRPr="001C1281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1C1281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а»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</w:t>
      </w:r>
      <w:r w:rsidRPr="00F8703B">
        <w:t xml:space="preserve"> </w:t>
      </w:r>
      <w:r w:rsidRPr="0053232B">
        <w:t>дополнительный</w:t>
      </w:r>
      <w:r>
        <w:t xml:space="preserve"> </w:t>
      </w:r>
      <w:r w:rsidRPr="0053232B">
        <w:t xml:space="preserve"> код</w:t>
      </w:r>
      <w:r>
        <w:t xml:space="preserve"> </w:t>
      </w:r>
      <w:r w:rsidRPr="0053232B">
        <w:t xml:space="preserve"> расхода 311 «Расходы </w:t>
      </w:r>
      <w:r>
        <w:t xml:space="preserve">  </w:t>
      </w:r>
      <w:r w:rsidRPr="0053232B">
        <w:t>на</w:t>
      </w:r>
      <w:r>
        <w:t xml:space="preserve">   </w:t>
      </w:r>
      <w:r w:rsidRPr="0053232B">
        <w:t xml:space="preserve"> решение</w:t>
      </w:r>
      <w:r>
        <w:t xml:space="preserve">    </w:t>
      </w:r>
      <w:r w:rsidRPr="0053232B">
        <w:t>вопросов</w:t>
      </w:r>
      <w:r>
        <w:t xml:space="preserve">     </w:t>
      </w:r>
      <w:r w:rsidRPr="0053232B">
        <w:t xml:space="preserve"> местного</w:t>
      </w:r>
      <w:r>
        <w:t xml:space="preserve"> значения,      </w:t>
      </w:r>
      <w:r>
        <w:lastRenderedPageBreak/>
        <w:t xml:space="preserve">осуществляемое   </w:t>
      </w:r>
      <w:r w:rsidRPr="0053232B">
        <w:t>с</w:t>
      </w:r>
      <w:r>
        <w:t xml:space="preserve">    </w:t>
      </w:r>
      <w:r w:rsidRPr="0053232B">
        <w:t>привлечением</w:t>
      </w:r>
      <w:r>
        <w:t xml:space="preserve">   </w:t>
      </w:r>
      <w:r w:rsidRPr="0053232B">
        <w:t xml:space="preserve"> средств </w:t>
      </w:r>
      <w:r>
        <w:t xml:space="preserve"> </w:t>
      </w:r>
      <w:r w:rsidRPr="0053232B">
        <w:t>самообл</w:t>
      </w:r>
      <w:r>
        <w:t>ожения граждан»</w:t>
      </w:r>
      <w:r>
        <w:rPr>
          <w:sz w:val="22"/>
          <w:szCs w:val="22"/>
        </w:rPr>
        <w:t xml:space="preserve">     в сумме 443000-00 руб.;</w:t>
      </w:r>
    </w:p>
    <w:p w:rsidR="00E2075B" w:rsidRDefault="00E2075B" w:rsidP="00E2075B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05</w:t>
      </w:r>
      <w:proofErr w:type="gramEnd"/>
      <w:r>
        <w:rPr>
          <w:sz w:val="22"/>
          <w:szCs w:val="22"/>
        </w:rPr>
        <w:t xml:space="preserve">   подразделу  03 «Благоустройство»  целевая  статья   9900078050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</w:t>
      </w:r>
      <w:r w:rsidRPr="00FA412E">
        <w:rPr>
          <w:sz w:val="22"/>
          <w:szCs w:val="22"/>
        </w:rPr>
        <w:t xml:space="preserve">Закупка 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государственных(муниципальных)  нужд</w:t>
      </w:r>
      <w:r>
        <w:rPr>
          <w:sz w:val="22"/>
          <w:szCs w:val="22"/>
        </w:rPr>
        <w:t>»</w:t>
      </w:r>
      <w:r w:rsidRPr="00F8703B">
        <w:t xml:space="preserve"> </w:t>
      </w:r>
      <w:r w:rsidRPr="0053232B">
        <w:t>дополнительный</w:t>
      </w:r>
      <w:r>
        <w:t xml:space="preserve"> </w:t>
      </w:r>
      <w:r w:rsidRPr="0053232B">
        <w:t xml:space="preserve"> код</w:t>
      </w:r>
      <w:r>
        <w:t xml:space="preserve"> </w:t>
      </w:r>
      <w:r w:rsidRPr="0053232B">
        <w:t xml:space="preserve"> расхода 311 «Расходы </w:t>
      </w:r>
      <w:r>
        <w:t xml:space="preserve">  </w:t>
      </w:r>
      <w:r w:rsidRPr="0053232B">
        <w:t>на</w:t>
      </w:r>
      <w:r>
        <w:t xml:space="preserve">   </w:t>
      </w:r>
      <w:r w:rsidRPr="0053232B">
        <w:t xml:space="preserve"> решение</w:t>
      </w:r>
      <w:r>
        <w:t xml:space="preserve">    </w:t>
      </w:r>
      <w:r w:rsidRPr="0053232B">
        <w:t>вопросов</w:t>
      </w:r>
      <w:r>
        <w:t xml:space="preserve">     </w:t>
      </w:r>
      <w:r w:rsidRPr="0053232B">
        <w:t xml:space="preserve"> местного</w:t>
      </w:r>
      <w:r>
        <w:t xml:space="preserve"> значения,      осуществляемое   </w:t>
      </w:r>
      <w:r w:rsidRPr="0053232B">
        <w:t>с</w:t>
      </w:r>
      <w:r>
        <w:t xml:space="preserve">    </w:t>
      </w:r>
      <w:r w:rsidRPr="0053232B">
        <w:t>привлечением</w:t>
      </w:r>
      <w:r>
        <w:t xml:space="preserve">   </w:t>
      </w:r>
      <w:r w:rsidRPr="0053232B">
        <w:t xml:space="preserve"> средств </w:t>
      </w:r>
      <w:r>
        <w:t xml:space="preserve"> </w:t>
      </w:r>
      <w:r w:rsidRPr="0053232B">
        <w:t>самообл</w:t>
      </w:r>
      <w:r>
        <w:t>ожения граждан»</w:t>
      </w:r>
      <w:r>
        <w:rPr>
          <w:sz w:val="22"/>
          <w:szCs w:val="22"/>
        </w:rPr>
        <w:t xml:space="preserve">     в сумме 70000-00 руб.;</w:t>
      </w:r>
    </w:p>
    <w:p w:rsidR="00E2075B" w:rsidRDefault="00E2075B" w:rsidP="00E2075B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03</w:t>
      </w:r>
      <w:proofErr w:type="gramEnd"/>
      <w:r>
        <w:rPr>
          <w:sz w:val="22"/>
          <w:szCs w:val="22"/>
        </w:rPr>
        <w:t xml:space="preserve">   подразделу  09 «</w:t>
      </w:r>
      <w:r w:rsidRPr="0045591D">
        <w:rPr>
          <w:sz w:val="22"/>
          <w:szCs w:val="22"/>
        </w:rPr>
        <w:t>Защита населения и территории от чрезвычайных ситуаций природного и техногенного характера, гражданская оборона</w:t>
      </w:r>
      <w:r>
        <w:rPr>
          <w:sz w:val="22"/>
          <w:szCs w:val="22"/>
        </w:rPr>
        <w:t>»  целевая  статья   9900007420 «</w:t>
      </w:r>
      <w:r w:rsidRPr="0045591D">
        <w:rPr>
          <w:sz w:val="22"/>
          <w:szCs w:val="22"/>
        </w:rPr>
        <w:t>Проведение мероприятий по предупреждению и ликвидации последствий чрезвычайных ситуаций и стихийных бедствий</w:t>
      </w:r>
      <w:r>
        <w:rPr>
          <w:sz w:val="22"/>
          <w:szCs w:val="22"/>
        </w:rPr>
        <w:t>» вид расхода 200 «</w:t>
      </w:r>
      <w:r w:rsidRPr="00FA412E">
        <w:rPr>
          <w:sz w:val="22"/>
          <w:szCs w:val="22"/>
        </w:rPr>
        <w:t xml:space="preserve">Закупка 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(муниципальных)  нужд</w:t>
      </w:r>
      <w:r>
        <w:rPr>
          <w:sz w:val="22"/>
          <w:szCs w:val="22"/>
        </w:rPr>
        <w:t>»</w:t>
      </w:r>
      <w:r w:rsidRPr="00F8703B">
        <w:t xml:space="preserve"> </w:t>
      </w:r>
      <w:r>
        <w:t xml:space="preserve"> </w:t>
      </w:r>
      <w:r>
        <w:rPr>
          <w:sz w:val="22"/>
          <w:szCs w:val="22"/>
        </w:rPr>
        <w:t>в сумме 34644-00 руб.</w:t>
      </w:r>
    </w:p>
    <w:p w:rsidR="00E2075B" w:rsidRDefault="00E2075B" w:rsidP="00E2075B">
      <w:pPr>
        <w:rPr>
          <w:sz w:val="22"/>
          <w:szCs w:val="22"/>
        </w:rPr>
      </w:pPr>
      <w:r>
        <w:rPr>
          <w:sz w:val="22"/>
          <w:szCs w:val="22"/>
        </w:rPr>
        <w:t xml:space="preserve">    8. </w:t>
      </w:r>
      <w:r w:rsidRPr="00B14EDC">
        <w:rPr>
          <w:sz w:val="22"/>
          <w:szCs w:val="22"/>
        </w:rPr>
        <w:t xml:space="preserve">Увеличить     расходы   бюджета   сельского   </w:t>
      </w:r>
      <w:proofErr w:type="gramStart"/>
      <w:r w:rsidRPr="00B14EDC">
        <w:rPr>
          <w:sz w:val="22"/>
          <w:szCs w:val="22"/>
        </w:rPr>
        <w:t>поселения  за</w:t>
      </w:r>
      <w:proofErr w:type="gramEnd"/>
      <w:r w:rsidRPr="00B14EDC">
        <w:rPr>
          <w:sz w:val="22"/>
          <w:szCs w:val="22"/>
        </w:rPr>
        <w:t xml:space="preserve">   счет остатка собственных   средств   на </w:t>
      </w:r>
      <w:r>
        <w:rPr>
          <w:sz w:val="22"/>
          <w:szCs w:val="22"/>
        </w:rPr>
        <w:t xml:space="preserve"> 01.01.2019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 в сумме  76680-58</w:t>
      </w:r>
      <w:r w:rsidRPr="00B14EDC">
        <w:rPr>
          <w:sz w:val="22"/>
          <w:szCs w:val="22"/>
        </w:rPr>
        <w:t xml:space="preserve"> руб. в том числе:</w:t>
      </w:r>
    </w:p>
    <w:p w:rsidR="00E2075B" w:rsidRDefault="00E2075B" w:rsidP="00E2075B">
      <w:pPr>
        <w:rPr>
          <w:sz w:val="22"/>
          <w:szCs w:val="22"/>
        </w:rPr>
      </w:pPr>
      <w:r>
        <w:rPr>
          <w:sz w:val="22"/>
          <w:szCs w:val="22"/>
        </w:rPr>
        <w:t xml:space="preserve">        -  по   разделу   01 подразделу    04 « 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</w:t>
      </w:r>
      <w:r>
        <w:rPr>
          <w:sz w:val="22"/>
          <w:szCs w:val="22"/>
        </w:rPr>
        <w:t xml:space="preserve"> 100 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целя</w:t>
      </w:r>
      <w:r>
        <w:rPr>
          <w:sz w:val="22"/>
          <w:szCs w:val="22"/>
        </w:rPr>
        <w:t xml:space="preserve">х  </w:t>
      </w:r>
      <w:r w:rsidRPr="00B14EDC">
        <w:rPr>
          <w:sz w:val="22"/>
          <w:szCs w:val="22"/>
        </w:rPr>
        <w:t xml:space="preserve">обеспечения </w:t>
      </w:r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функций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  сумме  26680-58 руб.;</w:t>
      </w:r>
    </w:p>
    <w:p w:rsidR="00E2075B" w:rsidRDefault="00E2075B" w:rsidP="00E2075B">
      <w:pPr>
        <w:rPr>
          <w:sz w:val="22"/>
          <w:szCs w:val="22"/>
        </w:rPr>
      </w:pPr>
      <w:r>
        <w:rPr>
          <w:sz w:val="22"/>
          <w:szCs w:val="22"/>
        </w:rPr>
        <w:t xml:space="preserve">  -  по   разделу   05 подразделу    03 «</w:t>
      </w:r>
      <w:proofErr w:type="gramStart"/>
      <w:r>
        <w:rPr>
          <w:sz w:val="22"/>
          <w:szCs w:val="22"/>
        </w:rPr>
        <w:t xml:space="preserve">Благоустройство»   </w:t>
      </w:r>
      <w:proofErr w:type="gramEnd"/>
      <w:r>
        <w:rPr>
          <w:sz w:val="22"/>
          <w:szCs w:val="22"/>
        </w:rPr>
        <w:t>целевая   статья 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 50000-00 руб.</w:t>
      </w:r>
    </w:p>
    <w:p w:rsidR="00E2075B" w:rsidRDefault="00E2075B" w:rsidP="00E2075B">
      <w:pPr>
        <w:jc w:val="both"/>
        <w:rPr>
          <w:sz w:val="22"/>
          <w:szCs w:val="22"/>
        </w:rPr>
      </w:pPr>
    </w:p>
    <w:p w:rsidR="00E2075B" w:rsidRDefault="00E2075B" w:rsidP="00E207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9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поселения.</w:t>
      </w:r>
    </w:p>
    <w:p w:rsidR="00E2075B" w:rsidRDefault="00E2075B" w:rsidP="00E207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</w:t>
      </w:r>
      <w:r w:rsidRPr="00B14EDC">
        <w:rPr>
          <w:sz w:val="22"/>
          <w:szCs w:val="22"/>
        </w:rPr>
        <w:t>. Контроль за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E2075B" w:rsidRPr="00B14EDC" w:rsidRDefault="00E2075B" w:rsidP="00E2075B">
      <w:pPr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Гарифуллин</w:t>
      </w:r>
      <w:proofErr w:type="spellEnd"/>
      <w:r>
        <w:rPr>
          <w:sz w:val="22"/>
          <w:szCs w:val="22"/>
        </w:rPr>
        <w:t xml:space="preserve"> Р.Р./</w:t>
      </w: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Pr="00B14EDC" w:rsidRDefault="00E2075B" w:rsidP="00E2075B">
      <w:pPr>
        <w:spacing w:line="360" w:lineRule="auto"/>
        <w:jc w:val="both"/>
        <w:rPr>
          <w:sz w:val="22"/>
          <w:szCs w:val="22"/>
        </w:rPr>
      </w:pPr>
    </w:p>
    <w:p w:rsidR="00E2075B" w:rsidRPr="00B14EDC" w:rsidRDefault="00E2075B" w:rsidP="00E2075B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E2075B" w:rsidRPr="00B14EDC" w:rsidRDefault="00E2075B" w:rsidP="00E2075B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E2075B" w:rsidRPr="00B14EDC" w:rsidRDefault="00E2075B" w:rsidP="00E2075B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E2075B" w:rsidRPr="00B14EDC" w:rsidRDefault="00E2075B" w:rsidP="00E2075B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E2075B" w:rsidRPr="00B14EDC" w:rsidRDefault="00E2075B" w:rsidP="00E2075B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2019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E2075B" w:rsidRPr="00B14EDC" w:rsidRDefault="00E2075B" w:rsidP="00E2075B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E2075B" w:rsidRPr="00B14EDC" w:rsidRDefault="00E2075B" w:rsidP="00E2075B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</w:p>
    <w:p w:rsidR="00E2075B" w:rsidRPr="00B14EDC" w:rsidRDefault="00E2075B" w:rsidP="00E2075B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E2075B" w:rsidRPr="00B14EDC" w:rsidRDefault="00E2075B" w:rsidP="00E2075B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на 201</w:t>
      </w:r>
      <w:r>
        <w:rPr>
          <w:b/>
          <w:sz w:val="22"/>
          <w:szCs w:val="22"/>
        </w:rPr>
        <w:t>9</w:t>
      </w:r>
      <w:r w:rsidRPr="00B14EDC">
        <w:rPr>
          <w:b/>
          <w:sz w:val="22"/>
          <w:szCs w:val="22"/>
        </w:rPr>
        <w:t xml:space="preserve"> год </w:t>
      </w: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440"/>
      </w:tblGrid>
      <w:tr w:rsidR="00E2075B" w:rsidRPr="00B14EDC" w:rsidTr="00B80AC8">
        <w:tc>
          <w:tcPr>
            <w:tcW w:w="1080" w:type="dxa"/>
          </w:tcPr>
          <w:p w:rsidR="00E2075B" w:rsidRPr="00B14EDC" w:rsidRDefault="00E2075B" w:rsidP="00B80AC8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E2075B" w:rsidRPr="00B14EDC" w:rsidRDefault="00E2075B" w:rsidP="00B80AC8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</w:tcPr>
          <w:p w:rsidR="00E2075B" w:rsidRPr="00B14EDC" w:rsidRDefault="00E2075B" w:rsidP="00B80AC8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40" w:type="dxa"/>
          </w:tcPr>
          <w:p w:rsidR="00E2075B" w:rsidRPr="00B14EDC" w:rsidRDefault="00E2075B" w:rsidP="00B80AC8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2075B" w:rsidRPr="00B14EDC" w:rsidTr="00B80AC8">
        <w:tc>
          <w:tcPr>
            <w:tcW w:w="108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E2075B" w:rsidRPr="00B14EDC" w:rsidRDefault="00E2075B" w:rsidP="00B80AC8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121180,58</w:t>
            </w:r>
          </w:p>
        </w:tc>
      </w:tr>
      <w:tr w:rsidR="00E2075B" w:rsidRPr="00B14EDC" w:rsidTr="00B80AC8">
        <w:tc>
          <w:tcPr>
            <w:tcW w:w="108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40" w:type="dxa"/>
          </w:tcPr>
          <w:p w:rsidR="00E2075B" w:rsidRPr="00B14EDC" w:rsidRDefault="00E2075B" w:rsidP="00B80AC8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121180,58</w:t>
            </w:r>
          </w:p>
        </w:tc>
      </w:tr>
      <w:tr w:rsidR="00E2075B" w:rsidRPr="00B14EDC" w:rsidTr="00B80AC8">
        <w:tc>
          <w:tcPr>
            <w:tcW w:w="108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40" w:type="dxa"/>
          </w:tcPr>
          <w:p w:rsidR="00E2075B" w:rsidRPr="00B14EDC" w:rsidRDefault="00E2075B" w:rsidP="00B80AC8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3011685,86</w:t>
            </w:r>
          </w:p>
        </w:tc>
      </w:tr>
      <w:tr w:rsidR="00E2075B" w:rsidRPr="00B14EDC" w:rsidTr="00B80AC8">
        <w:tc>
          <w:tcPr>
            <w:tcW w:w="108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40" w:type="dxa"/>
          </w:tcPr>
          <w:p w:rsidR="00E2075B" w:rsidRPr="00B14EDC" w:rsidRDefault="00E2075B" w:rsidP="00B80AC8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3132866,44</w:t>
            </w:r>
          </w:p>
        </w:tc>
      </w:tr>
    </w:tbl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Pr="00B14EDC" w:rsidRDefault="00E2075B" w:rsidP="00E2075B">
      <w:pPr>
        <w:rPr>
          <w:sz w:val="22"/>
          <w:szCs w:val="22"/>
        </w:rPr>
      </w:pPr>
    </w:p>
    <w:p w:rsidR="00E2075B" w:rsidRDefault="00E2075B" w:rsidP="00E2075B">
      <w:pPr>
        <w:rPr>
          <w:sz w:val="22"/>
          <w:szCs w:val="22"/>
        </w:rPr>
      </w:pPr>
    </w:p>
    <w:p w:rsidR="00E2075B" w:rsidRDefault="00E2075B" w:rsidP="00E2075B">
      <w:pPr>
        <w:rPr>
          <w:sz w:val="22"/>
          <w:szCs w:val="22"/>
        </w:rPr>
      </w:pPr>
    </w:p>
    <w:p w:rsidR="00E2075B" w:rsidRDefault="00E2075B" w:rsidP="00E2075B">
      <w:pPr>
        <w:jc w:val="both"/>
        <w:rPr>
          <w:sz w:val="22"/>
          <w:szCs w:val="22"/>
        </w:rPr>
      </w:pPr>
    </w:p>
    <w:p w:rsidR="00E2075B" w:rsidRDefault="00E2075B" w:rsidP="00E2075B">
      <w:pPr>
        <w:jc w:val="both"/>
        <w:rPr>
          <w:sz w:val="22"/>
          <w:szCs w:val="22"/>
        </w:rPr>
      </w:pPr>
    </w:p>
    <w:p w:rsidR="00E2075B" w:rsidRDefault="00E2075B" w:rsidP="00E2075B">
      <w:pPr>
        <w:jc w:val="both"/>
        <w:rPr>
          <w:sz w:val="22"/>
          <w:szCs w:val="22"/>
        </w:rPr>
      </w:pPr>
    </w:p>
    <w:p w:rsidR="00E2075B" w:rsidRDefault="00E2075B" w:rsidP="00E2075B">
      <w:pPr>
        <w:jc w:val="both"/>
        <w:rPr>
          <w:sz w:val="22"/>
          <w:szCs w:val="22"/>
        </w:rPr>
      </w:pPr>
    </w:p>
    <w:p w:rsidR="00E2075B" w:rsidRDefault="00E2075B" w:rsidP="00E2075B">
      <w:pPr>
        <w:jc w:val="both"/>
        <w:rPr>
          <w:sz w:val="22"/>
          <w:szCs w:val="22"/>
        </w:rPr>
      </w:pPr>
    </w:p>
    <w:p w:rsidR="00E2075B" w:rsidRPr="00B14EDC" w:rsidRDefault="00E2075B" w:rsidP="00E2075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E2075B" w:rsidRPr="00B14EDC" w:rsidRDefault="00E2075B" w:rsidP="00E2075B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E2075B" w:rsidRPr="00B14EDC" w:rsidRDefault="00E2075B" w:rsidP="00E2075B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E2075B" w:rsidRPr="00B14EDC" w:rsidRDefault="00E2075B" w:rsidP="00E2075B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E2075B" w:rsidRPr="00B14EDC" w:rsidRDefault="00E2075B" w:rsidP="00E2075B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.2019 </w:t>
      </w:r>
      <w:r w:rsidRPr="00B14EDC">
        <w:rPr>
          <w:sz w:val="22"/>
          <w:szCs w:val="22"/>
        </w:rPr>
        <w:t>г.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 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proofErr w:type="spellStart"/>
      <w:proofErr w:type="gram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 муниципального</w:t>
      </w:r>
      <w:proofErr w:type="gramEnd"/>
      <w:r w:rsidRPr="00B14EDC">
        <w:rPr>
          <w:b/>
          <w:sz w:val="22"/>
          <w:szCs w:val="22"/>
        </w:rPr>
        <w:t xml:space="preserve"> района  на 201</w:t>
      </w:r>
      <w:r>
        <w:rPr>
          <w:b/>
          <w:sz w:val="22"/>
          <w:szCs w:val="22"/>
        </w:rPr>
        <w:t>9</w:t>
      </w:r>
      <w:r w:rsidRPr="00B14EDC">
        <w:rPr>
          <w:b/>
          <w:sz w:val="22"/>
          <w:szCs w:val="22"/>
        </w:rPr>
        <w:t>г.</w:t>
      </w:r>
    </w:p>
    <w:p w:rsidR="00E2075B" w:rsidRPr="00B14EDC" w:rsidRDefault="00E2075B" w:rsidP="00E2075B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E2075B" w:rsidRPr="00B14EDC" w:rsidTr="00B80AC8">
        <w:tc>
          <w:tcPr>
            <w:tcW w:w="5760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995600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8D71A1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71A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</w:t>
            </w:r>
            <w:r w:rsidRPr="00B14EDC">
              <w:rPr>
                <w:sz w:val="22"/>
                <w:szCs w:val="22"/>
              </w:rPr>
              <w:t>0 01 0000</w:t>
            </w:r>
          </w:p>
          <w:p w:rsidR="00E2075B" w:rsidRPr="008D71A1" w:rsidRDefault="00E2075B" w:rsidP="00B80AC8">
            <w:pPr>
              <w:rPr>
                <w:sz w:val="22"/>
                <w:szCs w:val="22"/>
              </w:rPr>
            </w:pPr>
          </w:p>
          <w:p w:rsidR="00E2075B" w:rsidRPr="008D71A1" w:rsidRDefault="00E2075B" w:rsidP="00B80AC8">
            <w:pPr>
              <w:rPr>
                <w:sz w:val="22"/>
                <w:szCs w:val="22"/>
              </w:rPr>
            </w:pPr>
          </w:p>
          <w:p w:rsidR="00E2075B" w:rsidRPr="008D71A1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104500</w:t>
            </w:r>
          </w:p>
        </w:tc>
      </w:tr>
      <w:tr w:rsidR="00E2075B" w:rsidRPr="00B14EDC" w:rsidTr="00B80AC8">
        <w:trPr>
          <w:trHeight w:val="283"/>
        </w:trPr>
        <w:tc>
          <w:tcPr>
            <w:tcW w:w="5760" w:type="dxa"/>
          </w:tcPr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6C027C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AE1EAF" w:rsidRDefault="00E2075B" w:rsidP="00B80AC8">
            <w:pPr>
              <w:rPr>
                <w:b/>
                <w:sz w:val="22"/>
                <w:szCs w:val="22"/>
              </w:rPr>
            </w:pPr>
            <w:r w:rsidRPr="00AE1EA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722000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Default="00E2075B" w:rsidP="00B80AC8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E2075B" w:rsidRPr="006C027C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6C027C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</w:t>
            </w:r>
            <w:r w:rsidRPr="00B14EDC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6C027C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7D58FC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C408A3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661B73" w:rsidRDefault="00E2075B" w:rsidP="00B80AC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1B73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96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</w:t>
            </w:r>
          </w:p>
        </w:tc>
        <w:tc>
          <w:tcPr>
            <w:tcW w:w="1764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C408A3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408A3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</w:tr>
      <w:tr w:rsidR="00E2075B" w:rsidRPr="00B14EDC" w:rsidTr="00B80AC8">
        <w:tc>
          <w:tcPr>
            <w:tcW w:w="5760" w:type="dxa"/>
            <w:vAlign w:val="center"/>
          </w:tcPr>
          <w:p w:rsidR="00E2075B" w:rsidRPr="00B14EDC" w:rsidRDefault="00E2075B" w:rsidP="00B80AC8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E2075B" w:rsidRPr="00B14EDC" w:rsidTr="00B80AC8">
        <w:tc>
          <w:tcPr>
            <w:tcW w:w="5760" w:type="dxa"/>
            <w:vAlign w:val="center"/>
          </w:tcPr>
          <w:p w:rsidR="00E2075B" w:rsidRPr="00B14EDC" w:rsidRDefault="00E2075B" w:rsidP="00B80AC8">
            <w:pPr>
              <w:jc w:val="both"/>
              <w:rPr>
                <w:sz w:val="22"/>
                <w:szCs w:val="22"/>
              </w:rPr>
            </w:pPr>
          </w:p>
          <w:p w:rsidR="00E2075B" w:rsidRPr="000D4CC8" w:rsidRDefault="00E2075B" w:rsidP="00B80AC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E2075B" w:rsidRPr="00B14EDC" w:rsidRDefault="00E2075B" w:rsidP="00B80A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1 16 51040 02 0000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E2075B" w:rsidRPr="00B14EDC" w:rsidTr="00B80AC8">
        <w:tc>
          <w:tcPr>
            <w:tcW w:w="5760" w:type="dxa"/>
            <w:vAlign w:val="center"/>
          </w:tcPr>
          <w:p w:rsidR="00E2075B" w:rsidRPr="00B14EDC" w:rsidRDefault="00E2075B" w:rsidP="00B80AC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102600</w:t>
            </w:r>
          </w:p>
        </w:tc>
      </w:tr>
      <w:tr w:rsidR="00E2075B" w:rsidRPr="00B14EDC" w:rsidTr="00B80AC8">
        <w:tc>
          <w:tcPr>
            <w:tcW w:w="5760" w:type="dxa"/>
            <w:vAlign w:val="center"/>
          </w:tcPr>
          <w:p w:rsidR="00E2075B" w:rsidRPr="00DC7784" w:rsidRDefault="00E2075B" w:rsidP="00B80AC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2016085,86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0D4CC8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1364100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0D4CC8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19400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D4CC8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где отсутствуют военные комиссариаты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</w:t>
            </w:r>
            <w:r w:rsidRPr="00B14EDC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86380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6430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E2075B" w:rsidRPr="00482A4B" w:rsidRDefault="00E2075B" w:rsidP="00B80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546205,86</w:t>
            </w:r>
          </w:p>
        </w:tc>
      </w:tr>
      <w:tr w:rsidR="00E2075B" w:rsidRPr="00B14EDC" w:rsidTr="00B80AC8">
        <w:tc>
          <w:tcPr>
            <w:tcW w:w="5760" w:type="dxa"/>
          </w:tcPr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3011685,86</w:t>
            </w:r>
          </w:p>
        </w:tc>
      </w:tr>
    </w:tbl>
    <w:p w:rsidR="00E2075B" w:rsidRDefault="00E2075B" w:rsidP="00E2075B">
      <w:pPr>
        <w:tabs>
          <w:tab w:val="left" w:pos="5580"/>
        </w:tabs>
        <w:rPr>
          <w:b/>
          <w:sz w:val="22"/>
          <w:szCs w:val="22"/>
        </w:rPr>
      </w:pPr>
    </w:p>
    <w:p w:rsidR="00E2075B" w:rsidRDefault="00E2075B" w:rsidP="00E2075B">
      <w:pPr>
        <w:tabs>
          <w:tab w:val="left" w:pos="5580"/>
        </w:tabs>
        <w:rPr>
          <w:b/>
          <w:sz w:val="22"/>
          <w:szCs w:val="22"/>
        </w:rPr>
      </w:pPr>
    </w:p>
    <w:p w:rsidR="00E2075B" w:rsidRDefault="00E2075B" w:rsidP="00E2075B">
      <w:pPr>
        <w:tabs>
          <w:tab w:val="left" w:pos="5580"/>
        </w:tabs>
        <w:rPr>
          <w:b/>
          <w:sz w:val="22"/>
          <w:szCs w:val="22"/>
        </w:rPr>
      </w:pPr>
    </w:p>
    <w:p w:rsidR="00E2075B" w:rsidRDefault="00E2075B" w:rsidP="00E2075B">
      <w:pPr>
        <w:tabs>
          <w:tab w:val="left" w:pos="5580"/>
        </w:tabs>
        <w:rPr>
          <w:b/>
          <w:sz w:val="22"/>
          <w:szCs w:val="22"/>
        </w:rPr>
      </w:pPr>
    </w:p>
    <w:p w:rsidR="00E2075B" w:rsidRDefault="00E2075B" w:rsidP="00E2075B">
      <w:pPr>
        <w:tabs>
          <w:tab w:val="left" w:pos="5580"/>
        </w:tabs>
        <w:rPr>
          <w:b/>
          <w:sz w:val="22"/>
          <w:szCs w:val="22"/>
        </w:rPr>
      </w:pPr>
    </w:p>
    <w:p w:rsidR="00E2075B" w:rsidRDefault="00E2075B" w:rsidP="00E2075B">
      <w:pPr>
        <w:tabs>
          <w:tab w:val="left" w:pos="5580"/>
        </w:tabs>
        <w:rPr>
          <w:b/>
          <w:sz w:val="22"/>
          <w:szCs w:val="22"/>
        </w:rPr>
      </w:pPr>
    </w:p>
    <w:p w:rsidR="00E2075B" w:rsidRDefault="00E2075B" w:rsidP="00E2075B">
      <w:pPr>
        <w:tabs>
          <w:tab w:val="left" w:pos="5580"/>
        </w:tabs>
        <w:rPr>
          <w:b/>
          <w:sz w:val="22"/>
          <w:szCs w:val="22"/>
        </w:rPr>
      </w:pPr>
    </w:p>
    <w:p w:rsidR="00E2075B" w:rsidRDefault="00E2075B" w:rsidP="00E2075B">
      <w:pPr>
        <w:tabs>
          <w:tab w:val="left" w:pos="5580"/>
        </w:tabs>
        <w:rPr>
          <w:b/>
          <w:sz w:val="22"/>
          <w:szCs w:val="22"/>
        </w:rPr>
      </w:pPr>
    </w:p>
    <w:p w:rsidR="00E2075B" w:rsidRPr="00DF6430" w:rsidRDefault="00E2075B" w:rsidP="00E2075B">
      <w:pPr>
        <w:tabs>
          <w:tab w:val="left" w:pos="5580"/>
        </w:tabs>
      </w:pPr>
      <w:r w:rsidRPr="00B14ED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 </w:t>
      </w:r>
      <w:r>
        <w:rPr>
          <w:b/>
        </w:rPr>
        <w:t xml:space="preserve">        </w:t>
      </w:r>
    </w:p>
    <w:p w:rsidR="00E2075B" w:rsidRPr="00B14EDC" w:rsidRDefault="00E2075B" w:rsidP="00E2075B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E2075B" w:rsidRPr="00B14EDC" w:rsidRDefault="00E2075B" w:rsidP="00E2075B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E2075B" w:rsidRPr="00B14EDC" w:rsidRDefault="00E2075B" w:rsidP="00E2075B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E2075B" w:rsidRPr="00B14EDC" w:rsidRDefault="00E2075B" w:rsidP="00E2075B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E2075B" w:rsidRPr="00B14EDC" w:rsidRDefault="00E2075B" w:rsidP="00E2075B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№</w:t>
      </w:r>
      <w:r>
        <w:rPr>
          <w:sz w:val="22"/>
          <w:szCs w:val="22"/>
        </w:rPr>
        <w:t xml:space="preserve">       от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.2019г. </w:t>
      </w:r>
      <w:r w:rsidRPr="00B14EDC">
        <w:rPr>
          <w:sz w:val="22"/>
          <w:szCs w:val="22"/>
        </w:rPr>
        <w:t xml:space="preserve"> </w:t>
      </w:r>
    </w:p>
    <w:p w:rsidR="00E2075B" w:rsidRPr="00B14EDC" w:rsidRDefault="00E2075B" w:rsidP="00E2075B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E2075B" w:rsidRDefault="00E2075B" w:rsidP="00E2075B">
      <w:pPr>
        <w:jc w:val="center"/>
        <w:rPr>
          <w:b/>
          <w:sz w:val="22"/>
          <w:szCs w:val="22"/>
        </w:rPr>
      </w:pPr>
      <w:proofErr w:type="gramStart"/>
      <w:r w:rsidRPr="00B14EDC">
        <w:rPr>
          <w:b/>
          <w:sz w:val="22"/>
          <w:szCs w:val="22"/>
        </w:rPr>
        <w:t>группам  видов</w:t>
      </w:r>
      <w:proofErr w:type="gramEnd"/>
      <w:r w:rsidRPr="00B14EDC">
        <w:rPr>
          <w:b/>
          <w:sz w:val="22"/>
          <w:szCs w:val="22"/>
        </w:rPr>
        <w:t xml:space="preserve">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E2075B" w:rsidRPr="00B14EDC" w:rsidRDefault="00E2075B" w:rsidP="00E2075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образования  «</w:t>
      </w:r>
      <w:proofErr w:type="gramEnd"/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            муниципального   района   Республики    Татарстан       на        2019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E2075B" w:rsidRPr="00B14EDC" w:rsidRDefault="00E2075B" w:rsidP="00E2075B">
      <w:pPr>
        <w:rPr>
          <w:sz w:val="22"/>
          <w:szCs w:val="22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330"/>
      </w:tblGrid>
      <w:tr w:rsidR="00E2075B" w:rsidRPr="00B14EDC" w:rsidTr="00B80AC8">
        <w:tc>
          <w:tcPr>
            <w:tcW w:w="4882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330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E2075B" w:rsidRPr="00B14EDC" w:rsidTr="00B80AC8">
        <w:tc>
          <w:tcPr>
            <w:tcW w:w="4882" w:type="dxa"/>
          </w:tcPr>
          <w:p w:rsidR="00E2075B" w:rsidRPr="00C235A3" w:rsidRDefault="00E2075B" w:rsidP="00B80AC8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E2075B" w:rsidRPr="00B14EDC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330" w:type="dxa"/>
          </w:tcPr>
          <w:p w:rsidR="00E2075B" w:rsidRPr="00B167DE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1852842,44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518661,86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518661,86</w:t>
            </w:r>
          </w:p>
          <w:p w:rsidR="00E2075B" w:rsidRPr="00FE2036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518661,86</w:t>
            </w:r>
          </w:p>
        </w:tc>
      </w:tr>
      <w:tr w:rsidR="00E2075B" w:rsidRPr="00B14EDC" w:rsidTr="00B80AC8">
        <w:trPr>
          <w:trHeight w:val="6510"/>
        </w:trPr>
        <w:tc>
          <w:tcPr>
            <w:tcW w:w="4882" w:type="dxa"/>
          </w:tcPr>
          <w:p w:rsidR="00E2075B" w:rsidRPr="00B14EDC" w:rsidRDefault="00E2075B" w:rsidP="00B80AC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</w:t>
            </w:r>
            <w:proofErr w:type="gramStart"/>
            <w:r w:rsidRPr="00B14EDC">
              <w:rPr>
                <w:sz w:val="22"/>
                <w:szCs w:val="22"/>
              </w:rPr>
              <w:t xml:space="preserve">муниципальных)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  <w:p w:rsidR="00E2075B" w:rsidRPr="00C344A5" w:rsidRDefault="00E2075B" w:rsidP="00B80AC8">
            <w:pPr>
              <w:rPr>
                <w:sz w:val="22"/>
                <w:szCs w:val="22"/>
              </w:rPr>
            </w:pPr>
          </w:p>
          <w:p w:rsidR="00E2075B" w:rsidRPr="00134435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560C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641380,58</w:t>
            </w:r>
          </w:p>
          <w:p w:rsidR="00E2075B" w:rsidRPr="00560C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641380,58</w:t>
            </w:r>
          </w:p>
          <w:p w:rsidR="00E2075B" w:rsidRPr="00560C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373380,58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560C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577593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</w:tr>
      <w:tr w:rsidR="00E2075B" w:rsidRPr="00B14EDC" w:rsidTr="00B80AC8">
        <w:trPr>
          <w:trHeight w:val="551"/>
        </w:trPr>
        <w:tc>
          <w:tcPr>
            <w:tcW w:w="4882" w:type="dxa"/>
          </w:tcPr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560C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</w:t>
            </w:r>
            <w:proofErr w:type="gramStart"/>
            <w:r>
              <w:rPr>
                <w:sz w:val="22"/>
                <w:szCs w:val="22"/>
              </w:rPr>
              <w:t>программных  мероприятий</w:t>
            </w:r>
            <w:proofErr w:type="gramEnd"/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 w:rsidRPr="00611D93">
              <w:rPr>
                <w:b/>
                <w:sz w:val="22"/>
                <w:szCs w:val="22"/>
              </w:rPr>
              <w:t>организаций  и</w:t>
            </w:r>
            <w:proofErr w:type="gramEnd"/>
            <w:r w:rsidRPr="00611D93"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F94E1D" w:rsidRDefault="00E2075B" w:rsidP="00B80AC8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E2075B" w:rsidRPr="00560C5B" w:rsidRDefault="00E2075B" w:rsidP="00B80AC8">
            <w:pPr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Прочие выплаты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F22B7B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611D93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D5EC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7D2EA7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7D2EA7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E2075B" w:rsidRPr="007D2EA7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611D93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7D2EA7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13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1E36C0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611D93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7D2EA7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1E36C0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692800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10000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0A4F77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682800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559300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F94E1D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185800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24500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7D2EA7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</w:t>
            </w:r>
          </w:p>
          <w:p w:rsidR="00E2075B" w:rsidRPr="00523A99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1E36C0" w:rsidRDefault="00E2075B" w:rsidP="00B80AC8">
            <w:pPr>
              <w:rPr>
                <w:sz w:val="22"/>
                <w:szCs w:val="22"/>
              </w:rPr>
            </w:pPr>
          </w:p>
        </w:tc>
      </w:tr>
      <w:tr w:rsidR="00E2075B" w:rsidRPr="00B14EDC" w:rsidTr="00B80AC8">
        <w:trPr>
          <w:trHeight w:val="5371"/>
        </w:trPr>
        <w:tc>
          <w:tcPr>
            <w:tcW w:w="4882" w:type="dxa"/>
          </w:tcPr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E2075B" w:rsidRPr="00E95691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E2075B" w:rsidRPr="00E95691" w:rsidRDefault="00E2075B" w:rsidP="00B80AC8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E2075B" w:rsidRPr="00502578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E2075B" w:rsidRPr="00502578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33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776665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776665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86380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502578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86380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86380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502578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86380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502578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79680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  <w:lang w:val="en-US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6700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</w:tr>
      <w:tr w:rsidR="00E2075B" w:rsidRPr="00B14EDC" w:rsidTr="00B80AC8">
        <w:trPr>
          <w:trHeight w:val="3777"/>
        </w:trPr>
        <w:tc>
          <w:tcPr>
            <w:tcW w:w="4882" w:type="dxa"/>
          </w:tcPr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A00DB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A00DBC">
              <w:rPr>
                <w:b/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A00DBC">
              <w:rPr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E2075B" w:rsidRPr="00A00DB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A00DB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A00DBC">
              <w:rPr>
                <w:b/>
                <w:sz w:val="22"/>
                <w:szCs w:val="22"/>
              </w:rPr>
              <w:t>03</w:t>
            </w:r>
          </w:p>
          <w:p w:rsidR="00E2075B" w:rsidRPr="00A00DBC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 w:rsidRPr="00A00DBC">
              <w:rPr>
                <w:b/>
                <w:sz w:val="22"/>
                <w:szCs w:val="22"/>
              </w:rPr>
              <w:t>03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24" w:type="dxa"/>
          </w:tcPr>
          <w:p w:rsidR="00E2075B" w:rsidRPr="00A00DB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A00DB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A00DBC">
              <w:rPr>
                <w:b/>
                <w:sz w:val="22"/>
                <w:szCs w:val="22"/>
              </w:rPr>
              <w:t>00</w:t>
            </w:r>
          </w:p>
          <w:p w:rsidR="00E2075B" w:rsidRPr="00A00DB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A00DB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A00DBC">
              <w:rPr>
                <w:b/>
                <w:sz w:val="22"/>
                <w:szCs w:val="22"/>
              </w:rPr>
              <w:t>09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</w:tc>
        <w:tc>
          <w:tcPr>
            <w:tcW w:w="1333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</w:tc>
        <w:tc>
          <w:tcPr>
            <w:tcW w:w="1266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330" w:type="dxa"/>
          </w:tcPr>
          <w:p w:rsidR="00E2075B" w:rsidRPr="00A00DB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34644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34644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34644</w:t>
            </w: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00DB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34644</w:t>
            </w:r>
          </w:p>
        </w:tc>
      </w:tr>
      <w:tr w:rsidR="00E2075B" w:rsidRPr="00B14EDC" w:rsidTr="00B80AC8">
        <w:trPr>
          <w:trHeight w:val="70"/>
        </w:trPr>
        <w:tc>
          <w:tcPr>
            <w:tcW w:w="4882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2075B" w:rsidRPr="00F22B7B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04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1E36C0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E36C0">
              <w:rPr>
                <w:b/>
                <w:sz w:val="22"/>
                <w:szCs w:val="22"/>
              </w:rPr>
              <w:t xml:space="preserve"> </w:t>
            </w:r>
          </w:p>
          <w:p w:rsidR="00E2075B" w:rsidRPr="001E36C0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09</w:t>
            </w: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82059" w:rsidRDefault="00E2075B" w:rsidP="00B80AC8">
            <w:pPr>
              <w:rPr>
                <w:sz w:val="22"/>
                <w:szCs w:val="22"/>
              </w:rPr>
            </w:pPr>
          </w:p>
          <w:p w:rsidR="00E2075B" w:rsidRPr="00082059" w:rsidRDefault="00E2075B" w:rsidP="00B80AC8">
            <w:pPr>
              <w:rPr>
                <w:sz w:val="22"/>
                <w:szCs w:val="22"/>
              </w:rPr>
            </w:pPr>
          </w:p>
          <w:p w:rsidR="00E2075B" w:rsidRPr="00082059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9900078020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D27879" w:rsidRDefault="00E2075B" w:rsidP="00B80AC8">
            <w:pPr>
              <w:rPr>
                <w:sz w:val="22"/>
                <w:szCs w:val="22"/>
              </w:rPr>
            </w:pPr>
          </w:p>
          <w:p w:rsidR="00E2075B" w:rsidRPr="00082059" w:rsidRDefault="00E2075B" w:rsidP="00B80AC8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67DE" w:rsidRDefault="00E2075B" w:rsidP="00B80AC8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2075B" w:rsidRPr="00611D93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503000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502578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503000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503000</w:t>
            </w:r>
          </w:p>
          <w:p w:rsidR="00E2075B" w:rsidRPr="00082059" w:rsidRDefault="00E2075B" w:rsidP="00B80AC8">
            <w:pPr>
              <w:rPr>
                <w:sz w:val="22"/>
                <w:szCs w:val="22"/>
              </w:rPr>
            </w:pPr>
          </w:p>
          <w:p w:rsidR="00E2075B" w:rsidRPr="00082059" w:rsidRDefault="00E2075B" w:rsidP="00B80AC8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</w:tc>
      </w:tr>
      <w:tr w:rsidR="00E2075B" w:rsidRPr="00B14EDC" w:rsidTr="00B80AC8">
        <w:tc>
          <w:tcPr>
            <w:tcW w:w="4882" w:type="dxa"/>
          </w:tcPr>
          <w:p w:rsidR="00E2075B" w:rsidRPr="00503674" w:rsidRDefault="00E2075B" w:rsidP="00B80AC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7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 w:rsidRPr="00503674">
              <w:rPr>
                <w:sz w:val="22"/>
                <w:szCs w:val="22"/>
              </w:rPr>
              <w:t>БЛАГОУСТРОЙСТВО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643C19" w:rsidRDefault="00E2075B" w:rsidP="00B80AC8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E2075B" w:rsidRPr="00B14EDC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D059ED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2075B" w:rsidRPr="00D059ED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>одержание</w:t>
            </w:r>
            <w:r>
              <w:rPr>
                <w:b/>
                <w:i/>
                <w:sz w:val="22"/>
                <w:szCs w:val="22"/>
              </w:rPr>
              <w:t xml:space="preserve"> кладбищ</w:t>
            </w:r>
          </w:p>
          <w:p w:rsidR="00E2075B" w:rsidRPr="00D059ED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D059ED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E2075B" w:rsidRPr="00D059ED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E2075B" w:rsidRPr="00B14EDC" w:rsidRDefault="00E2075B" w:rsidP="00B80AC8">
            <w:pPr>
              <w:rPr>
                <w:i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2075B" w:rsidRPr="00503674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503674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E2075B" w:rsidRPr="00503674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503674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30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611D93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620000</w:t>
            </w:r>
          </w:p>
          <w:p w:rsidR="00E2075B" w:rsidRPr="00D059ED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503674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6000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340000</w:t>
            </w:r>
          </w:p>
        </w:tc>
      </w:tr>
      <w:tr w:rsidR="00E2075B" w:rsidRPr="00B14EDC" w:rsidTr="00B80AC8">
        <w:tc>
          <w:tcPr>
            <w:tcW w:w="4882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8.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E2075B" w:rsidRPr="00B14EDC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1266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330" w:type="dxa"/>
          </w:tcPr>
          <w:p w:rsidR="00E2075B" w:rsidRPr="00611D93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E2075B" w:rsidRPr="00BD584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D584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36000</w:t>
            </w:r>
          </w:p>
        </w:tc>
      </w:tr>
      <w:tr w:rsidR="00E2075B" w:rsidRPr="00B14EDC" w:rsidTr="00B80AC8">
        <w:tc>
          <w:tcPr>
            <w:tcW w:w="4882" w:type="dxa"/>
          </w:tcPr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2075B" w:rsidRPr="00611D93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3132866,44</w:t>
            </w:r>
          </w:p>
        </w:tc>
      </w:tr>
    </w:tbl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Default="00E2075B" w:rsidP="00E2075B">
      <w:pPr>
        <w:rPr>
          <w:b/>
          <w:sz w:val="22"/>
          <w:szCs w:val="22"/>
        </w:rPr>
      </w:pPr>
    </w:p>
    <w:p w:rsidR="00E2075B" w:rsidRPr="00B14EDC" w:rsidRDefault="00E2075B" w:rsidP="00E2075B">
      <w:pPr>
        <w:rPr>
          <w:b/>
          <w:sz w:val="22"/>
          <w:szCs w:val="22"/>
        </w:rPr>
      </w:pPr>
    </w:p>
    <w:p w:rsidR="00E2075B" w:rsidRPr="00B14EDC" w:rsidRDefault="00E2075B" w:rsidP="00E2075B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</w:p>
    <w:p w:rsidR="00E2075B" w:rsidRPr="00B14EDC" w:rsidRDefault="00E2075B" w:rsidP="00E2075B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E2075B" w:rsidRPr="00B14EDC" w:rsidRDefault="00E2075B" w:rsidP="00E2075B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E2075B" w:rsidRPr="00B14EDC" w:rsidRDefault="00E2075B" w:rsidP="00E2075B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E2075B" w:rsidRPr="00B14EDC" w:rsidRDefault="00E2075B" w:rsidP="00E2075B">
      <w:pPr>
        <w:ind w:left="63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№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.2019г. </w:t>
      </w:r>
      <w:r w:rsidRPr="00B14EDC">
        <w:rPr>
          <w:sz w:val="22"/>
          <w:szCs w:val="22"/>
        </w:rPr>
        <w:t xml:space="preserve"> </w:t>
      </w:r>
    </w:p>
    <w:p w:rsidR="00E2075B" w:rsidRPr="00B14EDC" w:rsidRDefault="00E2075B" w:rsidP="00E2075B">
      <w:pPr>
        <w:ind w:left="6300"/>
        <w:rPr>
          <w:sz w:val="22"/>
          <w:szCs w:val="22"/>
        </w:rPr>
      </w:pP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средств </w:t>
      </w:r>
      <w:proofErr w:type="gramStart"/>
      <w:r>
        <w:rPr>
          <w:b/>
          <w:sz w:val="22"/>
          <w:szCs w:val="22"/>
        </w:rPr>
        <w:t>бюджета  муниципального</w:t>
      </w:r>
      <w:proofErr w:type="gramEnd"/>
      <w:r>
        <w:rPr>
          <w:b/>
          <w:sz w:val="22"/>
          <w:szCs w:val="22"/>
        </w:rPr>
        <w:t xml:space="preserve"> образования «Татарско-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 района Республики Татарстан,</w:t>
      </w:r>
      <w:r w:rsidRPr="00B14EDC">
        <w:rPr>
          <w:b/>
          <w:sz w:val="22"/>
          <w:szCs w:val="22"/>
        </w:rPr>
        <w:t xml:space="preserve"> разделам, 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2019</w:t>
      </w:r>
      <w:r w:rsidRPr="00B14EDC">
        <w:rPr>
          <w:b/>
          <w:sz w:val="22"/>
          <w:szCs w:val="22"/>
        </w:rPr>
        <w:t xml:space="preserve"> год</w:t>
      </w:r>
    </w:p>
    <w:p w:rsidR="00E2075B" w:rsidRPr="00B14EDC" w:rsidRDefault="00E2075B" w:rsidP="00E2075B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283"/>
      </w:tblGrid>
      <w:tr w:rsidR="00E2075B" w:rsidRPr="00B14EDC" w:rsidTr="00B80AC8">
        <w:tc>
          <w:tcPr>
            <w:tcW w:w="4416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0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83" w:type="dxa"/>
          </w:tcPr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E2075B" w:rsidRPr="00B14EDC" w:rsidTr="00B80AC8">
        <w:tc>
          <w:tcPr>
            <w:tcW w:w="4416" w:type="dxa"/>
          </w:tcPr>
          <w:p w:rsidR="00E2075B" w:rsidRPr="00734D69" w:rsidRDefault="00E2075B" w:rsidP="00B80AC8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>ельный комитет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2075B" w:rsidRPr="00A26C62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2614204,58</w:t>
            </w:r>
          </w:p>
        </w:tc>
      </w:tr>
      <w:tr w:rsidR="00E2075B" w:rsidRPr="00B14EDC" w:rsidTr="00B80AC8">
        <w:tc>
          <w:tcPr>
            <w:tcW w:w="4416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1577C7" w:rsidRDefault="00E2075B" w:rsidP="00B80AC8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1577C7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1334180,58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3068D5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641380,58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641380,58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373380,58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D836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9000</w:t>
            </w:r>
          </w:p>
        </w:tc>
      </w:tr>
      <w:tr w:rsidR="00E2075B" w:rsidRPr="00B14EDC" w:rsidTr="00B80AC8">
        <w:tc>
          <w:tcPr>
            <w:tcW w:w="4416" w:type="dxa"/>
          </w:tcPr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D8365B">
              <w:rPr>
                <w:sz w:val="22"/>
                <w:szCs w:val="22"/>
              </w:rPr>
              <w:t xml:space="preserve">ЦЕЛЕВАЯ ПРОГРАММА «ПОЖАРНАЯ БЕЗОПАСНОСТЬ В ЧИСТОПОЛЬСКОМ </w:t>
            </w:r>
            <w:r w:rsidRPr="00D8365B">
              <w:rPr>
                <w:sz w:val="22"/>
                <w:szCs w:val="22"/>
              </w:rPr>
              <w:lastRenderedPageBreak/>
              <w:t>МУНИЦИПАЛЬНОМ РАЙОНЕ РЕСПУБЛИКИ ТАТАРСТАН»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D836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E2075B" w:rsidRPr="004B450E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E2075B" w:rsidRPr="00425931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911A35" w:rsidRDefault="00E2075B" w:rsidP="00B80AC8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D836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2075B" w:rsidRPr="004B450E" w:rsidRDefault="00E2075B" w:rsidP="00B80AC8">
            <w:pPr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801</w:t>
            </w:r>
          </w:p>
          <w:p w:rsidR="00E2075B" w:rsidRPr="00193B3F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  <w:r w:rsidRPr="00CB0794">
              <w:rPr>
                <w:b/>
                <w:sz w:val="22"/>
                <w:szCs w:val="22"/>
              </w:rPr>
              <w:t xml:space="preserve">  </w:t>
            </w: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D20819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   13</w:t>
            </w:r>
          </w:p>
          <w:p w:rsidR="00E2075B" w:rsidRPr="00425931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  <w:r w:rsidRPr="00CB0794">
              <w:rPr>
                <w:b/>
                <w:sz w:val="22"/>
                <w:szCs w:val="22"/>
              </w:rPr>
              <w:t xml:space="preserve">     </w:t>
            </w: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2075B" w:rsidRPr="00B14EDC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92350</w:t>
            </w: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692800</w:t>
            </w:r>
          </w:p>
          <w:p w:rsidR="00E2075B" w:rsidRPr="00D836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10000</w:t>
            </w:r>
          </w:p>
          <w:p w:rsidR="00E2075B" w:rsidRPr="00D836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9257BF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F57450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425931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682800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</w:p>
          <w:p w:rsidR="00E2075B" w:rsidRPr="004B450E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559300</w:t>
            </w:r>
          </w:p>
          <w:p w:rsidR="00E2075B" w:rsidRPr="00FC1A7E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185800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B450E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24500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</w:tc>
      </w:tr>
      <w:tr w:rsidR="00E2075B" w:rsidRPr="00B14EDC" w:rsidTr="00B80AC8">
        <w:tc>
          <w:tcPr>
            <w:tcW w:w="4416" w:type="dxa"/>
          </w:tcPr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425931" w:rsidRDefault="00E2075B" w:rsidP="00B80AC8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F57450" w:rsidRDefault="00E2075B" w:rsidP="00B80AC8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25931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425931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25931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425931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02</w:t>
            </w: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425931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03</w:t>
            </w: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9900051180</w:t>
            </w: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3A2537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86380</w:t>
            </w:r>
          </w:p>
          <w:p w:rsidR="00E2075B" w:rsidRPr="00425931" w:rsidRDefault="00E2075B" w:rsidP="00B80AC8">
            <w:pPr>
              <w:rPr>
                <w:sz w:val="22"/>
                <w:szCs w:val="22"/>
              </w:rPr>
            </w:pPr>
          </w:p>
          <w:p w:rsidR="00E2075B" w:rsidRPr="00425931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86380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2075B" w:rsidRPr="003A2537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86380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86380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79680</w:t>
            </w: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6700</w:t>
            </w:r>
          </w:p>
        </w:tc>
      </w:tr>
      <w:tr w:rsidR="00E2075B" w:rsidRPr="00B14EDC" w:rsidTr="00B80AC8">
        <w:tc>
          <w:tcPr>
            <w:tcW w:w="4416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4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A00DB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A00DBC">
              <w:rPr>
                <w:b/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A00DBC">
              <w:rPr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95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750FC8">
              <w:rPr>
                <w:b/>
                <w:sz w:val="22"/>
                <w:szCs w:val="22"/>
              </w:rPr>
              <w:t>801</w:t>
            </w: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750FC8">
              <w:rPr>
                <w:b/>
                <w:sz w:val="22"/>
                <w:szCs w:val="22"/>
              </w:rPr>
              <w:t>03</w:t>
            </w: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75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</w:tc>
        <w:tc>
          <w:tcPr>
            <w:tcW w:w="827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34644</w:t>
            </w: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34644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34644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34644</w:t>
            </w:r>
          </w:p>
          <w:p w:rsidR="00E2075B" w:rsidRPr="00750FC8" w:rsidRDefault="00E2075B" w:rsidP="00B80AC8">
            <w:pPr>
              <w:rPr>
                <w:sz w:val="22"/>
                <w:szCs w:val="22"/>
              </w:rPr>
            </w:pPr>
          </w:p>
        </w:tc>
      </w:tr>
      <w:tr w:rsidR="00E2075B" w:rsidRPr="00B14EDC" w:rsidTr="00B80AC8">
        <w:trPr>
          <w:trHeight w:val="5108"/>
        </w:trPr>
        <w:tc>
          <w:tcPr>
            <w:tcW w:w="4416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E2075B" w:rsidRPr="00B14EDC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2075B" w:rsidRPr="00063DA1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  <w:p w:rsidR="00E2075B" w:rsidRPr="00C11544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503000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063DA1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503000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503000</w:t>
            </w: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503000</w:t>
            </w:r>
          </w:p>
          <w:p w:rsidR="00E2075B" w:rsidRPr="00794BB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CB0794" w:rsidRDefault="00E2075B" w:rsidP="00B80AC8">
            <w:pPr>
              <w:rPr>
                <w:sz w:val="22"/>
                <w:szCs w:val="22"/>
              </w:rPr>
            </w:pPr>
            <w:r w:rsidRPr="00794BBB">
              <w:rPr>
                <w:b/>
                <w:sz w:val="22"/>
                <w:szCs w:val="22"/>
              </w:rPr>
              <w:t xml:space="preserve"> </w:t>
            </w:r>
          </w:p>
          <w:p w:rsidR="00E2075B" w:rsidRPr="00C11544" w:rsidRDefault="00E2075B" w:rsidP="00B80AC8">
            <w:pPr>
              <w:rPr>
                <w:sz w:val="22"/>
                <w:szCs w:val="22"/>
              </w:rPr>
            </w:pPr>
          </w:p>
        </w:tc>
      </w:tr>
      <w:tr w:rsidR="00E2075B" w:rsidRPr="00B14EDC" w:rsidTr="00B80AC8">
        <w:tc>
          <w:tcPr>
            <w:tcW w:w="4416" w:type="dxa"/>
          </w:tcPr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БЛАГОУСТРОЙСТВО</w:t>
            </w:r>
          </w:p>
          <w:p w:rsidR="00E2075B" w:rsidRPr="00842D82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2075B" w:rsidRPr="00842D82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  государственных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E2075B" w:rsidRPr="00842D82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E2075B" w:rsidRPr="00842D82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2075B" w:rsidRPr="00FC1A78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DC2D10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E2075B" w:rsidRPr="00DC2D10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2075B" w:rsidRPr="00117935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842D82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2075B" w:rsidRPr="00DC2D10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620000</w:t>
            </w:r>
          </w:p>
          <w:p w:rsidR="00E2075B" w:rsidRPr="00117935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274000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842D82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274000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6000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842D82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340000</w:t>
            </w:r>
          </w:p>
          <w:p w:rsidR="00E2075B" w:rsidRPr="00842D82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340000</w:t>
            </w:r>
          </w:p>
          <w:p w:rsidR="00E2075B" w:rsidRPr="00F64DC9" w:rsidRDefault="00E2075B" w:rsidP="00B80AC8">
            <w:pPr>
              <w:rPr>
                <w:sz w:val="22"/>
                <w:szCs w:val="22"/>
              </w:rPr>
            </w:pPr>
          </w:p>
        </w:tc>
      </w:tr>
      <w:tr w:rsidR="00E2075B" w:rsidRPr="00B14EDC" w:rsidTr="00B80AC8">
        <w:tc>
          <w:tcPr>
            <w:tcW w:w="4416" w:type="dxa"/>
          </w:tcPr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7.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E2075B" w:rsidRPr="00B14EDC" w:rsidRDefault="00E2075B" w:rsidP="00B80AC8">
            <w:pPr>
              <w:rPr>
                <w:b/>
                <w:i/>
                <w:sz w:val="22"/>
                <w:szCs w:val="22"/>
              </w:rPr>
            </w:pPr>
          </w:p>
          <w:p w:rsidR="00E2075B" w:rsidRPr="00E8773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E8773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E2075B" w:rsidRPr="00E8773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E8773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2075B" w:rsidRPr="00E8773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E8773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2075B" w:rsidRPr="00E8773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E8773B">
              <w:rPr>
                <w:b/>
                <w:sz w:val="22"/>
                <w:szCs w:val="22"/>
              </w:rPr>
              <w:t>12870</w:t>
            </w:r>
          </w:p>
          <w:p w:rsidR="00E2075B" w:rsidRPr="00E8773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E8773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36000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36000</w:t>
            </w:r>
          </w:p>
          <w:p w:rsidR="00E2075B" w:rsidRPr="00E8773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</w:tr>
      <w:tr w:rsidR="00E2075B" w:rsidRPr="00B14EDC" w:rsidTr="00B80AC8">
        <w:tc>
          <w:tcPr>
            <w:tcW w:w="4416" w:type="dxa"/>
          </w:tcPr>
          <w:p w:rsidR="00E2075B" w:rsidRPr="00E8773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Pr="00E8773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E2075B" w:rsidRPr="00E8773B" w:rsidRDefault="00E2075B" w:rsidP="00B80AC8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518661,86</w:t>
            </w:r>
          </w:p>
        </w:tc>
      </w:tr>
      <w:tr w:rsidR="00E2075B" w:rsidRPr="00B14EDC" w:rsidTr="00B80AC8">
        <w:tc>
          <w:tcPr>
            <w:tcW w:w="4416" w:type="dxa"/>
          </w:tcPr>
          <w:p w:rsidR="00E2075B" w:rsidRPr="00E8773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B14EDC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E2075B" w:rsidRPr="00E8773B" w:rsidRDefault="00E2075B" w:rsidP="00B80AC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</w:tcPr>
          <w:p w:rsidR="00E2075B" w:rsidRPr="00A26C62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2075B" w:rsidRDefault="00E2075B" w:rsidP="00B80AC8">
            <w:pPr>
              <w:jc w:val="center"/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</w:tcPr>
          <w:p w:rsidR="00E2075B" w:rsidRDefault="00E2075B" w:rsidP="00B80AC8">
            <w:pPr>
              <w:jc w:val="center"/>
              <w:rPr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518661,86</w:t>
            </w: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b/>
                <w:sz w:val="22"/>
                <w:szCs w:val="22"/>
              </w:rPr>
            </w:pPr>
          </w:p>
          <w:p w:rsidR="00E2075B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518661,86</w:t>
            </w:r>
          </w:p>
          <w:p w:rsidR="00E2075B" w:rsidRDefault="00E2075B" w:rsidP="00B80AC8">
            <w:pPr>
              <w:rPr>
                <w:sz w:val="22"/>
                <w:szCs w:val="22"/>
              </w:rPr>
            </w:pPr>
          </w:p>
          <w:p w:rsidR="00E2075B" w:rsidRPr="00A26C62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518661,86</w:t>
            </w:r>
          </w:p>
        </w:tc>
      </w:tr>
      <w:tr w:rsidR="00E2075B" w:rsidRPr="00B14EDC" w:rsidTr="00B80AC8">
        <w:tc>
          <w:tcPr>
            <w:tcW w:w="4416" w:type="dxa"/>
          </w:tcPr>
          <w:p w:rsidR="00E2075B" w:rsidRPr="00B14EDC" w:rsidRDefault="00E2075B" w:rsidP="00B80AC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75B" w:rsidRPr="00B14EDC" w:rsidRDefault="00E2075B" w:rsidP="00B8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2075B" w:rsidRPr="00B14EDC" w:rsidRDefault="00E2075B" w:rsidP="00B8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3132866,44</w:t>
            </w:r>
          </w:p>
        </w:tc>
      </w:tr>
    </w:tbl>
    <w:p w:rsidR="00E2075B" w:rsidRPr="00B14EDC" w:rsidRDefault="00E2075B" w:rsidP="00E2075B">
      <w:pPr>
        <w:jc w:val="center"/>
        <w:rPr>
          <w:sz w:val="22"/>
          <w:szCs w:val="22"/>
        </w:rPr>
      </w:pPr>
    </w:p>
    <w:p w:rsidR="00E2075B" w:rsidRPr="00B14EDC" w:rsidRDefault="00E2075B" w:rsidP="00E2075B">
      <w:pPr>
        <w:jc w:val="center"/>
        <w:rPr>
          <w:b/>
          <w:sz w:val="22"/>
          <w:szCs w:val="22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E2075B" w:rsidRDefault="00E2075B" w:rsidP="00E2075B">
      <w:pPr>
        <w:rPr>
          <w:sz w:val="28"/>
          <w:szCs w:val="28"/>
        </w:rPr>
      </w:pPr>
    </w:p>
    <w:p w:rsidR="00AB671E" w:rsidRDefault="00AB671E">
      <w:bookmarkStart w:id="0" w:name="_GoBack"/>
      <w:bookmarkEnd w:id="0"/>
    </w:p>
    <w:sectPr w:rsidR="00AB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7B4E"/>
    <w:multiLevelType w:val="hybridMultilevel"/>
    <w:tmpl w:val="24FA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73"/>
    <w:rsid w:val="00AB671E"/>
    <w:rsid w:val="00AF0A73"/>
    <w:rsid w:val="00E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99F51-86B9-4B15-A392-7A2526CB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07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75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E207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E207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rsid w:val="00E20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E207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2075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20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nhideWhenUsed/>
    <w:rsid w:val="00E2075B"/>
    <w:rPr>
      <w:color w:val="0000FF"/>
      <w:u w:val="single"/>
    </w:rPr>
  </w:style>
  <w:style w:type="character" w:customStyle="1" w:styleId="a8">
    <w:name w:val="Цветовое выделение"/>
    <w:uiPriority w:val="99"/>
    <w:rsid w:val="00E2075B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E2075B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E207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">
    <w:name w:val="Body Text 3"/>
    <w:basedOn w:val="a"/>
    <w:link w:val="30"/>
    <w:rsid w:val="00E2075B"/>
    <w:pPr>
      <w:jc w:val="center"/>
    </w:pPr>
    <w:rPr>
      <w:sz w:val="29"/>
    </w:rPr>
  </w:style>
  <w:style w:type="character" w:customStyle="1" w:styleId="30">
    <w:name w:val="Основной текст 3 Знак"/>
    <w:basedOn w:val="a0"/>
    <w:link w:val="3"/>
    <w:rsid w:val="00E2075B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E2075B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E2075B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qFormat/>
    <w:rsid w:val="00E2075B"/>
    <w:rPr>
      <w:i/>
      <w:iCs/>
    </w:rPr>
  </w:style>
  <w:style w:type="paragraph" w:styleId="ad">
    <w:name w:val="List Paragraph"/>
    <w:basedOn w:val="a"/>
    <w:uiPriority w:val="34"/>
    <w:qFormat/>
    <w:rsid w:val="00E2075B"/>
    <w:pPr>
      <w:ind w:left="720"/>
      <w:contextualSpacing/>
    </w:pPr>
  </w:style>
  <w:style w:type="paragraph" w:customStyle="1" w:styleId="Default">
    <w:name w:val="Default"/>
    <w:rsid w:val="00E207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мф рт"/>
    <w:basedOn w:val="a"/>
    <w:link w:val="af"/>
    <w:qFormat/>
    <w:rsid w:val="00E2075B"/>
    <w:rPr>
      <w:sz w:val="20"/>
      <w:szCs w:val="20"/>
    </w:rPr>
  </w:style>
  <w:style w:type="character" w:customStyle="1" w:styleId="af">
    <w:name w:val="мф рт Знак"/>
    <w:basedOn w:val="a0"/>
    <w:link w:val="ae"/>
    <w:rsid w:val="00E207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E2075B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af1">
    <w:name w:val="Заголовок Знак"/>
    <w:basedOn w:val="a0"/>
    <w:link w:val="af0"/>
    <w:rsid w:val="00E2075B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customStyle="1" w:styleId="11">
    <w:name w:val="Без интервала1"/>
    <w:rsid w:val="00E2075B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Subtitle"/>
    <w:basedOn w:val="a"/>
    <w:next w:val="a"/>
    <w:link w:val="af3"/>
    <w:qFormat/>
    <w:rsid w:val="00E2075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3">
    <w:name w:val="Подзаголовок Знак"/>
    <w:basedOn w:val="a0"/>
    <w:link w:val="af2"/>
    <w:rsid w:val="00E2075B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4">
    <w:name w:val="Название Знак"/>
    <w:rsid w:val="00E2075B"/>
    <w:rPr>
      <w:rFonts w:ascii="Cambria" w:hAnsi="Cambria"/>
      <w:b/>
      <w:bCs/>
      <w:kern w:val="28"/>
      <w:sz w:val="32"/>
      <w:szCs w:val="32"/>
    </w:rPr>
  </w:style>
  <w:style w:type="paragraph" w:styleId="af5">
    <w:name w:val="header"/>
    <w:basedOn w:val="a"/>
    <w:link w:val="af6"/>
    <w:rsid w:val="00E207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E20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rsid w:val="00E2075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E207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3520</Words>
  <Characters>20064</Characters>
  <Application>Microsoft Office Word</Application>
  <DocSecurity>0</DocSecurity>
  <Lines>167</Lines>
  <Paragraphs>47</Paragraphs>
  <ScaleCrop>false</ScaleCrop>
  <Company/>
  <LinksUpToDate>false</LinksUpToDate>
  <CharactersWithSpaces>23537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2019-07-18T08:42:00Z</dcterms:created>
  <dcterms:modified xsi:type="dcterms:W3CDTF">2019-07-18T08:43:00Z</dcterms:modified>
</cp:coreProperties>
</file>