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C0" w:rsidRDefault="006F75FE" w:rsidP="00643D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43DE1">
        <w:rPr>
          <w:rFonts w:ascii="Times New Roman" w:hAnsi="Times New Roman" w:cs="Times New Roman"/>
          <w:sz w:val="28"/>
          <w:szCs w:val="28"/>
        </w:rPr>
        <w:t>Проект</w:t>
      </w:r>
    </w:p>
    <w:p w:rsidR="00643DE1" w:rsidRDefault="00643DE1" w:rsidP="00643D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3DE1" w:rsidRDefault="00643DE1" w:rsidP="00643D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643DE1" w:rsidRDefault="00643DE1" w:rsidP="00643D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F75FE" w:rsidRDefault="00643DE1" w:rsidP="00643D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декабря 2018 года</w:t>
      </w:r>
    </w:p>
    <w:p w:rsidR="00643DE1" w:rsidRDefault="00643DE1" w:rsidP="00643DE1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6F75FE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прогнозе </w:t>
      </w:r>
      <w:proofErr w:type="gramStart"/>
      <w:r>
        <w:rPr>
          <w:rFonts w:ascii="Times New Roman" w:hAnsi="Times New Roman" w:cs="Times New Roman"/>
          <w:sz w:val="28"/>
        </w:rPr>
        <w:t>социально-экономического</w:t>
      </w:r>
      <w:proofErr w:type="gramEnd"/>
    </w:p>
    <w:p w:rsidR="006F75FE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развития Чистопольского</w:t>
      </w:r>
      <w:r w:rsidRPr="006F75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</w:t>
      </w:r>
    </w:p>
    <w:p w:rsidR="006F75FE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района на 201</w:t>
      </w:r>
      <w:r w:rsidR="00FB262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-20</w:t>
      </w:r>
      <w:r w:rsidR="000D69F6">
        <w:rPr>
          <w:rFonts w:ascii="Times New Roman" w:hAnsi="Times New Roman" w:cs="Times New Roman"/>
          <w:sz w:val="28"/>
        </w:rPr>
        <w:t>2</w:t>
      </w:r>
      <w:r w:rsidR="00FB262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годы</w:t>
      </w:r>
    </w:p>
    <w:p w:rsidR="006F75FE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3DE1" w:rsidRDefault="00643DE1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5FE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и обсудив доклад первого заместителя руководителя Исполнительного комитета Чистопольского муниципального района по экономическим вопросам </w:t>
      </w:r>
      <w:proofErr w:type="spellStart"/>
      <w:r w:rsidR="00563CF2">
        <w:rPr>
          <w:rFonts w:ascii="Times New Roman" w:hAnsi="Times New Roman" w:cs="Times New Roman"/>
          <w:sz w:val="28"/>
        </w:rPr>
        <w:t>Л.Х.</w:t>
      </w:r>
      <w:r w:rsidR="00FB262B">
        <w:rPr>
          <w:rFonts w:ascii="Times New Roman" w:hAnsi="Times New Roman" w:cs="Times New Roman"/>
          <w:sz w:val="28"/>
        </w:rPr>
        <w:t>Кашапову</w:t>
      </w:r>
      <w:proofErr w:type="spellEnd"/>
      <w:r>
        <w:rPr>
          <w:rFonts w:ascii="Times New Roman" w:hAnsi="Times New Roman" w:cs="Times New Roman"/>
          <w:sz w:val="28"/>
        </w:rPr>
        <w:t xml:space="preserve">, Совет </w:t>
      </w:r>
      <w:proofErr w:type="spellStart"/>
      <w:r>
        <w:rPr>
          <w:rFonts w:ascii="Times New Roman" w:hAnsi="Times New Roman" w:cs="Times New Roman"/>
          <w:sz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 </w:t>
      </w:r>
    </w:p>
    <w:p w:rsidR="006F75FE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F75FE" w:rsidRDefault="006F75FE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643DE1" w:rsidRDefault="00643DE1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:rsidR="006F75FE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>
        <w:rPr>
          <w:rFonts w:ascii="Times New Roman" w:hAnsi="Times New Roman" w:cs="Times New Roman"/>
          <w:sz w:val="28"/>
        </w:rPr>
        <w:t>рогноз</w:t>
      </w:r>
      <w:r>
        <w:rPr>
          <w:rFonts w:ascii="Times New Roman" w:hAnsi="Times New Roman" w:cs="Times New Roman"/>
          <w:sz w:val="28"/>
        </w:rPr>
        <w:t>а</w:t>
      </w:r>
      <w:r w:rsidR="006F75FE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201</w:t>
      </w:r>
      <w:r w:rsidR="00FB262B">
        <w:rPr>
          <w:rFonts w:ascii="Times New Roman" w:hAnsi="Times New Roman" w:cs="Times New Roman"/>
          <w:sz w:val="28"/>
        </w:rPr>
        <w:t>9</w:t>
      </w:r>
      <w:r w:rsidR="006F75FE">
        <w:rPr>
          <w:rFonts w:ascii="Times New Roman" w:hAnsi="Times New Roman" w:cs="Times New Roman"/>
          <w:sz w:val="28"/>
        </w:rPr>
        <w:t>-20</w:t>
      </w:r>
      <w:r w:rsidR="000D69F6">
        <w:rPr>
          <w:rFonts w:ascii="Times New Roman" w:hAnsi="Times New Roman" w:cs="Times New Roman"/>
          <w:sz w:val="28"/>
        </w:rPr>
        <w:t>2</w:t>
      </w:r>
      <w:r w:rsidR="00FB262B">
        <w:rPr>
          <w:rFonts w:ascii="Times New Roman" w:hAnsi="Times New Roman" w:cs="Times New Roman"/>
          <w:sz w:val="28"/>
        </w:rPr>
        <w:t>1</w:t>
      </w:r>
      <w:r w:rsidR="006F75FE"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</w:rPr>
        <w:t>, согласно приложению</w:t>
      </w:r>
      <w:r w:rsidR="006F75FE">
        <w:rPr>
          <w:rFonts w:ascii="Times New Roman" w:hAnsi="Times New Roman" w:cs="Times New Roman"/>
          <w:sz w:val="28"/>
        </w:rPr>
        <w:t>.</w:t>
      </w:r>
    </w:p>
    <w:p w:rsidR="00745F0E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Поручить </w:t>
      </w:r>
      <w:r w:rsidR="006F75FE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>
        <w:rPr>
          <w:rFonts w:ascii="Times New Roman" w:hAnsi="Times New Roman" w:cs="Times New Roman"/>
          <w:sz w:val="28"/>
        </w:rPr>
        <w:t xml:space="preserve"> обеспечить</w:t>
      </w:r>
      <w:proofErr w:type="gramEnd"/>
      <w:r>
        <w:rPr>
          <w:rFonts w:ascii="Times New Roman" w:hAnsi="Times New Roman" w:cs="Times New Roman"/>
          <w:sz w:val="28"/>
        </w:rPr>
        <w:t xml:space="preserve"> комплексное социально-экономическое развитие района, улучшение условий жизнедеятельности населения.</w:t>
      </w:r>
    </w:p>
    <w:p w:rsidR="006F75FE" w:rsidRPr="00745F0E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45F0E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745F0E">
        <w:rPr>
          <w:rFonts w:ascii="Times New Roman" w:hAnsi="Times New Roman" w:cs="Times New Roman"/>
          <w:sz w:val="28"/>
        </w:rPr>
        <w:t>, предприяти</w:t>
      </w:r>
      <w:r w:rsidRPr="00745F0E">
        <w:rPr>
          <w:rFonts w:ascii="Times New Roman" w:hAnsi="Times New Roman" w:cs="Times New Roman"/>
          <w:sz w:val="28"/>
        </w:rPr>
        <w:t>ям</w:t>
      </w:r>
      <w:r w:rsidR="006F75FE" w:rsidRPr="00745F0E">
        <w:rPr>
          <w:rFonts w:ascii="Times New Roman" w:hAnsi="Times New Roman" w:cs="Times New Roman"/>
          <w:sz w:val="28"/>
        </w:rPr>
        <w:t xml:space="preserve"> </w:t>
      </w:r>
      <w:r w:rsidR="00A10227" w:rsidRPr="00745F0E">
        <w:rPr>
          <w:rFonts w:ascii="Times New Roman" w:hAnsi="Times New Roman" w:cs="Times New Roman"/>
          <w:sz w:val="28"/>
        </w:rPr>
        <w:t>всех форм собственности</w:t>
      </w:r>
      <w:r w:rsidRPr="00745F0E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201</w:t>
      </w:r>
      <w:r w:rsidR="00FB262B">
        <w:rPr>
          <w:rFonts w:ascii="Times New Roman" w:hAnsi="Times New Roman" w:cs="Times New Roman"/>
          <w:sz w:val="28"/>
        </w:rPr>
        <w:t>9-2021</w:t>
      </w:r>
      <w:r w:rsidRPr="00745F0E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:rsidR="00A10227" w:rsidRDefault="00745F0E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  <w:sz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</w:t>
      </w:r>
      <w:r w:rsidR="00563CF2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</w:rPr>
        <w:t>.</w:t>
      </w:r>
    </w:p>
    <w:p w:rsidR="004E4D4C" w:rsidRDefault="004E4D4C" w:rsidP="00643D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Чистопольского муниципального района по бюджету и прогнозированию, промышленности и предпринимательству.</w:t>
      </w:r>
    </w:p>
    <w:p w:rsidR="00745F0E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45F0E" w:rsidRPr="00745F0E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227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Чистопольского</w:t>
      </w:r>
    </w:p>
    <w:p w:rsidR="00A10227" w:rsidRPr="006F75FE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</w:t>
      </w:r>
      <w:r w:rsidR="00643DE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Д.А.</w:t>
      </w:r>
      <w:r w:rsidR="00643D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Иванов</w:t>
      </w:r>
    </w:p>
    <w:sectPr w:rsidR="00A10227" w:rsidRPr="006F75FE" w:rsidSect="006F7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2A44F6"/>
    <w:rsid w:val="004E4D4C"/>
    <w:rsid w:val="00563CF2"/>
    <w:rsid w:val="00643DE1"/>
    <w:rsid w:val="006F6DEB"/>
    <w:rsid w:val="006F75FE"/>
    <w:rsid w:val="00745F0E"/>
    <w:rsid w:val="00A10227"/>
    <w:rsid w:val="00AF5BC0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ilsiar</cp:lastModifiedBy>
  <cp:revision>8</cp:revision>
  <dcterms:created xsi:type="dcterms:W3CDTF">2016-10-28T08:19:00Z</dcterms:created>
  <dcterms:modified xsi:type="dcterms:W3CDTF">2018-12-20T08:34:00Z</dcterms:modified>
</cp:coreProperties>
</file>