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CA" w:rsidRPr="00642425" w:rsidRDefault="00224E16" w:rsidP="00642425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  <w:r w:rsidR="00F52F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42425" w:rsidRPr="00642425" w:rsidRDefault="00642425" w:rsidP="0064242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25">
        <w:rPr>
          <w:rFonts w:ascii="Times New Roman" w:hAnsi="Times New Roman" w:cs="Times New Roman"/>
          <w:b/>
          <w:sz w:val="24"/>
          <w:szCs w:val="24"/>
        </w:rPr>
        <w:t xml:space="preserve">         Республика Татарстан                                                    </w:t>
      </w:r>
      <w:proofErr w:type="spellStart"/>
      <w:proofErr w:type="gramStart"/>
      <w:r w:rsidRPr="00642425">
        <w:rPr>
          <w:rFonts w:ascii="Times New Roman" w:hAnsi="Times New Roman" w:cs="Times New Roman"/>
          <w:b/>
          <w:sz w:val="24"/>
          <w:szCs w:val="24"/>
        </w:rPr>
        <w:t>Татарстан</w:t>
      </w:r>
      <w:proofErr w:type="spellEnd"/>
      <w:proofErr w:type="gramEnd"/>
      <w:r w:rsidRPr="00642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425"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</w:p>
    <w:p w:rsidR="00642425" w:rsidRPr="00642425" w:rsidRDefault="00642425" w:rsidP="0064242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2425">
        <w:rPr>
          <w:rFonts w:ascii="Times New Roman" w:hAnsi="Times New Roman" w:cs="Times New Roman"/>
          <w:b/>
          <w:sz w:val="24"/>
          <w:szCs w:val="24"/>
        </w:rPr>
        <w:t>Чистопольский</w:t>
      </w:r>
      <w:proofErr w:type="spellEnd"/>
      <w:r w:rsidRPr="00642425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                           </w:t>
      </w:r>
      <w:proofErr w:type="spellStart"/>
      <w:r w:rsidRPr="00642425">
        <w:rPr>
          <w:rFonts w:ascii="Times New Roman" w:hAnsi="Times New Roman" w:cs="Times New Roman"/>
          <w:b/>
          <w:sz w:val="24"/>
          <w:szCs w:val="24"/>
        </w:rPr>
        <w:t>Чистай</w:t>
      </w:r>
      <w:proofErr w:type="spellEnd"/>
      <w:r w:rsidRPr="0064242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42425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642425">
        <w:rPr>
          <w:rFonts w:ascii="Times New Roman" w:hAnsi="Times New Roman" w:cs="Times New Roman"/>
          <w:b/>
          <w:sz w:val="24"/>
          <w:szCs w:val="24"/>
        </w:rPr>
        <w:t xml:space="preserve"> районы</w:t>
      </w:r>
    </w:p>
    <w:p w:rsidR="00642425" w:rsidRPr="00642425" w:rsidRDefault="00642425" w:rsidP="0064242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2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42425">
        <w:rPr>
          <w:rFonts w:ascii="Times New Roman" w:hAnsi="Times New Roman" w:cs="Times New Roman"/>
          <w:b/>
          <w:sz w:val="24"/>
          <w:szCs w:val="24"/>
        </w:rPr>
        <w:t>Чистопольское</w:t>
      </w:r>
      <w:proofErr w:type="spellEnd"/>
      <w:r w:rsidRPr="0064242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                                       </w:t>
      </w:r>
      <w:proofErr w:type="spellStart"/>
      <w:r w:rsidRPr="00642425">
        <w:rPr>
          <w:rFonts w:ascii="Times New Roman" w:hAnsi="Times New Roman" w:cs="Times New Roman"/>
          <w:b/>
          <w:sz w:val="24"/>
          <w:szCs w:val="24"/>
        </w:rPr>
        <w:t>Чистай</w:t>
      </w:r>
      <w:proofErr w:type="spellEnd"/>
      <w:r w:rsidRPr="00642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425">
        <w:rPr>
          <w:rFonts w:ascii="Times New Roman" w:hAnsi="Times New Roman" w:cs="Times New Roman"/>
          <w:b/>
          <w:sz w:val="24"/>
          <w:szCs w:val="24"/>
        </w:rPr>
        <w:t>авыл</w:t>
      </w:r>
      <w:proofErr w:type="spellEnd"/>
      <w:r w:rsidRPr="00642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2425">
        <w:rPr>
          <w:rFonts w:ascii="Times New Roman" w:hAnsi="Times New Roman" w:cs="Times New Roman"/>
          <w:b/>
          <w:sz w:val="24"/>
          <w:szCs w:val="24"/>
        </w:rPr>
        <w:t>жирлеге</w:t>
      </w:r>
      <w:proofErr w:type="spellEnd"/>
    </w:p>
    <w:p w:rsidR="00642425" w:rsidRPr="00642425" w:rsidRDefault="00642425" w:rsidP="0064242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642425" w:rsidRPr="00642425" w:rsidRDefault="00642425" w:rsidP="0064242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422952, РТ, </w:t>
      </w:r>
      <w:proofErr w:type="spellStart"/>
      <w:r w:rsidRPr="00642425">
        <w:rPr>
          <w:rFonts w:ascii="Times New Roman" w:hAnsi="Times New Roman" w:cs="Times New Roman"/>
          <w:b/>
          <w:sz w:val="24"/>
          <w:szCs w:val="24"/>
          <w:u w:val="single"/>
        </w:rPr>
        <w:t>Чистопольский</w:t>
      </w:r>
      <w:proofErr w:type="spellEnd"/>
      <w:r w:rsidRPr="00642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пос. Луч, </w:t>
      </w:r>
      <w:proofErr w:type="spellStart"/>
      <w:r w:rsidRPr="00642425">
        <w:rPr>
          <w:rFonts w:ascii="Times New Roman" w:hAnsi="Times New Roman" w:cs="Times New Roman"/>
          <w:b/>
          <w:sz w:val="24"/>
          <w:szCs w:val="24"/>
          <w:u w:val="single"/>
        </w:rPr>
        <w:t>ул</w:t>
      </w:r>
      <w:proofErr w:type="spellEnd"/>
      <w:proofErr w:type="gramStart"/>
      <w:r w:rsidRPr="00642425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Pr="00642425">
        <w:rPr>
          <w:rFonts w:ascii="Times New Roman" w:hAnsi="Times New Roman" w:cs="Times New Roman"/>
          <w:b/>
          <w:sz w:val="24"/>
          <w:szCs w:val="24"/>
          <w:u w:val="single"/>
        </w:rPr>
        <w:t>Победы,д.16, тел. 884342 4-81-03___</w:t>
      </w:r>
    </w:p>
    <w:p w:rsidR="00642425" w:rsidRPr="00642425" w:rsidRDefault="00642425" w:rsidP="0064242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425" w:rsidRPr="00927A78" w:rsidRDefault="00642425" w:rsidP="006424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A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A78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</w:t>
      </w:r>
      <w:proofErr w:type="spellStart"/>
      <w:r w:rsidRPr="00927A78">
        <w:rPr>
          <w:rFonts w:ascii="Times New Roman" w:hAnsi="Times New Roman" w:cs="Times New Roman"/>
          <w:b/>
          <w:sz w:val="28"/>
          <w:szCs w:val="28"/>
        </w:rPr>
        <w:t>Карар</w:t>
      </w:r>
      <w:proofErr w:type="spellEnd"/>
    </w:p>
    <w:p w:rsidR="00642425" w:rsidRPr="00927A78" w:rsidRDefault="00642425" w:rsidP="006424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425" w:rsidRPr="00927A78" w:rsidRDefault="00224E16" w:rsidP="006424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«__» __________ 201__</w:t>
      </w:r>
      <w:r w:rsidR="00642425" w:rsidRPr="00927A78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</w:t>
      </w:r>
      <w:r w:rsidR="00B92846" w:rsidRPr="00927A7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7A78" w:rsidRPr="00927A7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___</w:t>
      </w:r>
    </w:p>
    <w:p w:rsidR="004F36CA" w:rsidRPr="00927A78" w:rsidRDefault="004F36CA" w:rsidP="005832C9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4F36CA" w:rsidRPr="00927A78" w:rsidRDefault="004F36CA" w:rsidP="00583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CA" w:rsidRPr="00927A78" w:rsidRDefault="004F36CA" w:rsidP="00583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proofErr w:type="gramStart"/>
      <w:r w:rsidRPr="00927A78">
        <w:rPr>
          <w:rFonts w:ascii="Times New Roman" w:hAnsi="Times New Roman" w:cs="Times New Roman"/>
          <w:b/>
          <w:bCs/>
          <w:sz w:val="28"/>
          <w:szCs w:val="28"/>
        </w:rPr>
        <w:t>комплексного</w:t>
      </w:r>
      <w:proofErr w:type="gramEnd"/>
      <w:r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36CA" w:rsidRPr="00927A78" w:rsidRDefault="004F36CA" w:rsidP="00583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транспортной  инфраструктуры </w:t>
      </w:r>
    </w:p>
    <w:p w:rsidR="00642425" w:rsidRPr="00927A78" w:rsidRDefault="004F36CA" w:rsidP="00583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7A78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r w:rsidR="00642425"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ального образования </w:t>
      </w:r>
      <w:proofErr w:type="spellStart"/>
      <w:r w:rsidR="00642425" w:rsidRPr="00927A78">
        <w:rPr>
          <w:rFonts w:ascii="Times New Roman" w:hAnsi="Times New Roman" w:cs="Times New Roman"/>
          <w:b/>
          <w:bCs/>
          <w:sz w:val="28"/>
          <w:szCs w:val="28"/>
        </w:rPr>
        <w:t>Чистопольское</w:t>
      </w:r>
      <w:proofErr w:type="spellEnd"/>
      <w:r w:rsidR="00642425"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36CA" w:rsidRPr="00927A78" w:rsidRDefault="00642425" w:rsidP="00583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927A78">
        <w:rPr>
          <w:rFonts w:ascii="Times New Roman" w:hAnsi="Times New Roman" w:cs="Times New Roman"/>
          <w:b/>
          <w:bCs/>
          <w:sz w:val="28"/>
          <w:szCs w:val="28"/>
        </w:rPr>
        <w:t>Чистополь</w:t>
      </w:r>
      <w:r w:rsidR="004F36CA" w:rsidRPr="00927A78">
        <w:rPr>
          <w:rFonts w:ascii="Times New Roman" w:hAnsi="Times New Roman" w:cs="Times New Roman"/>
          <w:b/>
          <w:bCs/>
          <w:sz w:val="28"/>
          <w:szCs w:val="28"/>
        </w:rPr>
        <w:t>кого</w:t>
      </w:r>
      <w:proofErr w:type="spellEnd"/>
      <w:r w:rsidR="004F36CA"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36CA" w:rsidRPr="00927A7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proofErr w:type="spellEnd"/>
      <w:r w:rsidR="004F36CA" w:rsidRPr="00927A78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4F36CA" w:rsidRPr="00927A78" w:rsidRDefault="004F36CA" w:rsidP="00583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27A78">
        <w:rPr>
          <w:rFonts w:ascii="Times New Roman" w:hAnsi="Times New Roman" w:cs="Times New Roman"/>
          <w:b/>
          <w:bCs/>
          <w:sz w:val="28"/>
          <w:szCs w:val="28"/>
        </w:rPr>
        <w:t>пального</w:t>
      </w:r>
      <w:proofErr w:type="spellEnd"/>
      <w:r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Татарстан </w:t>
      </w:r>
      <w:proofErr w:type="gramStart"/>
      <w:r w:rsidRPr="00927A7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36CA" w:rsidRPr="00927A78" w:rsidRDefault="00F52FB0" w:rsidP="00583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7A78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4F36CA"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 – 2021 годы и с перспективой до 2032 года</w:t>
      </w:r>
    </w:p>
    <w:p w:rsidR="004F36CA" w:rsidRPr="00927A78" w:rsidRDefault="004F36CA" w:rsidP="00583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CA" w:rsidRPr="00927A78" w:rsidRDefault="004F36CA" w:rsidP="005832C9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36CA" w:rsidRPr="00927A78" w:rsidRDefault="004F36CA" w:rsidP="0064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7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27A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 от 02.03.2007 № 255-ФЗ «О муниципальной службе в Российской Федерации», Постановлением Правительства Российской Федерации от 14.06.2013г. № 502 «Об утверждении требований к программе комплексного развития транспортной  инфраструктуры поселений, городских округов», руководствуясь Уставом муниц</w:t>
      </w:r>
      <w:r w:rsidR="00642425" w:rsidRPr="00927A78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642425" w:rsidRPr="00927A78">
        <w:rPr>
          <w:rFonts w:ascii="Times New Roman" w:hAnsi="Times New Roman" w:cs="Times New Roman"/>
          <w:sz w:val="28"/>
          <w:szCs w:val="28"/>
        </w:rPr>
        <w:t>Чистополь</w:t>
      </w:r>
      <w:r w:rsidRPr="00927A7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7A78">
        <w:rPr>
          <w:rFonts w:ascii="Times New Roman" w:hAnsi="Times New Roman" w:cs="Times New Roman"/>
          <w:sz w:val="28"/>
          <w:szCs w:val="28"/>
        </w:rPr>
        <w:t xml:space="preserve"> сельское поселение, исполнительный комитет </w:t>
      </w:r>
      <w:r w:rsidR="00642425" w:rsidRPr="00927A78">
        <w:rPr>
          <w:rFonts w:ascii="Times New Roman" w:hAnsi="Times New Roman" w:cs="Times New Roman"/>
          <w:sz w:val="28"/>
          <w:szCs w:val="28"/>
        </w:rPr>
        <w:t>Чистополь</w:t>
      </w:r>
      <w:r w:rsidRPr="00927A7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42425" w:rsidRPr="00927A78">
        <w:rPr>
          <w:rFonts w:ascii="Times New Roman" w:hAnsi="Times New Roman" w:cs="Times New Roman"/>
          <w:sz w:val="28"/>
          <w:szCs w:val="28"/>
        </w:rPr>
        <w:t xml:space="preserve"> Чистопольс</w:t>
      </w:r>
      <w:r w:rsidRPr="00927A78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927A7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F36CA" w:rsidRPr="00927A78" w:rsidRDefault="004F36CA" w:rsidP="00D8565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7A78">
        <w:rPr>
          <w:rFonts w:ascii="Times New Roman" w:hAnsi="Times New Roman" w:cs="Times New Roman"/>
          <w:sz w:val="28"/>
          <w:szCs w:val="28"/>
        </w:rPr>
        <w:t xml:space="preserve">     </w:t>
      </w:r>
      <w:r w:rsidR="00642425" w:rsidRPr="00927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27A78">
        <w:rPr>
          <w:rFonts w:ascii="Times New Roman" w:hAnsi="Times New Roman" w:cs="Times New Roman"/>
          <w:b/>
          <w:bCs/>
          <w:sz w:val="28"/>
          <w:szCs w:val="28"/>
        </w:rPr>
        <w:t>Постановил:</w:t>
      </w:r>
    </w:p>
    <w:p w:rsidR="004F36CA" w:rsidRPr="00927A78" w:rsidRDefault="004F36CA" w:rsidP="0058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6CA" w:rsidRPr="00927A78" w:rsidRDefault="004F36CA" w:rsidP="00642425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r w:rsidRPr="00927A78">
        <w:rPr>
          <w:rFonts w:ascii="Times New Roman" w:hAnsi="Times New Roman" w:cs="Times New Roman"/>
          <w:sz w:val="28"/>
          <w:szCs w:val="28"/>
        </w:rPr>
        <w:t>1. Утвердить Программу комплексного развития транспортной  инфраструктуры муниц</w:t>
      </w:r>
      <w:r w:rsidR="00642425" w:rsidRPr="00927A78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642425" w:rsidRPr="00927A78">
        <w:rPr>
          <w:rFonts w:ascii="Times New Roman" w:hAnsi="Times New Roman" w:cs="Times New Roman"/>
          <w:sz w:val="28"/>
          <w:szCs w:val="28"/>
        </w:rPr>
        <w:t>Чистополь</w:t>
      </w:r>
      <w:r w:rsidRPr="00927A7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927A7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42425" w:rsidRPr="00927A78">
        <w:rPr>
          <w:rFonts w:ascii="Times New Roman" w:hAnsi="Times New Roman" w:cs="Times New Roman"/>
          <w:sz w:val="28"/>
          <w:szCs w:val="28"/>
        </w:rPr>
        <w:t>»</w:t>
      </w:r>
      <w:r w:rsidRPr="00927A78">
        <w:rPr>
          <w:rFonts w:ascii="Times New Roman" w:hAnsi="Times New Roman" w:cs="Times New Roman"/>
          <w:sz w:val="28"/>
          <w:szCs w:val="28"/>
        </w:rPr>
        <w:t xml:space="preserve"> </w:t>
      </w:r>
      <w:r w:rsidR="00F52FB0" w:rsidRPr="00927A78">
        <w:rPr>
          <w:rFonts w:ascii="Times New Roman" w:hAnsi="Times New Roman" w:cs="Times New Roman"/>
          <w:sz w:val="28"/>
          <w:szCs w:val="28"/>
        </w:rPr>
        <w:t>на 2018</w:t>
      </w:r>
      <w:r w:rsidRPr="00927A78">
        <w:rPr>
          <w:rFonts w:ascii="Times New Roman" w:hAnsi="Times New Roman" w:cs="Times New Roman"/>
          <w:sz w:val="28"/>
          <w:szCs w:val="28"/>
        </w:rPr>
        <w:t xml:space="preserve"> – 2021 гг. и с перспективой до 2032 года.  </w:t>
      </w:r>
    </w:p>
    <w:p w:rsidR="004F36CA" w:rsidRPr="00927A78" w:rsidRDefault="004F36CA" w:rsidP="0064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7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</w:t>
      </w:r>
      <w:r w:rsidR="00642425" w:rsidRPr="00927A78">
        <w:rPr>
          <w:rFonts w:ascii="Times New Roman" w:hAnsi="Times New Roman" w:cs="Times New Roman"/>
          <w:sz w:val="28"/>
          <w:szCs w:val="28"/>
        </w:rPr>
        <w:t>нформационных стендах Чистополь</w:t>
      </w:r>
      <w:r w:rsidRPr="00927A78">
        <w:rPr>
          <w:rFonts w:ascii="Times New Roman" w:hAnsi="Times New Roman" w:cs="Times New Roman"/>
          <w:sz w:val="28"/>
          <w:szCs w:val="28"/>
        </w:rPr>
        <w:t>ского сельского поселения и разм</w:t>
      </w:r>
      <w:r w:rsidR="00642425" w:rsidRPr="00927A78">
        <w:rPr>
          <w:rFonts w:ascii="Times New Roman" w:hAnsi="Times New Roman" w:cs="Times New Roman"/>
          <w:sz w:val="28"/>
          <w:szCs w:val="28"/>
        </w:rPr>
        <w:t>естить на официальном сайте Чистополь</w:t>
      </w:r>
      <w:r w:rsidRPr="00927A7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адрес </w:t>
      </w:r>
      <w:hyperlink r:id="rId5" w:history="1">
        <w:r w:rsidR="00085CD0" w:rsidRPr="00927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85CD0" w:rsidRPr="00927A7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85CD0" w:rsidRPr="00927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chistopol</w:t>
        </w:r>
        <w:proofErr w:type="spellEnd"/>
        <w:r w:rsidR="00085CD0" w:rsidRPr="00927A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5CD0" w:rsidRPr="00927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="00085CD0" w:rsidRPr="00927A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85CD0" w:rsidRPr="00927A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85CD0" w:rsidRPr="00927A7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927A78">
        <w:rPr>
          <w:rFonts w:ascii="Times New Roman" w:hAnsi="Times New Roman" w:cs="Times New Roman"/>
          <w:sz w:val="28"/>
          <w:szCs w:val="28"/>
        </w:rPr>
        <w:t>.</w:t>
      </w:r>
    </w:p>
    <w:p w:rsidR="004F36CA" w:rsidRPr="00927A78" w:rsidRDefault="004F36CA" w:rsidP="00D8565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7A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A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36CA" w:rsidRPr="00927A78" w:rsidRDefault="004F36CA" w:rsidP="0058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6CA" w:rsidRPr="00927A78" w:rsidRDefault="004F36CA" w:rsidP="00583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6CA" w:rsidRPr="00927A78" w:rsidRDefault="004F36CA" w:rsidP="00A11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6CA" w:rsidRPr="00927A78" w:rsidRDefault="00085CD0" w:rsidP="00A11D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7A78">
        <w:rPr>
          <w:rFonts w:ascii="Times New Roman" w:hAnsi="Times New Roman" w:cs="Times New Roman"/>
          <w:b/>
          <w:bCs/>
          <w:sz w:val="28"/>
          <w:szCs w:val="28"/>
        </w:rPr>
        <w:t>Глава Чистополь</w:t>
      </w:r>
      <w:r w:rsidR="004F36CA"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</w:p>
    <w:p w:rsidR="004F36CA" w:rsidRPr="00927A78" w:rsidRDefault="004F36CA" w:rsidP="005832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поселения:                                        </w:t>
      </w:r>
      <w:r w:rsidR="00085CD0" w:rsidRPr="00927A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="00085CD0" w:rsidRPr="00927A78">
        <w:rPr>
          <w:rFonts w:ascii="Times New Roman" w:hAnsi="Times New Roman" w:cs="Times New Roman"/>
          <w:b/>
          <w:bCs/>
          <w:sz w:val="28"/>
          <w:szCs w:val="28"/>
        </w:rPr>
        <w:t>Р.М.Магсумов</w:t>
      </w:r>
      <w:proofErr w:type="spellEnd"/>
    </w:p>
    <w:p w:rsidR="004F36CA" w:rsidRPr="00927A78" w:rsidRDefault="004F36CA" w:rsidP="005832C9">
      <w:pPr>
        <w:spacing w:after="150" w:line="238" w:lineRule="atLeast"/>
        <w:jc w:val="center"/>
        <w:rPr>
          <w:rFonts w:ascii="Times New Roman" w:hAnsi="Times New Roman" w:cs="Times New Roman"/>
          <w:b/>
          <w:bCs/>
          <w:color w:val="242424"/>
          <w:sz w:val="28"/>
          <w:szCs w:val="28"/>
        </w:rPr>
      </w:pPr>
    </w:p>
    <w:p w:rsidR="004F36CA" w:rsidRDefault="004F36CA" w:rsidP="005832C9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832C9">
        <w:rPr>
          <w:rFonts w:ascii="Times New Roman" w:hAnsi="Times New Roman" w:cs="Times New Roman"/>
          <w:sz w:val="24"/>
          <w:szCs w:val="24"/>
        </w:rPr>
        <w:lastRenderedPageBreak/>
        <w:t xml:space="preserve">  УТВЕРЖДЕНО</w:t>
      </w:r>
    </w:p>
    <w:p w:rsidR="004F36CA" w:rsidRPr="005832C9" w:rsidRDefault="004F36CA" w:rsidP="005832C9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4F36CA" w:rsidRDefault="004F36CA" w:rsidP="00D8565D">
      <w:pPr>
        <w:keepNext/>
        <w:tabs>
          <w:tab w:val="left" w:pos="6585"/>
          <w:tab w:val="right" w:pos="9354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Исполнительного комитета  </w:t>
      </w:r>
    </w:p>
    <w:p w:rsidR="004F36CA" w:rsidRPr="005832C9" w:rsidRDefault="004F36CA" w:rsidP="00D8565D">
      <w:pPr>
        <w:keepNext/>
        <w:tabs>
          <w:tab w:val="left" w:pos="6585"/>
          <w:tab w:val="right" w:pos="9354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85CD0">
        <w:rPr>
          <w:rFonts w:ascii="Times New Roman" w:hAnsi="Times New Roman" w:cs="Times New Roman"/>
          <w:sz w:val="24"/>
          <w:szCs w:val="24"/>
        </w:rPr>
        <w:t xml:space="preserve">                      Чистополь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5832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36CA" w:rsidRPr="005832C9" w:rsidRDefault="004F36CA" w:rsidP="00D8565D">
      <w:pPr>
        <w:keepNext/>
        <w:tabs>
          <w:tab w:val="left" w:pos="6660"/>
          <w:tab w:val="left" w:pos="8490"/>
        </w:tabs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92846">
        <w:rPr>
          <w:rFonts w:ascii="Times New Roman" w:hAnsi="Times New Roman" w:cs="Times New Roman"/>
          <w:sz w:val="24"/>
          <w:szCs w:val="24"/>
        </w:rPr>
        <w:t>О</w:t>
      </w:r>
      <w:r w:rsidRPr="005832C9">
        <w:rPr>
          <w:rFonts w:ascii="Times New Roman" w:hAnsi="Times New Roman" w:cs="Times New Roman"/>
          <w:sz w:val="24"/>
          <w:szCs w:val="24"/>
        </w:rPr>
        <w:t>т</w:t>
      </w:r>
      <w:r w:rsidR="00224E16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92846">
        <w:rPr>
          <w:rFonts w:ascii="Times New Roman" w:hAnsi="Times New Roman" w:cs="Times New Roman"/>
          <w:sz w:val="24"/>
          <w:szCs w:val="24"/>
        </w:rPr>
        <w:t>г.</w:t>
      </w:r>
      <w:r w:rsidRPr="005832C9">
        <w:rPr>
          <w:rFonts w:ascii="Times New Roman" w:hAnsi="Times New Roman" w:cs="Times New Roman"/>
          <w:sz w:val="24"/>
          <w:szCs w:val="24"/>
        </w:rPr>
        <w:t xml:space="preserve"> №</w:t>
      </w:r>
      <w:r w:rsidR="00224E16">
        <w:rPr>
          <w:rFonts w:ascii="Times New Roman" w:hAnsi="Times New Roman" w:cs="Times New Roman"/>
          <w:sz w:val="24"/>
          <w:szCs w:val="24"/>
        </w:rPr>
        <w:t xml:space="preserve"> ______</w:t>
      </w:r>
      <w:bookmarkStart w:id="0" w:name="_GoBack"/>
      <w:bookmarkEnd w:id="0"/>
    </w:p>
    <w:p w:rsidR="004F36CA" w:rsidRPr="005832C9" w:rsidRDefault="004F36CA" w:rsidP="005832C9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CA" w:rsidRDefault="004F36CA" w:rsidP="005832C9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CA" w:rsidRDefault="004F36CA" w:rsidP="005832C9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CA" w:rsidRDefault="004F36CA" w:rsidP="005832C9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CA" w:rsidRDefault="004F36CA" w:rsidP="005832C9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CA" w:rsidRDefault="004F36CA" w:rsidP="005832C9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CA" w:rsidRDefault="004F36CA" w:rsidP="005832C9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CA" w:rsidRPr="005832C9" w:rsidRDefault="004F36CA" w:rsidP="005832C9">
      <w:pPr>
        <w:keepNext/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CA" w:rsidRDefault="004F36CA" w:rsidP="000F5A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CA" w:rsidRDefault="004F36CA" w:rsidP="000F5A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CA" w:rsidRDefault="004F36CA" w:rsidP="000F5A8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0F5A83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4F36CA" w:rsidRPr="000F5A83" w:rsidRDefault="004F36CA" w:rsidP="000F5A8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F36CA" w:rsidRPr="000F5A83" w:rsidRDefault="004F36CA" w:rsidP="000F5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A83">
        <w:rPr>
          <w:rFonts w:ascii="Times New Roman" w:hAnsi="Times New Roman" w:cs="Times New Roman"/>
          <w:b/>
          <w:bCs/>
          <w:sz w:val="36"/>
          <w:szCs w:val="36"/>
        </w:rPr>
        <w:t>«Комплексного развития транспортной инфраструктуры</w:t>
      </w:r>
    </w:p>
    <w:p w:rsidR="004F36CA" w:rsidRPr="000F5A83" w:rsidRDefault="004F36CA" w:rsidP="000F5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A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муниц</w:t>
      </w:r>
      <w:r w:rsidR="00085CD0">
        <w:rPr>
          <w:rFonts w:ascii="Times New Roman" w:hAnsi="Times New Roman" w:cs="Times New Roman"/>
          <w:b/>
          <w:bCs/>
          <w:sz w:val="36"/>
          <w:szCs w:val="36"/>
        </w:rPr>
        <w:t xml:space="preserve">ипального образования </w:t>
      </w:r>
      <w:proofErr w:type="spellStart"/>
      <w:r w:rsidR="00085CD0">
        <w:rPr>
          <w:rFonts w:ascii="Times New Roman" w:hAnsi="Times New Roman" w:cs="Times New Roman"/>
          <w:b/>
          <w:bCs/>
          <w:sz w:val="36"/>
          <w:szCs w:val="36"/>
        </w:rPr>
        <w:t>Чистополь</w:t>
      </w:r>
      <w:r>
        <w:rPr>
          <w:rFonts w:ascii="Times New Roman" w:hAnsi="Times New Roman" w:cs="Times New Roman"/>
          <w:b/>
          <w:bCs/>
          <w:sz w:val="36"/>
          <w:szCs w:val="36"/>
        </w:rPr>
        <w:t>ское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сельское поселение</w:t>
      </w:r>
      <w:r w:rsidR="00085CD0">
        <w:rPr>
          <w:rFonts w:ascii="Times New Roman" w:hAnsi="Times New Roman" w:cs="Times New Roman"/>
          <w:b/>
          <w:bCs/>
          <w:sz w:val="36"/>
          <w:szCs w:val="36"/>
        </w:rPr>
        <w:t xml:space="preserve"> Чистополь</w:t>
      </w:r>
      <w:r w:rsidRPr="000F5A83">
        <w:rPr>
          <w:rFonts w:ascii="Times New Roman" w:hAnsi="Times New Roman" w:cs="Times New Roman"/>
          <w:b/>
          <w:bCs/>
          <w:sz w:val="36"/>
          <w:szCs w:val="36"/>
        </w:rPr>
        <w:t>ского муниципального рай</w:t>
      </w:r>
      <w:r w:rsidR="00F52FB0">
        <w:rPr>
          <w:rFonts w:ascii="Times New Roman" w:hAnsi="Times New Roman" w:cs="Times New Roman"/>
          <w:b/>
          <w:bCs/>
          <w:sz w:val="36"/>
          <w:szCs w:val="36"/>
        </w:rPr>
        <w:t>она Республики Татарстан на 2018</w:t>
      </w:r>
      <w:r w:rsidRPr="000F5A83">
        <w:rPr>
          <w:rFonts w:ascii="Times New Roman" w:hAnsi="Times New Roman" w:cs="Times New Roman"/>
          <w:b/>
          <w:bCs/>
          <w:sz w:val="36"/>
          <w:szCs w:val="36"/>
        </w:rPr>
        <w:t xml:space="preserve"> - 2021 года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F5A83">
        <w:rPr>
          <w:rFonts w:ascii="Times New Roman" w:hAnsi="Times New Roman" w:cs="Times New Roman"/>
          <w:b/>
          <w:bCs/>
          <w:sz w:val="36"/>
          <w:szCs w:val="36"/>
        </w:rPr>
        <w:t>и с перспективой до  2032 года</w:t>
      </w:r>
      <w:r w:rsidRPr="000F5A83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4F36CA" w:rsidRPr="000F5A83" w:rsidRDefault="004F36CA" w:rsidP="005832C9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36"/>
          <w:szCs w:val="36"/>
        </w:rPr>
      </w:pPr>
    </w:p>
    <w:p w:rsidR="004F36CA" w:rsidRPr="005832C9" w:rsidRDefault="004F36CA" w:rsidP="005832C9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4F36CA" w:rsidRPr="005832C9" w:rsidRDefault="004F36CA" w:rsidP="005832C9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4F36CA" w:rsidRPr="005832C9" w:rsidRDefault="004F36CA" w:rsidP="005832C9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4F36CA" w:rsidRPr="005832C9" w:rsidRDefault="004F36CA" w:rsidP="005832C9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4F36CA" w:rsidRPr="005832C9" w:rsidRDefault="004F36CA" w:rsidP="005832C9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4F36CA" w:rsidRPr="005832C9" w:rsidRDefault="004F36CA" w:rsidP="005832C9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4F36CA" w:rsidRPr="005832C9" w:rsidRDefault="004F36CA" w:rsidP="005832C9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4F36CA" w:rsidRPr="005832C9" w:rsidRDefault="004F36CA" w:rsidP="005832C9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4F36CA" w:rsidRPr="005832C9" w:rsidRDefault="004F36CA" w:rsidP="005832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F36CA" w:rsidRPr="005832C9" w:rsidRDefault="004F36CA" w:rsidP="005832C9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</w:p>
    <w:p w:rsidR="004F36CA" w:rsidRPr="005832C9" w:rsidRDefault="004F36CA" w:rsidP="005832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F36CA" w:rsidRPr="005832C9" w:rsidRDefault="004F36CA" w:rsidP="005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CA" w:rsidRPr="005832C9" w:rsidRDefault="004F36CA" w:rsidP="005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CA" w:rsidRPr="005832C9" w:rsidRDefault="004F36CA" w:rsidP="005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CA" w:rsidRPr="005832C9" w:rsidRDefault="004F36CA" w:rsidP="005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CA" w:rsidRPr="005832C9" w:rsidRDefault="004F36CA" w:rsidP="005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CA" w:rsidRPr="005832C9" w:rsidRDefault="004F36CA" w:rsidP="0058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CA" w:rsidRPr="00850F4B" w:rsidRDefault="004F36CA" w:rsidP="005832C9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2C9">
        <w:rPr>
          <w:rFonts w:ascii="Times New Roman" w:hAnsi="Times New Roman" w:cs="Times New Roman"/>
          <w:sz w:val="24"/>
          <w:szCs w:val="24"/>
        </w:rPr>
        <w:tab/>
      </w:r>
    </w:p>
    <w:p w:rsidR="004F36CA" w:rsidRPr="000F5A83" w:rsidRDefault="004F36CA" w:rsidP="000F5A83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5A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4F36CA" w:rsidRPr="000F5A83" w:rsidRDefault="004F36CA" w:rsidP="000F5A83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36CA" w:rsidRDefault="004F36CA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36CA" w:rsidRDefault="004F36CA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36CA" w:rsidRPr="000F5A83" w:rsidRDefault="004F36CA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5A83">
        <w:rPr>
          <w:rFonts w:ascii="Times New Roman" w:hAnsi="Times New Roman" w:cs="Times New Roman"/>
          <w:b/>
          <w:bCs/>
          <w:sz w:val="36"/>
          <w:szCs w:val="36"/>
        </w:rPr>
        <w:t>Содержание</w:t>
      </w:r>
    </w:p>
    <w:p w:rsidR="004F36CA" w:rsidRPr="000F5A83" w:rsidRDefault="004F36CA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36CA" w:rsidRPr="000F5A83" w:rsidRDefault="004F36CA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F36CA" w:rsidRPr="000F5A83" w:rsidRDefault="004F36CA" w:rsidP="000F5A83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F5A83">
        <w:rPr>
          <w:rFonts w:ascii="Times New Roman" w:hAnsi="Times New Roman" w:cs="Times New Roman"/>
          <w:sz w:val="32"/>
          <w:szCs w:val="32"/>
        </w:rPr>
        <w:t>1. Паспорт программы</w:t>
      </w:r>
    </w:p>
    <w:p w:rsidR="004F36CA" w:rsidRPr="000F5A83" w:rsidRDefault="004F36CA" w:rsidP="000F5A83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F5A83">
        <w:rPr>
          <w:rFonts w:ascii="Times New Roman" w:hAnsi="Times New Roman" w:cs="Times New Roman"/>
          <w:sz w:val="32"/>
          <w:szCs w:val="32"/>
        </w:rPr>
        <w:t>2. Общее сведения</w:t>
      </w:r>
    </w:p>
    <w:p w:rsidR="004F36CA" w:rsidRPr="000F5A83" w:rsidRDefault="004F36CA" w:rsidP="000F5A83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F5A83">
        <w:rPr>
          <w:rFonts w:ascii="Times New Roman" w:hAnsi="Times New Roman" w:cs="Times New Roman"/>
          <w:sz w:val="32"/>
          <w:szCs w:val="32"/>
        </w:rPr>
        <w:t>3. Общественный транспорт</w:t>
      </w:r>
    </w:p>
    <w:p w:rsidR="004F36CA" w:rsidRPr="000F5A83" w:rsidRDefault="004F36CA" w:rsidP="000F5A83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F5A83">
        <w:rPr>
          <w:rFonts w:ascii="Times New Roman" w:hAnsi="Times New Roman" w:cs="Times New Roman"/>
          <w:sz w:val="32"/>
          <w:szCs w:val="32"/>
        </w:rPr>
        <w:t>4. Улично-дорожная сеть</w:t>
      </w:r>
    </w:p>
    <w:p w:rsidR="004F36CA" w:rsidRPr="000F5A83" w:rsidRDefault="004F36CA" w:rsidP="000F5A83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F5A83">
        <w:rPr>
          <w:rFonts w:ascii="Times New Roman" w:hAnsi="Times New Roman" w:cs="Times New Roman"/>
          <w:sz w:val="32"/>
          <w:szCs w:val="32"/>
        </w:rPr>
        <w:t>5. Приоритеты развития транспортного комплекса</w:t>
      </w:r>
    </w:p>
    <w:p w:rsidR="004F36CA" w:rsidRPr="000F5A83" w:rsidRDefault="004F36CA" w:rsidP="000F5A83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F5A83">
        <w:rPr>
          <w:rFonts w:ascii="Times New Roman" w:hAnsi="Times New Roman" w:cs="Times New Roman"/>
          <w:sz w:val="32"/>
          <w:szCs w:val="32"/>
        </w:rPr>
        <w:t>6. Оптимизация улично-дорожной сети</w:t>
      </w:r>
    </w:p>
    <w:p w:rsidR="004F36CA" w:rsidRPr="000F5A83" w:rsidRDefault="004F36CA" w:rsidP="000F5A83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F5A83">
        <w:rPr>
          <w:rFonts w:ascii="Times New Roman" w:hAnsi="Times New Roman" w:cs="Times New Roman"/>
          <w:sz w:val="32"/>
          <w:szCs w:val="32"/>
        </w:rPr>
        <w:t>7. Организация мест стоянок и долговременного хранения транспорта</w:t>
      </w:r>
    </w:p>
    <w:p w:rsidR="004F36CA" w:rsidRPr="000F5A83" w:rsidRDefault="004F36CA" w:rsidP="000F5A83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0F5A83">
        <w:rPr>
          <w:rFonts w:ascii="Times New Roman" w:hAnsi="Times New Roman" w:cs="Times New Roman"/>
          <w:sz w:val="32"/>
          <w:szCs w:val="32"/>
        </w:rPr>
        <w:t>8. Создание систем пешеходных улиц и велосипедных дорожек: обеспечение без</w:t>
      </w:r>
      <w:r w:rsidR="00085CD0">
        <w:rPr>
          <w:rFonts w:ascii="Times New Roman" w:hAnsi="Times New Roman" w:cs="Times New Roman"/>
          <w:sz w:val="32"/>
          <w:szCs w:val="32"/>
        </w:rPr>
        <w:t xml:space="preserve"> </w:t>
      </w:r>
      <w:r w:rsidRPr="000F5A83">
        <w:rPr>
          <w:rFonts w:ascii="Times New Roman" w:hAnsi="Times New Roman" w:cs="Times New Roman"/>
          <w:sz w:val="32"/>
          <w:szCs w:val="32"/>
        </w:rPr>
        <w:t xml:space="preserve">барьерной  среды для лиц с ограниченными возможностями </w:t>
      </w:r>
    </w:p>
    <w:p w:rsidR="004F36CA" w:rsidRDefault="004F36CA" w:rsidP="000F5A83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5CD0" w:rsidRDefault="00085CD0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5CD0" w:rsidRDefault="00085CD0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5CD0" w:rsidRDefault="00085CD0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Pr="000F5A83" w:rsidRDefault="004F36CA" w:rsidP="000F5A83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F36CA" w:rsidRPr="000F5A83" w:rsidRDefault="004F36CA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5A83">
        <w:rPr>
          <w:rFonts w:ascii="Times New Roman" w:hAnsi="Times New Roman" w:cs="Times New Roman"/>
          <w:b/>
          <w:bCs/>
          <w:sz w:val="32"/>
          <w:szCs w:val="32"/>
        </w:rPr>
        <w:t xml:space="preserve">Паспорт </w:t>
      </w:r>
    </w:p>
    <w:p w:rsidR="004F36CA" w:rsidRPr="000F5A83" w:rsidRDefault="004F36CA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5A83">
        <w:rPr>
          <w:rFonts w:ascii="Times New Roman" w:hAnsi="Times New Roman" w:cs="Times New Roman"/>
          <w:b/>
          <w:bCs/>
          <w:sz w:val="32"/>
          <w:szCs w:val="32"/>
        </w:rPr>
        <w:t xml:space="preserve">Программы комплексного развития систем транспортной инфраструктуры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образования </w:t>
      </w:r>
      <w:proofErr w:type="spellStart"/>
      <w:r w:rsidR="00085CD0">
        <w:rPr>
          <w:rFonts w:ascii="Times New Roman" w:hAnsi="Times New Roman" w:cs="Times New Roman"/>
          <w:b/>
          <w:bCs/>
          <w:sz w:val="32"/>
          <w:szCs w:val="32"/>
        </w:rPr>
        <w:t>Чистополь</w:t>
      </w:r>
      <w:r>
        <w:rPr>
          <w:rFonts w:ascii="Times New Roman" w:hAnsi="Times New Roman" w:cs="Times New Roman"/>
          <w:b/>
          <w:bCs/>
          <w:sz w:val="32"/>
          <w:szCs w:val="32"/>
        </w:rPr>
        <w:t>ское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сельское поселение</w:t>
      </w:r>
      <w:r w:rsidR="00085CD0">
        <w:rPr>
          <w:rFonts w:ascii="Times New Roman" w:hAnsi="Times New Roman" w:cs="Times New Roman"/>
          <w:b/>
          <w:bCs/>
          <w:sz w:val="32"/>
          <w:szCs w:val="32"/>
        </w:rPr>
        <w:t xml:space="preserve"> Чистопольс</w:t>
      </w:r>
      <w:r w:rsidRPr="000F5A83">
        <w:rPr>
          <w:rFonts w:ascii="Times New Roman" w:hAnsi="Times New Roman" w:cs="Times New Roman"/>
          <w:b/>
          <w:bCs/>
          <w:sz w:val="32"/>
          <w:szCs w:val="32"/>
        </w:rPr>
        <w:t>кого муниципального района Республики Татарстан</w:t>
      </w:r>
    </w:p>
    <w:p w:rsidR="004F36CA" w:rsidRDefault="004F36CA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885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систем трансп</w:t>
      </w:r>
      <w:r w:rsidR="00085CD0">
        <w:rPr>
          <w:rFonts w:ascii="Times New Roman" w:hAnsi="Times New Roman" w:cs="Times New Roman"/>
          <w:sz w:val="28"/>
          <w:szCs w:val="28"/>
        </w:rPr>
        <w:t>ортной инфраструктуры Чистопольского сельского поселения Чистополь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 до 2021 года.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36CA" w:rsidRPr="002B6885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885">
        <w:rPr>
          <w:rFonts w:ascii="Times New Roman" w:hAnsi="Times New Roman" w:cs="Times New Roman"/>
          <w:b/>
          <w:bCs/>
          <w:sz w:val="28"/>
          <w:szCs w:val="28"/>
        </w:rPr>
        <w:t>Муниципальный заказчик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5CD0">
        <w:rPr>
          <w:rFonts w:ascii="Times New Roman" w:hAnsi="Times New Roman" w:cs="Times New Roman"/>
          <w:sz w:val="28"/>
          <w:szCs w:val="28"/>
        </w:rPr>
        <w:t>сполнительный комитет Чистопольского сельского поселения Чистополь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36CA" w:rsidRPr="002B6885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885">
        <w:rPr>
          <w:rFonts w:ascii="Times New Roman" w:hAnsi="Times New Roman" w:cs="Times New Roman"/>
          <w:b/>
          <w:bCs/>
          <w:sz w:val="28"/>
          <w:szCs w:val="28"/>
        </w:rPr>
        <w:t>Местонахождения программы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085CD0">
        <w:rPr>
          <w:rFonts w:ascii="Times New Roman" w:hAnsi="Times New Roman" w:cs="Times New Roman"/>
          <w:sz w:val="28"/>
          <w:szCs w:val="28"/>
        </w:rPr>
        <w:t xml:space="preserve">ссия, Республика Татарстан, </w:t>
      </w:r>
      <w:proofErr w:type="spellStart"/>
      <w:r w:rsidR="00085CD0">
        <w:rPr>
          <w:rFonts w:ascii="Times New Roman" w:hAnsi="Times New Roman" w:cs="Times New Roman"/>
          <w:sz w:val="28"/>
          <w:szCs w:val="28"/>
        </w:rPr>
        <w:t>Чистополь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085CD0">
        <w:rPr>
          <w:rFonts w:ascii="Times New Roman" w:hAnsi="Times New Roman" w:cs="Times New Roman"/>
          <w:sz w:val="28"/>
          <w:szCs w:val="28"/>
        </w:rPr>
        <w:t>иципальный район, поселок Луч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систем трансп</w:t>
      </w:r>
      <w:r w:rsidR="00085CD0">
        <w:rPr>
          <w:rFonts w:ascii="Times New Roman" w:hAnsi="Times New Roman" w:cs="Times New Roman"/>
          <w:sz w:val="28"/>
          <w:szCs w:val="28"/>
        </w:rPr>
        <w:t>ортной инфраструктуры Чистопольского сельского поселения Чистополь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на период до 2021 года разработана на основании следующих документов: 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Федеральным законом от 29.12.2014  № 456-ФЗ «О внесении изменений в Градостроительный кодекс Российской Федерации и отдельные законодательные акты  Российской Федерации»;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округов»;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Поручение Президента Республики Татарстан от 06.06. 2016 № 326661-МР «О разработке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комплексного развития систем транспортной инфраструктуры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F36CA" w:rsidRPr="002B6885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</w:t>
      </w:r>
      <w:r w:rsidR="00085CD0">
        <w:rPr>
          <w:rFonts w:ascii="Times New Roman" w:hAnsi="Times New Roman" w:cs="Times New Roman"/>
          <w:sz w:val="28"/>
          <w:szCs w:val="28"/>
        </w:rPr>
        <w:t>ия для проживания людей в Чистопольском сельском поселении Чистополь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36CA" w:rsidRPr="000F5A83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A83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Расположено данное муниципально</w:t>
      </w:r>
      <w:r w:rsidR="00085CD0">
        <w:rPr>
          <w:rFonts w:ascii="Times New Roman" w:hAnsi="Times New Roman" w:cs="Times New Roman"/>
          <w:sz w:val="28"/>
          <w:szCs w:val="28"/>
        </w:rPr>
        <w:t>е образование в северо-западной части Чистополь</w:t>
      </w:r>
      <w:r>
        <w:rPr>
          <w:rFonts w:ascii="Times New Roman" w:hAnsi="Times New Roman" w:cs="Times New Roman"/>
          <w:sz w:val="28"/>
          <w:szCs w:val="28"/>
        </w:rPr>
        <w:t>ского района, административным цен</w:t>
      </w:r>
      <w:r w:rsidR="00085CD0">
        <w:rPr>
          <w:rFonts w:ascii="Times New Roman" w:hAnsi="Times New Roman" w:cs="Times New Roman"/>
          <w:sz w:val="28"/>
          <w:szCs w:val="28"/>
        </w:rPr>
        <w:t xml:space="preserve">тром его является поселок Луч. </w:t>
      </w:r>
      <w:proofErr w:type="spellStart"/>
      <w:r w:rsidR="00085CD0">
        <w:rPr>
          <w:rFonts w:ascii="Times New Roman" w:hAnsi="Times New Roman" w:cs="Times New Roman"/>
          <w:sz w:val="28"/>
          <w:szCs w:val="28"/>
        </w:rPr>
        <w:t>Чистополь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85CD0">
        <w:rPr>
          <w:rFonts w:ascii="Times New Roman" w:hAnsi="Times New Roman" w:cs="Times New Roman"/>
          <w:sz w:val="28"/>
          <w:szCs w:val="28"/>
        </w:rPr>
        <w:t xml:space="preserve">ельское поселение граничит с </w:t>
      </w:r>
      <w:proofErr w:type="spellStart"/>
      <w:r w:rsidR="00085CD0">
        <w:rPr>
          <w:rFonts w:ascii="Times New Roman" w:hAnsi="Times New Roman" w:cs="Times New Roman"/>
          <w:sz w:val="28"/>
          <w:szCs w:val="28"/>
        </w:rPr>
        <w:t>Данауровским</w:t>
      </w:r>
      <w:proofErr w:type="spellEnd"/>
      <w:r w:rsidR="0008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CD0">
        <w:rPr>
          <w:rFonts w:ascii="Times New Roman" w:hAnsi="Times New Roman" w:cs="Times New Roman"/>
          <w:sz w:val="28"/>
          <w:szCs w:val="28"/>
        </w:rPr>
        <w:t>Чистопольско-Высельским</w:t>
      </w:r>
      <w:proofErr w:type="spellEnd"/>
      <w:r w:rsidR="0008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CD0">
        <w:rPr>
          <w:rFonts w:ascii="Times New Roman" w:hAnsi="Times New Roman" w:cs="Times New Roman"/>
          <w:sz w:val="28"/>
          <w:szCs w:val="28"/>
        </w:rPr>
        <w:t>Нарат-Елгинским</w:t>
      </w:r>
      <w:proofErr w:type="spellEnd"/>
      <w:r w:rsidR="0008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CD0">
        <w:rPr>
          <w:rFonts w:ascii="Times New Roman" w:hAnsi="Times New Roman" w:cs="Times New Roman"/>
          <w:sz w:val="28"/>
          <w:szCs w:val="28"/>
        </w:rPr>
        <w:t>Адельшинским</w:t>
      </w:r>
      <w:proofErr w:type="spellEnd"/>
      <w:r w:rsidR="00085C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5CD0">
        <w:rPr>
          <w:rFonts w:ascii="Times New Roman" w:hAnsi="Times New Roman" w:cs="Times New Roman"/>
          <w:sz w:val="28"/>
          <w:szCs w:val="28"/>
        </w:rPr>
        <w:t>Кубасским</w:t>
      </w:r>
      <w:proofErr w:type="spellEnd"/>
      <w:r w:rsidR="00085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сельским</w:t>
      </w:r>
      <w:r w:rsidR="00085CD0">
        <w:rPr>
          <w:rFonts w:ascii="Times New Roman" w:hAnsi="Times New Roman" w:cs="Times New Roman"/>
          <w:sz w:val="28"/>
          <w:szCs w:val="28"/>
        </w:rPr>
        <w:t>и поселения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C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5CD0">
        <w:rPr>
          <w:rFonts w:ascii="Times New Roman" w:hAnsi="Times New Roman" w:cs="Times New Roman"/>
          <w:sz w:val="28"/>
          <w:szCs w:val="28"/>
        </w:rPr>
        <w:t xml:space="preserve"> ГП </w:t>
      </w:r>
      <w:proofErr w:type="spellStart"/>
      <w:r w:rsidR="00085C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5CD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85CD0">
        <w:rPr>
          <w:rFonts w:ascii="Times New Roman" w:hAnsi="Times New Roman" w:cs="Times New Roman"/>
          <w:sz w:val="28"/>
          <w:szCs w:val="28"/>
        </w:rPr>
        <w:t>истополь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6CA" w:rsidRPr="00A63EF7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EF7">
        <w:rPr>
          <w:rFonts w:ascii="Times New Roman" w:hAnsi="Times New Roman" w:cs="Times New Roman"/>
          <w:b/>
          <w:bCs/>
          <w:sz w:val="28"/>
          <w:szCs w:val="28"/>
        </w:rPr>
        <w:t>Транспортный комплекс.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3EF7">
        <w:rPr>
          <w:rFonts w:ascii="Times New Roman" w:hAnsi="Times New Roman" w:cs="Times New Roman"/>
          <w:b/>
          <w:bCs/>
          <w:sz w:val="28"/>
          <w:szCs w:val="28"/>
        </w:rPr>
        <w:t>Внешний транспорт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транспорт на территории поселения представлен одним видом – автомобильным. В населенном пункте внешний транспорт не имеет больших объемов.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через поселения проходит  одна автомобильная дорога регионального значения.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</w:t>
      </w:r>
      <w:r w:rsidR="00085CD0">
        <w:rPr>
          <w:rFonts w:ascii="Times New Roman" w:hAnsi="Times New Roman" w:cs="Times New Roman"/>
          <w:sz w:val="28"/>
          <w:szCs w:val="28"/>
        </w:rPr>
        <w:t>ой дороги в границах  Чистополь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</w:t>
      </w:r>
      <w:r w:rsidR="00085CD0">
        <w:rPr>
          <w:rFonts w:ascii="Times New Roman" w:hAnsi="Times New Roman" w:cs="Times New Roman"/>
          <w:sz w:val="28"/>
          <w:szCs w:val="28"/>
        </w:rPr>
        <w:t>я составляет 6,232</w:t>
      </w:r>
      <w:r>
        <w:rPr>
          <w:rFonts w:ascii="Times New Roman" w:hAnsi="Times New Roman" w:cs="Times New Roman"/>
          <w:sz w:val="28"/>
          <w:szCs w:val="28"/>
        </w:rPr>
        <w:t xml:space="preserve"> км. Автомобильная дорога</w:t>
      </w:r>
      <w:r w:rsidR="00085CD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проходит через населенные пункты</w:t>
      </w:r>
      <w:r w:rsidR="00085CD0">
        <w:rPr>
          <w:rFonts w:ascii="Times New Roman" w:hAnsi="Times New Roman" w:cs="Times New Roman"/>
          <w:sz w:val="28"/>
          <w:szCs w:val="28"/>
        </w:rPr>
        <w:t>.</w:t>
      </w:r>
    </w:p>
    <w:p w:rsidR="004F36CA" w:rsidRPr="00543914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914">
        <w:rPr>
          <w:rFonts w:ascii="Times New Roman" w:hAnsi="Times New Roman" w:cs="Times New Roman"/>
          <w:b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Учет в территориальном планировании муниципального образования мероприятий по строительству и реконструкции автомобильных дорог регионального и местного значения (весь период).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резервирования коридоров перспективного строительства автомобильных дорог (весь период).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Оказание содействия в выделении земельных участков для развития автомобильных дорог федерального и регионального значения в границах муниципального образования (весь период).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Обеспечение соблюдения режима использования полос отвода и охранных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федерального и регионального значения (весь период).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63EF7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Общественный транспорт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Транспорт –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 поселения.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Автотранспортные пред</w:t>
      </w:r>
      <w:r w:rsidR="00996935">
        <w:rPr>
          <w:rFonts w:ascii="Times New Roman" w:hAnsi="Times New Roman" w:cs="Times New Roman"/>
          <w:sz w:val="28"/>
          <w:szCs w:val="28"/>
        </w:rPr>
        <w:t>приятия на территории Чистополь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отсутствуют. 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Регулярный автобусный т</w:t>
      </w:r>
      <w:r w:rsidR="00996935">
        <w:rPr>
          <w:rFonts w:ascii="Times New Roman" w:hAnsi="Times New Roman" w:cs="Times New Roman"/>
          <w:sz w:val="28"/>
          <w:szCs w:val="28"/>
        </w:rPr>
        <w:t xml:space="preserve">ранспорт, связывающий </w:t>
      </w:r>
      <w:proofErr w:type="spellStart"/>
      <w:r w:rsidR="00996935">
        <w:rPr>
          <w:rFonts w:ascii="Times New Roman" w:hAnsi="Times New Roman" w:cs="Times New Roman"/>
          <w:sz w:val="28"/>
          <w:szCs w:val="28"/>
        </w:rPr>
        <w:t>Чистополь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 районным</w:t>
      </w:r>
      <w:r w:rsidR="00996935">
        <w:rPr>
          <w:rFonts w:ascii="Times New Roman" w:hAnsi="Times New Roman" w:cs="Times New Roman"/>
          <w:sz w:val="28"/>
          <w:szCs w:val="28"/>
        </w:rPr>
        <w:t xml:space="preserve"> центром в настоящее время имеется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Большинство целевых передвижений в поселении приходится на личный автотранспорт и пешеходные сообщения.</w:t>
      </w:r>
    </w:p>
    <w:p w:rsidR="004F36CA" w:rsidRPr="00A63EF7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EF7">
        <w:rPr>
          <w:rFonts w:ascii="Times New Roman" w:hAnsi="Times New Roman" w:cs="Times New Roman"/>
          <w:b/>
          <w:bCs/>
          <w:sz w:val="28"/>
          <w:szCs w:val="28"/>
        </w:rPr>
        <w:t>Улично-дорожная сеть.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 является одним из наиболее социально-значимых вопросов.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в поселении имеет асфальтобетонное покрытие.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996935">
        <w:rPr>
          <w:rFonts w:ascii="Times New Roman" w:hAnsi="Times New Roman" w:cs="Times New Roman"/>
          <w:sz w:val="28"/>
          <w:szCs w:val="28"/>
        </w:rPr>
        <w:t xml:space="preserve"> улично-дорожной сети Чистополь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80"/>
        <w:gridCol w:w="1260"/>
        <w:gridCol w:w="1440"/>
        <w:gridCol w:w="3960"/>
      </w:tblGrid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880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ind w:left="-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1260" w:type="dxa"/>
          </w:tcPr>
          <w:p w:rsidR="004F36CA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</w:p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40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 xml:space="preserve">Ширина проезжей части, </w:t>
            </w:r>
            <w:proofErr w:type="gramStart"/>
            <w:r w:rsidRPr="005B5D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960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>Объекты, которые на улице расположены</w:t>
            </w: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F36CA" w:rsidRPr="00F84B72" w:rsidRDefault="00996935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Поселок Луч</w:t>
            </w:r>
          </w:p>
        </w:tc>
        <w:tc>
          <w:tcPr>
            <w:tcW w:w="1260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A" w:rsidRPr="005B5DB7" w:rsidTr="00D820CE">
        <w:trPr>
          <w:trHeight w:val="388"/>
        </w:trPr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F36CA" w:rsidRPr="00850F4B" w:rsidRDefault="00996935" w:rsidP="00D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260" w:type="dxa"/>
          </w:tcPr>
          <w:p w:rsidR="004F36CA" w:rsidRPr="00850F4B" w:rsidRDefault="00996935" w:rsidP="00D8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440" w:type="dxa"/>
          </w:tcPr>
          <w:p w:rsidR="004F36CA" w:rsidRPr="005B5DB7" w:rsidRDefault="00996935" w:rsidP="00D820C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4,85</w:t>
            </w:r>
          </w:p>
        </w:tc>
        <w:tc>
          <w:tcPr>
            <w:tcW w:w="3960" w:type="dxa"/>
          </w:tcPr>
          <w:p w:rsidR="004F36CA" w:rsidRPr="00F84B72" w:rsidRDefault="004F36CA" w:rsidP="00D820CE">
            <w:pPr>
              <w:tabs>
                <w:tab w:val="left" w:pos="3615"/>
              </w:tabs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4F36CA" w:rsidRPr="00850F4B" w:rsidRDefault="00996935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</w:p>
        </w:tc>
        <w:tc>
          <w:tcPr>
            <w:tcW w:w="1260" w:type="dxa"/>
          </w:tcPr>
          <w:p w:rsidR="004F36CA" w:rsidRPr="00850F4B" w:rsidRDefault="00996935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40" w:type="dxa"/>
          </w:tcPr>
          <w:p w:rsidR="004F36CA" w:rsidRDefault="00996935" w:rsidP="00D8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5,08</w:t>
            </w:r>
          </w:p>
        </w:tc>
        <w:tc>
          <w:tcPr>
            <w:tcW w:w="3960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0" w:type="dxa"/>
          </w:tcPr>
          <w:p w:rsidR="004F36CA" w:rsidRPr="00850F4B" w:rsidRDefault="00996935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Тукая</w:t>
            </w:r>
          </w:p>
        </w:tc>
        <w:tc>
          <w:tcPr>
            <w:tcW w:w="1260" w:type="dxa"/>
          </w:tcPr>
          <w:p w:rsidR="004F36CA" w:rsidRPr="00850F4B" w:rsidRDefault="00996935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40" w:type="dxa"/>
          </w:tcPr>
          <w:p w:rsidR="004F36CA" w:rsidRDefault="00996935" w:rsidP="00D8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6,54</w:t>
            </w:r>
          </w:p>
        </w:tc>
        <w:tc>
          <w:tcPr>
            <w:tcW w:w="3960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4F36CA" w:rsidRPr="00850F4B" w:rsidRDefault="00996935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260" w:type="dxa"/>
          </w:tcPr>
          <w:p w:rsidR="004F36CA" w:rsidRPr="00850F4B" w:rsidRDefault="00996935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440" w:type="dxa"/>
          </w:tcPr>
          <w:p w:rsidR="004F36CA" w:rsidRDefault="00996935" w:rsidP="00D8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  <w:tc>
          <w:tcPr>
            <w:tcW w:w="3960" w:type="dxa"/>
          </w:tcPr>
          <w:p w:rsidR="004F36CA" w:rsidRPr="00731D74" w:rsidRDefault="00731D74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74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D820CE" w:rsidRPr="00731D74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</w:t>
            </w:r>
            <w:r w:rsidRPr="00731D74">
              <w:rPr>
                <w:rFonts w:ascii="Times New Roman" w:hAnsi="Times New Roman" w:cs="Times New Roman"/>
                <w:sz w:val="24"/>
                <w:szCs w:val="24"/>
              </w:rPr>
              <w:t>, СДК, Сельская библиотека, Исполком поселения</w:t>
            </w: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4F36CA" w:rsidRPr="00850F4B" w:rsidRDefault="00996935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260" w:type="dxa"/>
          </w:tcPr>
          <w:p w:rsidR="004F36CA" w:rsidRPr="00850F4B" w:rsidRDefault="00996935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40" w:type="dxa"/>
          </w:tcPr>
          <w:p w:rsidR="004F36CA" w:rsidRDefault="00996935" w:rsidP="00D8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3960" w:type="dxa"/>
          </w:tcPr>
          <w:p w:rsidR="004F36CA" w:rsidRPr="00731D74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4F36CA" w:rsidRPr="00850F4B" w:rsidRDefault="00996935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260" w:type="dxa"/>
          </w:tcPr>
          <w:p w:rsidR="004F36CA" w:rsidRPr="00850F4B" w:rsidRDefault="00996935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440" w:type="dxa"/>
          </w:tcPr>
          <w:p w:rsidR="004F36CA" w:rsidRDefault="00996935" w:rsidP="00D8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3960" w:type="dxa"/>
          </w:tcPr>
          <w:p w:rsidR="004F36CA" w:rsidRPr="00731D74" w:rsidRDefault="00731D74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74">
              <w:rPr>
                <w:rFonts w:ascii="Times New Roman" w:hAnsi="Times New Roman" w:cs="Times New Roman"/>
                <w:sz w:val="24"/>
                <w:szCs w:val="24"/>
              </w:rPr>
              <w:t xml:space="preserve">Магазин, ФАП, </w:t>
            </w:r>
            <w:proofErr w:type="spellStart"/>
            <w:r w:rsidRPr="00731D74">
              <w:rPr>
                <w:rFonts w:ascii="Times New Roman" w:hAnsi="Times New Roman" w:cs="Times New Roman"/>
                <w:sz w:val="24"/>
                <w:szCs w:val="24"/>
              </w:rPr>
              <w:t>Лучовская</w:t>
            </w:r>
            <w:proofErr w:type="spellEnd"/>
            <w:r w:rsidRPr="00731D74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731D74">
              <w:rPr>
                <w:rFonts w:ascii="Times New Roman" w:hAnsi="Times New Roman" w:cs="Times New Roman"/>
                <w:sz w:val="24"/>
                <w:szCs w:val="24"/>
              </w:rPr>
              <w:t>Лучовский</w:t>
            </w:r>
            <w:proofErr w:type="spellEnd"/>
            <w:r w:rsidRPr="00731D7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почтовое отделение, административное здание ООО «Луч»</w:t>
            </w: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4F36CA" w:rsidRPr="00850F4B" w:rsidRDefault="00996935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260" w:type="dxa"/>
          </w:tcPr>
          <w:p w:rsidR="004F36CA" w:rsidRPr="00850F4B" w:rsidRDefault="00996935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40" w:type="dxa"/>
          </w:tcPr>
          <w:p w:rsidR="004F36CA" w:rsidRDefault="00D820CE" w:rsidP="00D8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5,29</w:t>
            </w:r>
          </w:p>
        </w:tc>
        <w:tc>
          <w:tcPr>
            <w:tcW w:w="3960" w:type="dxa"/>
          </w:tcPr>
          <w:p w:rsidR="004F36CA" w:rsidRPr="00731D74" w:rsidRDefault="00731D74" w:rsidP="00D820CE">
            <w:pPr>
              <w:tabs>
                <w:tab w:val="left" w:pos="3615"/>
              </w:tabs>
              <w:spacing w:after="0"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31D7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4F36CA" w:rsidRPr="00850F4B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260" w:type="dxa"/>
          </w:tcPr>
          <w:p w:rsidR="004F36CA" w:rsidRPr="00850F4B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40" w:type="dxa"/>
          </w:tcPr>
          <w:p w:rsidR="004F36CA" w:rsidRDefault="00D820CE" w:rsidP="00D8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4F36CA" w:rsidRPr="00731D74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4F36CA" w:rsidRPr="00850F4B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260" w:type="dxa"/>
          </w:tcPr>
          <w:p w:rsidR="004F36CA" w:rsidRPr="00850F4B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40" w:type="dxa"/>
          </w:tcPr>
          <w:p w:rsidR="004F36CA" w:rsidRDefault="00D820CE" w:rsidP="00D8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5,57</w:t>
            </w:r>
          </w:p>
        </w:tc>
        <w:tc>
          <w:tcPr>
            <w:tcW w:w="3960" w:type="dxa"/>
          </w:tcPr>
          <w:p w:rsidR="004F36CA" w:rsidRPr="00731D74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4F36CA" w:rsidRPr="00850F4B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пер. Пригородной</w:t>
            </w:r>
          </w:p>
        </w:tc>
        <w:tc>
          <w:tcPr>
            <w:tcW w:w="1260" w:type="dxa"/>
          </w:tcPr>
          <w:p w:rsidR="004F36CA" w:rsidRPr="00850F4B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40" w:type="dxa"/>
          </w:tcPr>
          <w:p w:rsidR="004F36CA" w:rsidRDefault="00D820CE" w:rsidP="00D8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3960" w:type="dxa"/>
          </w:tcPr>
          <w:p w:rsidR="004F36CA" w:rsidRPr="00731D74" w:rsidRDefault="004F36CA" w:rsidP="00D820CE">
            <w:pPr>
              <w:tabs>
                <w:tab w:val="left" w:pos="3615"/>
              </w:tabs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4F36CA" w:rsidRPr="00850F4B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</w:tc>
        <w:tc>
          <w:tcPr>
            <w:tcW w:w="1260" w:type="dxa"/>
          </w:tcPr>
          <w:p w:rsidR="004F36CA" w:rsidRPr="00850F4B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440" w:type="dxa"/>
          </w:tcPr>
          <w:p w:rsidR="004F36CA" w:rsidRDefault="00D820CE" w:rsidP="00D820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4,07</w:t>
            </w:r>
          </w:p>
        </w:tc>
        <w:tc>
          <w:tcPr>
            <w:tcW w:w="3960" w:type="dxa"/>
          </w:tcPr>
          <w:p w:rsidR="004F36CA" w:rsidRPr="00731D74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4F36CA" w:rsidRPr="00850F4B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Тукая</w:t>
            </w:r>
          </w:p>
        </w:tc>
        <w:tc>
          <w:tcPr>
            <w:tcW w:w="1260" w:type="dxa"/>
          </w:tcPr>
          <w:p w:rsidR="004F36CA" w:rsidRPr="00850F4B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40" w:type="dxa"/>
          </w:tcPr>
          <w:p w:rsidR="004F36CA" w:rsidRDefault="00D820CE" w:rsidP="00D8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  <w:tc>
          <w:tcPr>
            <w:tcW w:w="3960" w:type="dxa"/>
          </w:tcPr>
          <w:p w:rsidR="004F36CA" w:rsidRPr="00731D74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A" w:rsidRPr="005B5DB7" w:rsidTr="00D820CE">
        <w:trPr>
          <w:trHeight w:val="495"/>
        </w:trPr>
        <w:tc>
          <w:tcPr>
            <w:tcW w:w="648" w:type="dxa"/>
            <w:tcBorders>
              <w:bottom w:val="single" w:sz="4" w:space="0" w:color="auto"/>
            </w:tcBorders>
          </w:tcPr>
          <w:p w:rsidR="004F36CA" w:rsidRPr="005B5DB7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36CA" w:rsidRPr="00850F4B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36CA" w:rsidRPr="00850F4B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F36CA" w:rsidRDefault="00D820CE" w:rsidP="00D820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F36CA" w:rsidRPr="00731D74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E" w:rsidRPr="00731D74" w:rsidRDefault="00D820CE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E" w:rsidRPr="005B5DB7" w:rsidTr="00D820CE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Pr="00731D74" w:rsidRDefault="00D820CE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E" w:rsidRPr="005B5DB7" w:rsidTr="00D820CE">
        <w:trPr>
          <w:trHeight w:val="42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пер. Пригородной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Pr="00731D74" w:rsidRDefault="00D820CE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E" w:rsidRPr="00731D74" w:rsidRDefault="00D820CE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E" w:rsidRPr="005B5DB7" w:rsidTr="00D820CE">
        <w:trPr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пер. Пригородной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820CE" w:rsidRPr="00731D74" w:rsidRDefault="00D820CE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E" w:rsidRPr="005B5DB7" w:rsidTr="00D820CE">
        <w:trPr>
          <w:trHeight w:val="900"/>
        </w:trPr>
        <w:tc>
          <w:tcPr>
            <w:tcW w:w="648" w:type="dxa"/>
            <w:tcBorders>
              <w:top w:val="single" w:sz="4" w:space="0" w:color="auto"/>
            </w:tcBorders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820CE" w:rsidRPr="00731D74" w:rsidRDefault="00D820CE" w:rsidP="00D820CE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A" w:rsidRPr="005B5DB7" w:rsidTr="00D820CE">
        <w:tc>
          <w:tcPr>
            <w:tcW w:w="648" w:type="dxa"/>
          </w:tcPr>
          <w:p w:rsidR="004F36CA" w:rsidRDefault="004F36CA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F36CA" w:rsidRPr="00F84B72" w:rsidRDefault="004F36CA" w:rsidP="00D820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82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село Белая Гора</w:t>
            </w:r>
          </w:p>
        </w:tc>
        <w:tc>
          <w:tcPr>
            <w:tcW w:w="1260" w:type="dxa"/>
          </w:tcPr>
          <w:p w:rsidR="004F36CA" w:rsidRPr="00850F4B" w:rsidRDefault="004F36CA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36CA" w:rsidRPr="003A0B2C" w:rsidRDefault="004F36CA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F36CA" w:rsidRPr="00731D74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:rsidR="004F36CA" w:rsidRPr="00F84B72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260" w:type="dxa"/>
          </w:tcPr>
          <w:p w:rsidR="004F36CA" w:rsidRPr="00F84B72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40" w:type="dxa"/>
          </w:tcPr>
          <w:p w:rsidR="004F36CA" w:rsidRPr="005B5DB7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4F36CA" w:rsidRPr="00731D74" w:rsidRDefault="00731D74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начальная школа, ФАП</w:t>
            </w:r>
          </w:p>
        </w:tc>
      </w:tr>
      <w:tr w:rsidR="004F36CA" w:rsidRPr="005B5DB7" w:rsidTr="00D820CE">
        <w:tc>
          <w:tcPr>
            <w:tcW w:w="648" w:type="dxa"/>
          </w:tcPr>
          <w:p w:rsidR="004F36CA" w:rsidRPr="005B5DB7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4F36CA" w:rsidRPr="00F84B72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</w:tc>
        <w:tc>
          <w:tcPr>
            <w:tcW w:w="1260" w:type="dxa"/>
          </w:tcPr>
          <w:p w:rsidR="004F36CA" w:rsidRPr="00F84B72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0" w:type="dxa"/>
          </w:tcPr>
          <w:p w:rsidR="004F36CA" w:rsidRPr="005B5DB7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4F36CA" w:rsidRPr="00731D74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CA" w:rsidRPr="005B5DB7" w:rsidTr="00D820CE">
        <w:tc>
          <w:tcPr>
            <w:tcW w:w="648" w:type="dxa"/>
          </w:tcPr>
          <w:p w:rsidR="004F36CA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4F36CA" w:rsidRPr="00F84B72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260" w:type="dxa"/>
          </w:tcPr>
          <w:p w:rsidR="004F36CA" w:rsidRPr="00F84B72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40" w:type="dxa"/>
          </w:tcPr>
          <w:p w:rsidR="004F36CA" w:rsidRPr="005B5DB7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4F36CA" w:rsidRPr="00731D74" w:rsidRDefault="004F36CA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E" w:rsidRPr="005B5DB7" w:rsidTr="00D820CE">
        <w:tc>
          <w:tcPr>
            <w:tcW w:w="648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:rsidR="00D820CE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1260" w:type="dxa"/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D820CE" w:rsidRPr="00731D74" w:rsidRDefault="00D820CE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E" w:rsidRPr="005B5DB7" w:rsidTr="00D820CE">
        <w:tc>
          <w:tcPr>
            <w:tcW w:w="648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820CE" w:rsidRPr="00D820CE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820CE">
              <w:rPr>
                <w:rFonts w:ascii="Times New Roman" w:hAnsi="Times New Roman" w:cs="Times New Roman"/>
                <w:b/>
                <w:sz w:val="24"/>
                <w:szCs w:val="24"/>
              </w:rPr>
              <w:t>оселок Николаевка</w:t>
            </w:r>
          </w:p>
        </w:tc>
        <w:tc>
          <w:tcPr>
            <w:tcW w:w="1260" w:type="dxa"/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820CE" w:rsidRPr="00731D74" w:rsidRDefault="00D820CE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E" w:rsidRPr="005B5DB7" w:rsidTr="00D820CE">
        <w:tc>
          <w:tcPr>
            <w:tcW w:w="648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0" w:type="dxa"/>
          </w:tcPr>
          <w:p w:rsidR="00D820CE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</w:p>
        </w:tc>
        <w:tc>
          <w:tcPr>
            <w:tcW w:w="1260" w:type="dxa"/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40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820CE" w:rsidRPr="005B5DB7" w:rsidRDefault="00D820CE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CE" w:rsidRPr="005B5DB7" w:rsidTr="00D820CE">
        <w:tc>
          <w:tcPr>
            <w:tcW w:w="648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820CE" w:rsidRPr="00D820CE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820CE">
              <w:rPr>
                <w:rFonts w:ascii="Times New Roman" w:hAnsi="Times New Roman" w:cs="Times New Roman"/>
                <w:b/>
                <w:sz w:val="24"/>
                <w:szCs w:val="24"/>
              </w:rPr>
              <w:t>оселок Агрокультура</w:t>
            </w:r>
          </w:p>
        </w:tc>
        <w:tc>
          <w:tcPr>
            <w:tcW w:w="1260" w:type="dxa"/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820CE" w:rsidRPr="005B5DB7" w:rsidRDefault="00D820CE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CE" w:rsidRPr="005B5DB7" w:rsidTr="00D820CE">
        <w:tc>
          <w:tcPr>
            <w:tcW w:w="648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:rsidR="00D820CE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260" w:type="dxa"/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40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D820CE" w:rsidRPr="005B5DB7" w:rsidRDefault="00D820CE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CE" w:rsidRPr="005B5DB7" w:rsidTr="00D820CE">
        <w:tc>
          <w:tcPr>
            <w:tcW w:w="648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820CE" w:rsidRDefault="00D820CE" w:rsidP="00D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20CE" w:rsidRDefault="00D820CE" w:rsidP="00D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20CE" w:rsidRDefault="00D820CE" w:rsidP="00D820C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D820CE" w:rsidRPr="005B5DB7" w:rsidRDefault="00D820CE" w:rsidP="00D820CE">
            <w:pPr>
              <w:tabs>
                <w:tab w:val="left" w:pos="3615"/>
              </w:tabs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414">
        <w:rPr>
          <w:rFonts w:ascii="Times New Roman" w:hAnsi="Times New Roman" w:cs="Times New Roman"/>
          <w:b/>
          <w:bCs/>
          <w:sz w:val="28"/>
          <w:szCs w:val="28"/>
        </w:rPr>
        <w:t>Приоритеты развития транспортного комплекса.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муниципального образования должны стать: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реконструкция дорожного покрытия существующей улично-дорожной сети;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дорог с твердым покрытием на существующих грунтовых дорогах.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 района и региона в целом. Транспортная система сельского поселения является элементом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Спасского района и органов государственной власти Республики Татарстан по развитию транспортной инфраструктуры.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 Правительства РФ от 22 ноября 2008 г. № 1734-р.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Стратегическая цель развития транспортной системы в соответствии с Транспортной стратегией –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 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конкурентоспособные высококачественные транспортные услуги;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9D9">
        <w:rPr>
          <w:rFonts w:ascii="Times New Roman" w:hAnsi="Times New Roman" w:cs="Times New Roman"/>
          <w:b/>
          <w:bCs/>
          <w:sz w:val="28"/>
          <w:szCs w:val="28"/>
        </w:rPr>
        <w:t>Мероприятия в части развития транспортного комплекса муниципального образования</w:t>
      </w:r>
    </w:p>
    <w:p w:rsidR="004F36CA" w:rsidRPr="00BB09D9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552"/>
        <w:gridCol w:w="1666"/>
      </w:tblGrid>
      <w:tr w:rsidR="004F36CA" w:rsidRPr="005B5DB7">
        <w:tc>
          <w:tcPr>
            <w:tcW w:w="5353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муниципальной целевой программы поэтапного строительства и реконструкции улиц в населенных пунктах муниципального образования на основе решений программы</w:t>
            </w:r>
          </w:p>
        </w:tc>
        <w:tc>
          <w:tcPr>
            <w:tcW w:w="2552" w:type="dxa"/>
          </w:tcPr>
          <w:p w:rsidR="004F36CA" w:rsidRPr="005B5DB7" w:rsidRDefault="00731D74" w:rsidP="000F5A8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</w:t>
            </w:r>
            <w:r w:rsidR="004F36CA" w:rsidRPr="0072540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F36CA" w:rsidRPr="005B5D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4F36CA" w:rsidRPr="005B5DB7">
        <w:tc>
          <w:tcPr>
            <w:tcW w:w="5353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2552" w:type="dxa"/>
          </w:tcPr>
          <w:p w:rsidR="004F36CA" w:rsidRPr="005B5DB7" w:rsidRDefault="00731D74" w:rsidP="000F5A8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</w:t>
            </w:r>
            <w:r w:rsidR="004F36CA" w:rsidRPr="0072540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F36CA" w:rsidRPr="005B5D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4F36CA" w:rsidRPr="005B5DB7">
        <w:tc>
          <w:tcPr>
            <w:tcW w:w="5353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2552" w:type="dxa"/>
          </w:tcPr>
          <w:p w:rsidR="004F36CA" w:rsidRPr="005B5DB7" w:rsidRDefault="00731D74" w:rsidP="000F5A8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</w:t>
            </w:r>
            <w:r w:rsidR="004F36CA" w:rsidRPr="0072540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F36CA" w:rsidRPr="005B5D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4F36CA" w:rsidRPr="005B5DB7">
        <w:tc>
          <w:tcPr>
            <w:tcW w:w="5353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2552" w:type="dxa"/>
          </w:tcPr>
          <w:p w:rsidR="004F36CA" w:rsidRPr="005B5DB7" w:rsidRDefault="00731D74" w:rsidP="00731D74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</w:t>
            </w:r>
            <w:r w:rsidR="004F36CA" w:rsidRPr="0072540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F36CA" w:rsidRPr="005B5D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4F36CA" w:rsidRPr="005B5DB7">
        <w:tc>
          <w:tcPr>
            <w:tcW w:w="5353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>Комплексное строительство дорог и тротуаров</w:t>
            </w:r>
          </w:p>
        </w:tc>
        <w:tc>
          <w:tcPr>
            <w:tcW w:w="2552" w:type="dxa"/>
          </w:tcPr>
          <w:p w:rsidR="004F36CA" w:rsidRPr="005B5DB7" w:rsidRDefault="00731D74" w:rsidP="000F5A8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</w:t>
            </w:r>
            <w:r w:rsidR="004F36CA" w:rsidRPr="0072540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F36CA" w:rsidRPr="005B5D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4F36CA" w:rsidRPr="005B5DB7">
        <w:tc>
          <w:tcPr>
            <w:tcW w:w="5353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2552" w:type="dxa"/>
          </w:tcPr>
          <w:p w:rsidR="004F36CA" w:rsidRPr="005B5DB7" w:rsidRDefault="00731D74" w:rsidP="000F5A8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</w:t>
            </w:r>
            <w:r w:rsidR="004F36CA" w:rsidRPr="0072540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F36CA" w:rsidRPr="005B5D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4F36CA" w:rsidRPr="005B5DB7">
        <w:tc>
          <w:tcPr>
            <w:tcW w:w="5353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паспортизации инвентаризации автомобильных дорог местного значения, определение полос отвода, регистрация </w:t>
            </w:r>
            <w:r w:rsidRPr="005B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занятых автодорогами местного значения</w:t>
            </w:r>
          </w:p>
        </w:tc>
        <w:tc>
          <w:tcPr>
            <w:tcW w:w="2552" w:type="dxa"/>
          </w:tcPr>
          <w:p w:rsidR="004F36CA" w:rsidRPr="005B5DB7" w:rsidRDefault="00731D74" w:rsidP="000F5A8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Чистополь</w:t>
            </w:r>
            <w:r w:rsidR="004F36CA" w:rsidRPr="0072540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F36CA" w:rsidRPr="005B5D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4F36CA" w:rsidRPr="005B5DB7">
        <w:tc>
          <w:tcPr>
            <w:tcW w:w="5353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</w:t>
            </w:r>
          </w:p>
        </w:tc>
        <w:tc>
          <w:tcPr>
            <w:tcW w:w="2552" w:type="dxa"/>
          </w:tcPr>
          <w:p w:rsidR="004F36CA" w:rsidRPr="005B5DB7" w:rsidRDefault="00731D74" w:rsidP="000F5A8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Чистополь</w:t>
            </w:r>
            <w:r w:rsidR="004F36CA" w:rsidRPr="00725401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4F36CA" w:rsidRPr="005B5D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</w:tcPr>
          <w:p w:rsidR="004F36CA" w:rsidRPr="005B5DB7" w:rsidRDefault="004F36CA" w:rsidP="000F5A83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</w:tbl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689">
        <w:rPr>
          <w:rFonts w:ascii="Times New Roman" w:hAnsi="Times New Roman" w:cs="Times New Roman"/>
          <w:b/>
          <w:bCs/>
          <w:sz w:val="28"/>
          <w:szCs w:val="28"/>
        </w:rPr>
        <w:t>Оптимизация улично-дорожной сети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определенными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соответствии с нормативами.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«Градостроительство, планировка и застройка городских и сельских поселение».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уровнем в иерархии улиц должен быть выполнен поперечный профиль каждой из них.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генерального плана приведены проектируемые поперечные профили улиц и дорог населенного пункта. Поперечные профили, приведенные в составе текстовых материалов, и схемы развязок, приведенные на основном чертеже, рассматриваются как регламентирующие положения при проведении дальнейших работ по планировке территории, проектированию дорог и могут уточняться. Неизменными должны оставаться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сельских улиц и дорог отображена в графической части проекта («Карта развития транспортной инфраструктуры» материалов по обоснованию). Маркировка поперечных профилей приведена на той же схеме.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6FE">
        <w:rPr>
          <w:rFonts w:ascii="Times New Roman" w:hAnsi="Times New Roman" w:cs="Times New Roman"/>
          <w:b/>
          <w:bCs/>
          <w:sz w:val="28"/>
          <w:szCs w:val="28"/>
        </w:rPr>
        <w:t>Организация мест стоянки и долговременного хранения транспорта.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автотранспорта на территории сельского поселения осуществляется, в основном, в пределах участков предприятий и на придомовых участках жителей поселения.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дальнейшем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Предполагается, что ведомственные и грузовые автомобили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выполнение которых необходимо по данному разделу: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Строительство автостоянок около объектов обслуживания (весь период);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общественных стоянок.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E6F">
        <w:rPr>
          <w:rFonts w:ascii="Times New Roman" w:hAnsi="Times New Roman" w:cs="Times New Roman"/>
          <w:b/>
          <w:bCs/>
          <w:sz w:val="28"/>
          <w:szCs w:val="28"/>
        </w:rPr>
        <w:t>Создание системы пешеходных улиц: обеспечение без барьерной среды для лиц с ограниченными возможностями.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экологически чистой среды, при небольших отрезках для корреспонденции, на территории населенных пунктов Программой предусматривается система пешеходных улиц.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отнесенных к созданию без барьерной среды.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данному разделу:</w:t>
      </w:r>
    </w:p>
    <w:p w:rsidR="004F36CA" w:rsidRPr="00315E6F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системы улиц с преимущественно пешеходным движением (расчетный срок – перспектива);</w:t>
      </w:r>
    </w:p>
    <w:p w:rsidR="004F36CA" w:rsidRPr="00B976FE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административными мерами выполнения застройщиками требований по созданию без барьерной среды (весь период).</w:t>
      </w:r>
    </w:p>
    <w:p w:rsidR="004F36CA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36CA" w:rsidRPr="00434689" w:rsidRDefault="004F36CA" w:rsidP="000F5A83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4F36CA" w:rsidRPr="00434689" w:rsidSect="005A5A9A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C"/>
    <w:rsid w:val="000029BA"/>
    <w:rsid w:val="000053CC"/>
    <w:rsid w:val="00085CD0"/>
    <w:rsid w:val="000F5A83"/>
    <w:rsid w:val="001516DB"/>
    <w:rsid w:val="001A1BA5"/>
    <w:rsid w:val="001E723D"/>
    <w:rsid w:val="00224E16"/>
    <w:rsid w:val="00250F10"/>
    <w:rsid w:val="00262824"/>
    <w:rsid w:val="00282C77"/>
    <w:rsid w:val="002B6885"/>
    <w:rsid w:val="00310A8A"/>
    <w:rsid w:val="00315E6F"/>
    <w:rsid w:val="003454B6"/>
    <w:rsid w:val="00356999"/>
    <w:rsid w:val="00365C24"/>
    <w:rsid w:val="0037055D"/>
    <w:rsid w:val="00384E65"/>
    <w:rsid w:val="003A0B2C"/>
    <w:rsid w:val="003C536C"/>
    <w:rsid w:val="00434689"/>
    <w:rsid w:val="00453E66"/>
    <w:rsid w:val="004F36CA"/>
    <w:rsid w:val="00543914"/>
    <w:rsid w:val="005832C9"/>
    <w:rsid w:val="00597D29"/>
    <w:rsid w:val="005A5A9A"/>
    <w:rsid w:val="005B5DB7"/>
    <w:rsid w:val="00642390"/>
    <w:rsid w:val="00642425"/>
    <w:rsid w:val="00674A5D"/>
    <w:rsid w:val="0069600A"/>
    <w:rsid w:val="00696C5C"/>
    <w:rsid w:val="00725401"/>
    <w:rsid w:val="00731D74"/>
    <w:rsid w:val="007527BA"/>
    <w:rsid w:val="00794D53"/>
    <w:rsid w:val="00850F4B"/>
    <w:rsid w:val="008E73AC"/>
    <w:rsid w:val="008F03C1"/>
    <w:rsid w:val="00927A78"/>
    <w:rsid w:val="00956945"/>
    <w:rsid w:val="00996935"/>
    <w:rsid w:val="009C149D"/>
    <w:rsid w:val="00A11DF1"/>
    <w:rsid w:val="00A3425F"/>
    <w:rsid w:val="00A57B50"/>
    <w:rsid w:val="00A63EF7"/>
    <w:rsid w:val="00AB6483"/>
    <w:rsid w:val="00AE7E0F"/>
    <w:rsid w:val="00B92846"/>
    <w:rsid w:val="00B976FE"/>
    <w:rsid w:val="00BB09D9"/>
    <w:rsid w:val="00BB4E8F"/>
    <w:rsid w:val="00BD5937"/>
    <w:rsid w:val="00C34A4E"/>
    <w:rsid w:val="00CA0D88"/>
    <w:rsid w:val="00CB28BD"/>
    <w:rsid w:val="00D420AC"/>
    <w:rsid w:val="00D5643A"/>
    <w:rsid w:val="00D820CE"/>
    <w:rsid w:val="00D8565D"/>
    <w:rsid w:val="00D915CA"/>
    <w:rsid w:val="00E14298"/>
    <w:rsid w:val="00E81EC4"/>
    <w:rsid w:val="00EA30B9"/>
    <w:rsid w:val="00EB2865"/>
    <w:rsid w:val="00EB3AF2"/>
    <w:rsid w:val="00EC42DB"/>
    <w:rsid w:val="00F4187A"/>
    <w:rsid w:val="00F52FB0"/>
    <w:rsid w:val="00F76E57"/>
    <w:rsid w:val="00F84B72"/>
    <w:rsid w:val="00FE59D1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41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11DF1"/>
    <w:rPr>
      <w:rFonts w:cs="Calibri"/>
      <w:lang w:eastAsia="en-US"/>
    </w:rPr>
  </w:style>
  <w:style w:type="character" w:styleId="a4">
    <w:name w:val="Hyperlink"/>
    <w:basedOn w:val="a0"/>
    <w:uiPriority w:val="99"/>
    <w:semiHidden/>
    <w:rsid w:val="00A11D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41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A11DF1"/>
    <w:rPr>
      <w:rFonts w:cs="Calibri"/>
      <w:lang w:eastAsia="en-US"/>
    </w:rPr>
  </w:style>
  <w:style w:type="character" w:styleId="a4">
    <w:name w:val="Hyperlink"/>
    <w:basedOn w:val="a0"/>
    <w:uiPriority w:val="99"/>
    <w:semiHidden/>
    <w:rsid w:val="00A11D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stopol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14</cp:revision>
  <cp:lastPrinted>2018-03-30T12:39:00Z</cp:lastPrinted>
  <dcterms:created xsi:type="dcterms:W3CDTF">2017-03-30T14:01:00Z</dcterms:created>
  <dcterms:modified xsi:type="dcterms:W3CDTF">2018-03-30T12:54:00Z</dcterms:modified>
</cp:coreProperties>
</file>